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782" w:rsidRPr="00DC7AC7" w:rsidRDefault="00013782" w:rsidP="00013782">
      <w:pPr>
        <w:pBdr>
          <w:bottom w:val="single" w:sz="4" w:space="1" w:color="auto"/>
        </w:pBdr>
        <w:rPr>
          <w:b/>
          <w:sz w:val="6"/>
          <w:szCs w:val="6"/>
        </w:rPr>
      </w:pPr>
      <w:r w:rsidRPr="00FE4B65">
        <w:rPr>
          <w:rFonts w:ascii="Aparajita" w:eastAsia="Bookman Old Style" w:hAnsi="Aparajita" w:cs="Aparajita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3AAD14B8" wp14:editId="1D00B6E7">
            <wp:simplePos x="0" y="0"/>
            <wp:positionH relativeFrom="column">
              <wp:posOffset>51786</wp:posOffset>
            </wp:positionH>
            <wp:positionV relativeFrom="paragraph">
              <wp:posOffset>111125</wp:posOffset>
            </wp:positionV>
            <wp:extent cx="338455" cy="422910"/>
            <wp:effectExtent l="0" t="0" r="4445" b="0"/>
            <wp:wrapNone/>
            <wp:docPr id="4" name="Imagen 4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782" w:rsidRPr="00285E37" w:rsidRDefault="00013782" w:rsidP="00013782">
      <w:pPr>
        <w:jc w:val="center"/>
        <w:rPr>
          <w:rFonts w:ascii="Bodoni MT Black" w:hAnsi="Bodoni MT Black"/>
          <w:b/>
          <w:sz w:val="20"/>
          <w:szCs w:val="20"/>
        </w:rPr>
      </w:pPr>
      <w:r w:rsidRPr="00285E37">
        <w:rPr>
          <w:rFonts w:ascii="Bodoni MT Black" w:hAnsi="Bodoni MT Black"/>
          <w:b/>
          <w:sz w:val="20"/>
          <w:szCs w:val="20"/>
        </w:rPr>
        <w:t xml:space="preserve">COLEGIO </w:t>
      </w:r>
      <w:r>
        <w:rPr>
          <w:rFonts w:ascii="Bodoni MT Black" w:hAnsi="Bodoni MT Black"/>
          <w:b/>
          <w:sz w:val="20"/>
          <w:szCs w:val="20"/>
        </w:rPr>
        <w:t>SAN BERNARDO</w:t>
      </w:r>
      <w:r w:rsidRPr="00285E37">
        <w:rPr>
          <w:rFonts w:ascii="Bodoni MT Black" w:hAnsi="Bodoni MT Black"/>
          <w:b/>
          <w:sz w:val="20"/>
          <w:szCs w:val="20"/>
        </w:rPr>
        <w:t xml:space="preserve">  </w:t>
      </w:r>
    </w:p>
    <w:p w:rsidR="00013782" w:rsidRPr="00DC7AC7" w:rsidRDefault="00013782" w:rsidP="00013782">
      <w:pPr>
        <w:pBdr>
          <w:bottom w:val="single" w:sz="4" w:space="1" w:color="auto"/>
        </w:pBdr>
        <w:spacing w:after="120"/>
        <w:rPr>
          <w:sz w:val="2"/>
          <w:szCs w:val="2"/>
        </w:rPr>
      </w:pPr>
      <w:r w:rsidRPr="007E620F">
        <w:rPr>
          <w:sz w:val="20"/>
          <w:szCs w:val="20"/>
        </w:rPr>
        <w:t xml:space="preserve">                                                                </w:t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</w:r>
      <w:r w:rsidRPr="00DC7AC7">
        <w:rPr>
          <w:sz w:val="2"/>
          <w:szCs w:val="2"/>
        </w:rPr>
        <w:tab/>
        <w:t xml:space="preserve">                                                 </w:t>
      </w:r>
    </w:p>
    <w:p w:rsidR="00095BF8" w:rsidRDefault="00095BF8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9C07A1" w:rsidP="00013782">
      <w:pPr>
        <w:pStyle w:val="Prrafodelista"/>
        <w:spacing w:line="240" w:lineRule="auto"/>
        <w:ind w:left="360"/>
        <w:jc w:val="center"/>
        <w:rPr>
          <w:b/>
        </w:rPr>
      </w:pPr>
      <w:r>
        <w:rPr>
          <w:b/>
        </w:rPr>
        <w:t xml:space="preserve">PFT DEL </w:t>
      </w:r>
      <w:r w:rsidR="00782D8D">
        <w:rPr>
          <w:b/>
          <w:highlight w:val="yellow"/>
        </w:rPr>
        <w:t>3</w:t>
      </w:r>
      <w:r w:rsidRPr="00454BED">
        <w:rPr>
          <w:b/>
          <w:highlight w:val="yellow"/>
        </w:rPr>
        <w:t>º TRIMESTRE</w:t>
      </w:r>
      <w:r>
        <w:rPr>
          <w:b/>
        </w:rPr>
        <w:t xml:space="preserve"> DE </w:t>
      </w:r>
      <w:r w:rsidR="00013782" w:rsidRPr="00FA4469">
        <w:rPr>
          <w:b/>
        </w:rPr>
        <w:t>GEOGRAFÍA</w:t>
      </w:r>
      <w:r w:rsidR="00013782">
        <w:rPr>
          <w:b/>
        </w:rPr>
        <w:t xml:space="preserve"> </w:t>
      </w:r>
    </w:p>
    <w:p w:rsidR="00095BF8" w:rsidRDefault="00095BF8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Default="00013782" w:rsidP="00013782">
      <w:pPr>
        <w:pStyle w:val="Prrafodelista"/>
        <w:spacing w:line="240" w:lineRule="auto"/>
        <w:ind w:left="360"/>
        <w:jc w:val="center"/>
        <w:rPr>
          <w:b/>
        </w:rPr>
      </w:pP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 xml:space="preserve">Curso: </w:t>
      </w:r>
      <w:r w:rsidR="00095BF8">
        <w:t>4</w:t>
      </w:r>
      <w:r w:rsidRPr="007F2784">
        <w:t xml:space="preserve">° Año.     </w:t>
      </w:r>
      <w:r w:rsidRPr="007F2784">
        <w:tab/>
        <w:t xml:space="preserve"> </w:t>
      </w:r>
      <w:r w:rsidR="00B041AE">
        <w:t>División: “</w:t>
      </w:r>
      <w:r w:rsidR="004D28C0">
        <w:t>A</w:t>
      </w:r>
      <w:r w:rsidRPr="007F2784">
        <w:t xml:space="preserve">”   </w:t>
      </w:r>
      <w:r w:rsidRPr="007F2784">
        <w:tab/>
        <w:t xml:space="preserve">     </w:t>
      </w:r>
      <w:r w:rsidR="00C41975">
        <w:t xml:space="preserve">Ciclo Orientado en </w:t>
      </w:r>
      <w:r w:rsidR="004D28C0">
        <w:t>Economía</w:t>
      </w:r>
      <w:r w:rsidR="00C41975">
        <w:t>.</w:t>
      </w:r>
      <w:r w:rsidRPr="007F2784">
        <w:t xml:space="preserve">  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t>Temas</w:t>
      </w:r>
      <w:r w:rsidR="00012F85">
        <w:t xml:space="preserve"> correspondientes a</w:t>
      </w:r>
      <w:r w:rsidR="00C41975">
        <w:t xml:space="preserve">l </w:t>
      </w:r>
      <w:r w:rsidR="00782D8D">
        <w:t>Tercer</w:t>
      </w:r>
      <w:r w:rsidR="00C41975">
        <w:t xml:space="preserve"> trimestre.</w:t>
      </w:r>
    </w:p>
    <w:p w:rsidR="00013782" w:rsidRPr="007F2784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</w:pPr>
      <w:r w:rsidRPr="007F2784">
        <w:rPr>
          <w:b/>
        </w:rPr>
        <w:t>Fecha de Presentación:</w:t>
      </w:r>
      <w:r w:rsidRPr="007F2784">
        <w:t xml:space="preserve"> </w:t>
      </w:r>
      <w:r w:rsidRPr="00CF0DEF">
        <w:rPr>
          <w:b/>
          <w:color w:val="FF0000"/>
        </w:rPr>
        <w:t xml:space="preserve">día </w:t>
      </w:r>
      <w:r w:rsidR="00095BF8">
        <w:rPr>
          <w:b/>
          <w:color w:val="FF0000"/>
        </w:rPr>
        <w:t>viernes</w:t>
      </w:r>
      <w:r w:rsidR="00122ED3">
        <w:rPr>
          <w:b/>
          <w:color w:val="FF0000"/>
        </w:rPr>
        <w:t xml:space="preserve"> </w:t>
      </w:r>
      <w:r w:rsidR="00095BF8">
        <w:rPr>
          <w:b/>
          <w:color w:val="FF0000"/>
        </w:rPr>
        <w:t>18</w:t>
      </w:r>
      <w:r w:rsidRPr="00CF0DEF">
        <w:rPr>
          <w:b/>
          <w:color w:val="FF0000"/>
        </w:rPr>
        <w:t xml:space="preserve"> de </w:t>
      </w:r>
      <w:r w:rsidR="009C07A1">
        <w:rPr>
          <w:b/>
          <w:color w:val="FF0000"/>
        </w:rPr>
        <w:t>febrero</w:t>
      </w:r>
      <w:r w:rsidR="00552E98">
        <w:rPr>
          <w:b/>
          <w:color w:val="FF0000"/>
        </w:rPr>
        <w:t xml:space="preserve"> de 202</w:t>
      </w:r>
      <w:r w:rsidR="009C07A1">
        <w:rPr>
          <w:b/>
          <w:color w:val="FF0000"/>
        </w:rPr>
        <w:t xml:space="preserve">2 a las </w:t>
      </w:r>
      <w:r w:rsidR="00095BF8">
        <w:rPr>
          <w:b/>
          <w:color w:val="FF0000"/>
        </w:rPr>
        <w:t>11</w:t>
      </w:r>
      <w:r w:rsidR="00012F85">
        <w:rPr>
          <w:b/>
          <w:color w:val="FF0000"/>
        </w:rPr>
        <w:t>:</w:t>
      </w:r>
      <w:r w:rsidR="00095BF8">
        <w:rPr>
          <w:b/>
          <w:color w:val="FF0000"/>
        </w:rPr>
        <w:t>05</w:t>
      </w:r>
      <w:r w:rsidR="00012F85">
        <w:rPr>
          <w:b/>
          <w:color w:val="FF0000"/>
        </w:rPr>
        <w:t xml:space="preserve"> </w:t>
      </w:r>
      <w:proofErr w:type="spellStart"/>
      <w:r w:rsidR="00012F85">
        <w:rPr>
          <w:b/>
          <w:color w:val="FF0000"/>
        </w:rPr>
        <w:t>hs</w:t>
      </w:r>
      <w:proofErr w:type="spellEnd"/>
      <w:r w:rsidRPr="00CF0DEF">
        <w:rPr>
          <w:b/>
          <w:color w:val="FF0000"/>
        </w:rPr>
        <w:t>.</w:t>
      </w:r>
      <w:r w:rsidRPr="00CF0DEF">
        <w:rPr>
          <w:color w:val="FF0000"/>
        </w:rPr>
        <w:t xml:space="preserve"> </w:t>
      </w:r>
    </w:p>
    <w:p w:rsidR="009C07A1" w:rsidRDefault="00013782" w:rsidP="00013782">
      <w:pPr>
        <w:pStyle w:val="Prrafodelista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</w:pPr>
      <w:r w:rsidRPr="00303C4D">
        <w:rPr>
          <w:b/>
        </w:rPr>
        <w:t>Modalidad de entrega:</w:t>
      </w:r>
      <w:r w:rsidRPr="007F2784">
        <w:t xml:space="preserve"> </w:t>
      </w:r>
      <w:r w:rsidR="0025384F">
        <w:rPr>
          <w:b/>
          <w:color w:val="FF0000"/>
          <w:sz w:val="28"/>
          <w:szCs w:val="28"/>
        </w:rPr>
        <w:t>PRESENCIAL, I</w:t>
      </w:r>
      <w:r w:rsidR="009C07A1" w:rsidRPr="009C07A1">
        <w:rPr>
          <w:b/>
          <w:color w:val="FF0000"/>
          <w:sz w:val="28"/>
          <w:szCs w:val="28"/>
        </w:rPr>
        <w:t>NDIVIDUAL</w:t>
      </w:r>
      <w:r w:rsidRPr="009C07A1">
        <w:rPr>
          <w:b/>
          <w:color w:val="FF0000"/>
          <w:sz w:val="28"/>
          <w:szCs w:val="28"/>
        </w:rPr>
        <w:t xml:space="preserve">, </w:t>
      </w:r>
      <w:r w:rsidR="009C07A1" w:rsidRPr="009C07A1">
        <w:rPr>
          <w:b/>
          <w:color w:val="FF0000"/>
          <w:sz w:val="28"/>
          <w:szCs w:val="28"/>
        </w:rPr>
        <w:t>IMPRESO O MANUSCRITO.</w:t>
      </w:r>
    </w:p>
    <w:p w:rsidR="00095BF8" w:rsidRDefault="00095BF8" w:rsidP="00552E98"/>
    <w:p w:rsidR="00013782" w:rsidRDefault="00013782" w:rsidP="00552E98">
      <w:r>
        <w:t>Alumno/a (Apellido y Nombre):</w:t>
      </w:r>
      <w:r w:rsidR="00552E98">
        <w:t xml:space="preserve"> </w:t>
      </w:r>
      <w:r>
        <w:t>…………………………………………………………………….</w:t>
      </w:r>
    </w:p>
    <w:p w:rsidR="00095BF8" w:rsidRDefault="00095BF8" w:rsidP="00552E98"/>
    <w:p w:rsidR="00013782" w:rsidRPr="007F2784" w:rsidRDefault="00013782" w:rsidP="00552E98">
      <w:pPr>
        <w:rPr>
          <w:rFonts w:eastAsia="Times New Roman"/>
          <w:sz w:val="18"/>
          <w:szCs w:val="18"/>
        </w:rPr>
      </w:pPr>
      <w:r w:rsidRPr="007F2784">
        <w:rPr>
          <w:b/>
          <w:sz w:val="16"/>
          <w:szCs w:val="16"/>
        </w:rPr>
        <w:t>*</w:t>
      </w:r>
      <w:r w:rsidRPr="007F2784">
        <w:rPr>
          <w:b/>
          <w:sz w:val="18"/>
          <w:szCs w:val="18"/>
        </w:rPr>
        <w:t>Capacidad General</w:t>
      </w:r>
      <w:r w:rsidRPr="007F2784">
        <w:rPr>
          <w:sz w:val="18"/>
          <w:szCs w:val="18"/>
        </w:rPr>
        <w:t>: Responsabilidad y compromiso.</w:t>
      </w:r>
      <w:r w:rsidR="00552E98">
        <w:rPr>
          <w:sz w:val="18"/>
          <w:szCs w:val="18"/>
        </w:rPr>
        <w:t xml:space="preserve"> </w:t>
      </w:r>
      <w:r w:rsidRPr="007F2784">
        <w:rPr>
          <w:b/>
          <w:sz w:val="18"/>
          <w:szCs w:val="18"/>
        </w:rPr>
        <w:t xml:space="preserve">*Capacidad Específica: </w:t>
      </w:r>
      <w:r w:rsidRPr="007F2784">
        <w:rPr>
          <w:rFonts w:eastAsia="Times New Roman"/>
          <w:sz w:val="18"/>
          <w:szCs w:val="18"/>
        </w:rPr>
        <w:t>Desarrollar las actividades propuestas empleando las fuentes citadas, valorando el esfuerzo en la resolución de las consignas.</w:t>
      </w:r>
    </w:p>
    <w:p w:rsidR="00013782" w:rsidRPr="007F2784" w:rsidRDefault="00013782" w:rsidP="00013782">
      <w:pPr>
        <w:spacing w:after="0" w:line="240" w:lineRule="auto"/>
        <w:rPr>
          <w:b/>
          <w:sz w:val="18"/>
          <w:szCs w:val="18"/>
        </w:rPr>
      </w:pPr>
      <w:r w:rsidRPr="007F2784">
        <w:rPr>
          <w:b/>
          <w:sz w:val="18"/>
          <w:szCs w:val="18"/>
        </w:rPr>
        <w:t>*Criterios de Evaluación</w:t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</w:r>
      <w:r w:rsidR="00552E98">
        <w:rPr>
          <w:b/>
          <w:sz w:val="18"/>
          <w:szCs w:val="18"/>
        </w:rPr>
        <w:tab/>
        <w:t xml:space="preserve">Fecha: </w:t>
      </w:r>
      <w:r w:rsidR="009C07A1">
        <w:rPr>
          <w:b/>
          <w:sz w:val="18"/>
          <w:szCs w:val="18"/>
        </w:rPr>
        <w:t>02</w:t>
      </w:r>
      <w:r w:rsidR="00552E98">
        <w:rPr>
          <w:b/>
          <w:sz w:val="18"/>
          <w:szCs w:val="18"/>
        </w:rPr>
        <w:t>-</w:t>
      </w:r>
      <w:r w:rsidR="009C07A1">
        <w:rPr>
          <w:b/>
          <w:sz w:val="18"/>
          <w:szCs w:val="18"/>
        </w:rPr>
        <w:t>22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Comprensión lectora.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Interpretación de consignas (guía).</w:t>
      </w:r>
    </w:p>
    <w:p w:rsidR="00013782" w:rsidRPr="007F2784" w:rsidRDefault="00013782" w:rsidP="00013782">
      <w:pPr>
        <w:numPr>
          <w:ilvl w:val="0"/>
          <w:numId w:val="19"/>
        </w:numPr>
        <w:spacing w:after="0" w:line="240" w:lineRule="auto"/>
        <w:rPr>
          <w:sz w:val="18"/>
          <w:szCs w:val="18"/>
        </w:rPr>
      </w:pPr>
      <w:r w:rsidRPr="007F2784">
        <w:rPr>
          <w:sz w:val="18"/>
          <w:szCs w:val="18"/>
        </w:rPr>
        <w:t>Uso de vocabulario específico.</w:t>
      </w:r>
    </w:p>
    <w:p w:rsidR="00013782" w:rsidRPr="00095BF8" w:rsidRDefault="00013782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F2784">
        <w:rPr>
          <w:sz w:val="18"/>
          <w:szCs w:val="18"/>
        </w:rPr>
        <w:t>Redacción y ortografía.</w:t>
      </w:r>
    </w:p>
    <w:p w:rsidR="00095BF8" w:rsidRPr="00782D8D" w:rsidRDefault="00095BF8" w:rsidP="00013782">
      <w:pPr>
        <w:numPr>
          <w:ilvl w:val="0"/>
          <w:numId w:val="19"/>
        </w:numPr>
        <w:spacing w:after="0" w:line="240" w:lineRule="auto"/>
        <w:rPr>
          <w:b/>
          <w:sz w:val="18"/>
          <w:szCs w:val="18"/>
        </w:rPr>
      </w:pPr>
      <w:r w:rsidRPr="00782D8D">
        <w:rPr>
          <w:b/>
          <w:sz w:val="18"/>
          <w:szCs w:val="18"/>
        </w:rPr>
        <w:t>LECCIÓN ORAL.</w:t>
      </w:r>
    </w:p>
    <w:p w:rsidR="00013782" w:rsidRDefault="00013782" w:rsidP="00013782">
      <w:pPr>
        <w:pStyle w:val="Prrafodelista"/>
        <w:ind w:left="4956"/>
      </w:pPr>
    </w:p>
    <w:p w:rsidR="00095BF8" w:rsidRPr="007F2784" w:rsidRDefault="00095BF8" w:rsidP="00013782">
      <w:pPr>
        <w:pStyle w:val="Prrafodelista"/>
        <w:ind w:left="4956"/>
      </w:pPr>
    </w:p>
    <w:p w:rsidR="00013782" w:rsidRDefault="00013782" w:rsidP="00013782">
      <w:pPr>
        <w:pStyle w:val="Prrafodelista"/>
        <w:ind w:left="1080"/>
        <w:jc w:val="right"/>
      </w:pPr>
      <w:r>
        <w:t>……………………………………………………</w:t>
      </w:r>
    </w:p>
    <w:p w:rsidR="00013782" w:rsidRDefault="00013782" w:rsidP="00013782">
      <w:pPr>
        <w:pStyle w:val="Prrafodelista"/>
        <w:ind w:left="1080"/>
        <w:jc w:val="center"/>
      </w:pPr>
      <w:r>
        <w:t xml:space="preserve">                                                                        </w:t>
      </w:r>
      <w:r w:rsidR="00CF0DEF">
        <w:t xml:space="preserve">                          </w:t>
      </w:r>
      <w:r>
        <w:t xml:space="preserve">     Calificación</w:t>
      </w:r>
    </w:p>
    <w:p w:rsidR="00C41975" w:rsidRDefault="00C41975" w:rsidP="00013782">
      <w:pPr>
        <w:pStyle w:val="Prrafodelista"/>
        <w:ind w:left="1080"/>
        <w:jc w:val="center"/>
      </w:pPr>
    </w:p>
    <w:p w:rsidR="00095BF8" w:rsidRDefault="00095BF8" w:rsidP="00013782">
      <w:pPr>
        <w:pStyle w:val="Prrafodelista"/>
        <w:ind w:left="1080"/>
        <w:jc w:val="center"/>
      </w:pPr>
    </w:p>
    <w:p w:rsidR="00782D8D" w:rsidRDefault="009150E8" w:rsidP="00915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ACTIVIDADES</w:t>
      </w:r>
    </w:p>
    <w:p w:rsidR="00782D8D" w:rsidRDefault="00782D8D" w:rsidP="00782D8D"/>
    <w:p w:rsidR="00782D8D" w:rsidRPr="003B46E2" w:rsidRDefault="00782D8D" w:rsidP="00782D8D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ajorHAnsi" w:hAnsiTheme="majorHAnsi"/>
          <w:b/>
          <w:i/>
          <w:sz w:val="24"/>
          <w:szCs w:val="24"/>
          <w:highlight w:val="cyan"/>
        </w:rPr>
      </w:pPr>
      <w:r w:rsidRPr="003B46E2">
        <w:rPr>
          <w:rFonts w:asciiTheme="majorHAnsi" w:hAnsiTheme="majorHAnsi"/>
          <w:b/>
          <w:i/>
          <w:sz w:val="24"/>
          <w:szCs w:val="24"/>
          <w:highlight w:val="cyan"/>
        </w:rPr>
        <w:t>PRIMERA PARTE: Industria y modelos de producción.</w:t>
      </w:r>
    </w:p>
    <w:p w:rsidR="00782D8D" w:rsidRPr="003B46E2" w:rsidRDefault="00782D8D" w:rsidP="00782D8D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16"/>
          <w:szCs w:val="16"/>
        </w:rPr>
      </w:pPr>
    </w:p>
    <w:p w:rsidR="00782D8D" w:rsidRDefault="00782D8D" w:rsidP="00782D8D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782D8D">
        <w:rPr>
          <w:rFonts w:asciiTheme="majorHAnsi" w:hAnsiTheme="majorHAnsi"/>
          <w:sz w:val="24"/>
          <w:szCs w:val="24"/>
        </w:rPr>
        <w:t>R</w:t>
      </w:r>
      <w:r w:rsidRPr="00782D8D">
        <w:rPr>
          <w:rFonts w:asciiTheme="majorHAnsi" w:hAnsiTheme="majorHAnsi"/>
          <w:sz w:val="24"/>
          <w:szCs w:val="24"/>
        </w:rPr>
        <w:t xml:space="preserve">ealizar lectura comprensiva del texto: </w:t>
      </w:r>
      <w:r w:rsidRPr="00782D8D">
        <w:rPr>
          <w:rFonts w:asciiTheme="majorHAnsi" w:hAnsiTheme="majorHAnsi"/>
          <w:b/>
          <w:sz w:val="24"/>
          <w:szCs w:val="24"/>
        </w:rPr>
        <w:t>Cap. 9: Industria y desarrollo.</w:t>
      </w:r>
      <w:r w:rsidRPr="00782D8D">
        <w:rPr>
          <w:rFonts w:asciiTheme="majorHAnsi" w:hAnsiTheme="majorHAnsi"/>
          <w:sz w:val="24"/>
          <w:szCs w:val="24"/>
        </w:rPr>
        <w:t xml:space="preserve"> </w:t>
      </w:r>
    </w:p>
    <w:p w:rsidR="00782D8D" w:rsidRPr="00782D8D" w:rsidRDefault="00782D8D" w:rsidP="00782D8D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782D8D">
        <w:rPr>
          <w:rFonts w:asciiTheme="majorHAnsi" w:hAnsiTheme="majorHAnsi"/>
          <w:sz w:val="24"/>
          <w:szCs w:val="24"/>
          <w:u w:val="single"/>
        </w:rPr>
        <w:t>Describir</w:t>
      </w:r>
      <w:r w:rsidRPr="00782D8D">
        <w:rPr>
          <w:rFonts w:asciiTheme="majorHAnsi" w:hAnsiTheme="majorHAnsi"/>
          <w:sz w:val="24"/>
          <w:szCs w:val="24"/>
        </w:rPr>
        <w:t xml:space="preserve"> las características del </w:t>
      </w:r>
      <w:r w:rsidRPr="00782D8D">
        <w:rPr>
          <w:rFonts w:asciiTheme="majorHAnsi" w:hAnsiTheme="majorHAnsi"/>
          <w:b/>
          <w:sz w:val="24"/>
          <w:szCs w:val="24"/>
        </w:rPr>
        <w:t xml:space="preserve">modelo productivo </w:t>
      </w:r>
      <w:proofErr w:type="spellStart"/>
      <w:r w:rsidRPr="00782D8D">
        <w:rPr>
          <w:rFonts w:asciiTheme="majorHAnsi" w:hAnsiTheme="majorHAnsi"/>
          <w:b/>
          <w:sz w:val="24"/>
          <w:szCs w:val="24"/>
        </w:rPr>
        <w:t>fordista</w:t>
      </w:r>
      <w:proofErr w:type="spellEnd"/>
      <w:r w:rsidRPr="00782D8D">
        <w:rPr>
          <w:rFonts w:asciiTheme="majorHAnsi" w:hAnsiTheme="majorHAnsi"/>
          <w:sz w:val="24"/>
          <w:szCs w:val="24"/>
        </w:rPr>
        <w:t>.</w:t>
      </w:r>
    </w:p>
    <w:p w:rsidR="00782D8D" w:rsidRPr="00A8792E" w:rsidRDefault="00782D8D" w:rsidP="00782D8D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8792E">
        <w:rPr>
          <w:rFonts w:asciiTheme="majorHAnsi" w:hAnsiTheme="majorHAnsi"/>
          <w:sz w:val="24"/>
          <w:szCs w:val="24"/>
          <w:u w:val="single"/>
        </w:rPr>
        <w:t>Explicar</w:t>
      </w:r>
      <w:r w:rsidRPr="00A8792E">
        <w:rPr>
          <w:rFonts w:asciiTheme="majorHAnsi" w:hAnsiTheme="majorHAnsi"/>
          <w:sz w:val="24"/>
          <w:szCs w:val="24"/>
        </w:rPr>
        <w:t xml:space="preserve"> a qué se debe la </w:t>
      </w:r>
      <w:r w:rsidRPr="00A8792E">
        <w:rPr>
          <w:rFonts w:asciiTheme="majorHAnsi" w:hAnsiTheme="majorHAnsi"/>
          <w:b/>
          <w:sz w:val="24"/>
          <w:szCs w:val="24"/>
        </w:rPr>
        <w:t xml:space="preserve">crisis del </w:t>
      </w:r>
      <w:proofErr w:type="spellStart"/>
      <w:r w:rsidRPr="00A8792E">
        <w:rPr>
          <w:rFonts w:asciiTheme="majorHAnsi" w:hAnsiTheme="majorHAnsi"/>
          <w:b/>
          <w:sz w:val="24"/>
          <w:szCs w:val="24"/>
        </w:rPr>
        <w:t>fordismo</w:t>
      </w:r>
      <w:proofErr w:type="spellEnd"/>
      <w:r w:rsidRPr="00A8792E">
        <w:rPr>
          <w:rFonts w:asciiTheme="majorHAnsi" w:hAnsiTheme="majorHAnsi"/>
          <w:sz w:val="24"/>
          <w:szCs w:val="24"/>
        </w:rPr>
        <w:t>.</w:t>
      </w:r>
    </w:p>
    <w:p w:rsidR="00782D8D" w:rsidRPr="00A8792E" w:rsidRDefault="00782D8D" w:rsidP="00782D8D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8792E">
        <w:rPr>
          <w:rFonts w:asciiTheme="majorHAnsi" w:hAnsiTheme="majorHAnsi"/>
          <w:sz w:val="24"/>
          <w:szCs w:val="24"/>
          <w:u w:val="single"/>
        </w:rPr>
        <w:t>Responde</w:t>
      </w:r>
      <w:r>
        <w:rPr>
          <w:rFonts w:asciiTheme="majorHAnsi" w:hAnsiTheme="majorHAnsi"/>
          <w:sz w:val="24"/>
          <w:szCs w:val="24"/>
          <w:u w:val="single"/>
        </w:rPr>
        <w:t>r</w:t>
      </w:r>
      <w:r w:rsidRPr="00A8792E">
        <w:rPr>
          <w:rFonts w:asciiTheme="majorHAnsi" w:hAnsiTheme="majorHAnsi"/>
          <w:sz w:val="24"/>
          <w:szCs w:val="24"/>
        </w:rPr>
        <w:t xml:space="preserve"> respecto al </w:t>
      </w:r>
      <w:r w:rsidRPr="00A8792E">
        <w:rPr>
          <w:rFonts w:asciiTheme="majorHAnsi" w:hAnsiTheme="majorHAnsi"/>
          <w:b/>
          <w:sz w:val="24"/>
          <w:szCs w:val="24"/>
        </w:rPr>
        <w:t>modelo de producción flexible</w:t>
      </w:r>
      <w:r w:rsidRPr="00A8792E">
        <w:rPr>
          <w:rFonts w:asciiTheme="majorHAnsi" w:hAnsiTheme="majorHAnsi"/>
          <w:sz w:val="24"/>
          <w:szCs w:val="24"/>
        </w:rPr>
        <w:t>:</w:t>
      </w:r>
    </w:p>
    <w:p w:rsidR="00782D8D" w:rsidRPr="00A8792E" w:rsidRDefault="00782D8D" w:rsidP="00782D8D">
      <w:pPr>
        <w:pStyle w:val="Prrafodelista"/>
        <w:numPr>
          <w:ilvl w:val="1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8792E">
        <w:rPr>
          <w:rFonts w:asciiTheme="majorHAnsi" w:hAnsiTheme="majorHAnsi"/>
          <w:sz w:val="24"/>
          <w:szCs w:val="24"/>
        </w:rPr>
        <w:t>¿Qué es?</w:t>
      </w:r>
    </w:p>
    <w:p w:rsidR="00782D8D" w:rsidRPr="00A8792E" w:rsidRDefault="00782D8D" w:rsidP="00782D8D">
      <w:pPr>
        <w:pStyle w:val="Prrafodelista"/>
        <w:numPr>
          <w:ilvl w:val="1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8792E">
        <w:rPr>
          <w:rFonts w:asciiTheme="majorHAnsi" w:hAnsiTheme="majorHAnsi"/>
          <w:sz w:val="24"/>
          <w:szCs w:val="24"/>
        </w:rPr>
        <w:t>¿Por qué puede decirse que es flexible?</w:t>
      </w:r>
    </w:p>
    <w:p w:rsidR="00782D8D" w:rsidRPr="00A8792E" w:rsidRDefault="00782D8D" w:rsidP="00782D8D">
      <w:pPr>
        <w:pStyle w:val="Prrafodelista"/>
        <w:numPr>
          <w:ilvl w:val="1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8792E">
        <w:rPr>
          <w:rFonts w:asciiTheme="majorHAnsi" w:hAnsiTheme="majorHAnsi"/>
          <w:sz w:val="24"/>
          <w:szCs w:val="24"/>
        </w:rPr>
        <w:t>¿Cuál ha sido la relocalización industrial generada con este nuevo modelo?</w:t>
      </w:r>
    </w:p>
    <w:p w:rsidR="00782D8D" w:rsidRPr="003B46E2" w:rsidRDefault="00782D8D" w:rsidP="00782D8D">
      <w:pPr>
        <w:pStyle w:val="Prrafodelista"/>
        <w:numPr>
          <w:ilvl w:val="0"/>
          <w:numId w:val="40"/>
        </w:numPr>
        <w:spacing w:line="360" w:lineRule="auto"/>
        <w:jc w:val="both"/>
        <w:rPr>
          <w:rFonts w:asciiTheme="majorHAnsi" w:hAnsiTheme="majorHAnsi"/>
          <w:b/>
          <w:i/>
          <w:sz w:val="24"/>
          <w:szCs w:val="24"/>
          <w:highlight w:val="cyan"/>
        </w:rPr>
      </w:pPr>
      <w:r w:rsidRPr="003B46E2">
        <w:rPr>
          <w:rFonts w:asciiTheme="majorHAnsi" w:hAnsiTheme="majorHAnsi"/>
          <w:b/>
          <w:i/>
          <w:sz w:val="24"/>
          <w:szCs w:val="24"/>
          <w:highlight w:val="cyan"/>
        </w:rPr>
        <w:lastRenderedPageBreak/>
        <w:t>SEGUNDA PARTE: El agua y sus problemáticas.</w:t>
      </w:r>
    </w:p>
    <w:p w:rsidR="00782D8D" w:rsidRPr="003B46E2" w:rsidRDefault="00782D8D" w:rsidP="00782D8D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16"/>
          <w:szCs w:val="16"/>
        </w:rPr>
      </w:pPr>
    </w:p>
    <w:p w:rsidR="00782D8D" w:rsidRDefault="00782D8D" w:rsidP="00782D8D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  <w:u w:val="single"/>
        </w:rPr>
        <w:t>Leer</w:t>
      </w:r>
      <w:r w:rsidRPr="00E46103">
        <w:rPr>
          <w:rFonts w:asciiTheme="majorHAnsi" w:hAnsiTheme="majorHAnsi"/>
          <w:sz w:val="24"/>
          <w:szCs w:val="24"/>
        </w:rPr>
        <w:t xml:space="preserve"> el texto </w:t>
      </w:r>
      <w:r w:rsidRPr="00A8792E">
        <w:rPr>
          <w:rFonts w:asciiTheme="majorHAnsi" w:hAnsiTheme="majorHAnsi"/>
          <w:b/>
          <w:sz w:val="24"/>
          <w:szCs w:val="24"/>
        </w:rPr>
        <w:t>“Un recurso vital</w:t>
      </w:r>
      <w:r>
        <w:rPr>
          <w:rFonts w:asciiTheme="majorHAnsi" w:hAnsiTheme="majorHAnsi"/>
          <w:b/>
          <w:sz w:val="24"/>
          <w:szCs w:val="24"/>
        </w:rPr>
        <w:t>: el agua</w:t>
      </w:r>
      <w:r w:rsidRPr="00A8792E">
        <w:rPr>
          <w:rFonts w:asciiTheme="majorHAnsi" w:hAnsiTheme="majorHAnsi"/>
          <w:b/>
          <w:sz w:val="24"/>
          <w:szCs w:val="24"/>
        </w:rPr>
        <w:t>”.</w:t>
      </w:r>
      <w:r w:rsidRPr="00E46103">
        <w:rPr>
          <w:rFonts w:asciiTheme="majorHAnsi" w:hAnsiTheme="majorHAnsi"/>
          <w:sz w:val="24"/>
          <w:szCs w:val="24"/>
        </w:rPr>
        <w:t xml:space="preserve"> </w:t>
      </w:r>
    </w:p>
    <w:p w:rsidR="00782D8D" w:rsidRPr="003B46E2" w:rsidRDefault="00782D8D" w:rsidP="00782D8D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16"/>
          <w:szCs w:val="16"/>
        </w:rPr>
      </w:pPr>
    </w:p>
    <w:p w:rsidR="00782D8D" w:rsidRPr="00D6636C" w:rsidRDefault="00782D8D" w:rsidP="00782D8D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bookmarkStart w:id="0" w:name="_GoBack"/>
      <w:bookmarkEnd w:id="0"/>
      <w:r w:rsidRPr="00D6636C">
        <w:rPr>
          <w:rFonts w:asciiTheme="majorHAnsi" w:hAnsiTheme="majorHAnsi"/>
          <w:sz w:val="24"/>
          <w:szCs w:val="24"/>
          <w:u w:val="single"/>
        </w:rPr>
        <w:t>Completa</w:t>
      </w:r>
      <w:r>
        <w:rPr>
          <w:rFonts w:asciiTheme="majorHAnsi" w:hAnsiTheme="majorHAnsi"/>
          <w:sz w:val="24"/>
          <w:szCs w:val="24"/>
          <w:u w:val="single"/>
        </w:rPr>
        <w:t>r con la información del texto</w:t>
      </w:r>
      <w:r w:rsidRPr="00D6636C">
        <w:rPr>
          <w:rFonts w:asciiTheme="majorHAnsi" w:hAnsiTheme="majorHAnsi"/>
          <w:sz w:val="24"/>
          <w:szCs w:val="24"/>
        </w:rPr>
        <w:t>:</w:t>
      </w:r>
    </w:p>
    <w:p w:rsidR="00782D8D" w:rsidRPr="00D6636C" w:rsidRDefault="00782D8D" w:rsidP="00782D8D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 agua dulce tiene una</w:t>
      </w:r>
      <w:r w:rsidRPr="00D6636C">
        <w:rPr>
          <w:rFonts w:asciiTheme="majorHAnsi" w:hAnsiTheme="majorHAnsi"/>
          <w:sz w:val="24"/>
          <w:szCs w:val="24"/>
        </w:rPr>
        <w:t xml:space="preserve"> </w:t>
      </w:r>
      <w:r w:rsidRPr="00D6636C">
        <w:rPr>
          <w:rFonts w:asciiTheme="majorHAnsi" w:hAnsiTheme="majorHAnsi"/>
          <w:b/>
          <w:sz w:val="24"/>
          <w:szCs w:val="24"/>
        </w:rPr>
        <w:t xml:space="preserve">distribución desigual </w:t>
      </w:r>
      <w:r>
        <w:rPr>
          <w:rFonts w:asciiTheme="majorHAnsi" w:hAnsiTheme="majorHAnsi"/>
          <w:sz w:val="24"/>
          <w:szCs w:val="24"/>
        </w:rPr>
        <w:t>en el mundo debido a diversas causas, entre ellas:……..</w:t>
      </w:r>
    </w:p>
    <w:p w:rsidR="00782D8D" w:rsidRPr="00D6636C" w:rsidRDefault="00782D8D" w:rsidP="00782D8D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Las</w:t>
      </w:r>
      <w:r w:rsidRPr="00D6636C">
        <w:rPr>
          <w:rFonts w:asciiTheme="majorHAnsi" w:hAnsiTheme="majorHAnsi"/>
          <w:sz w:val="24"/>
          <w:szCs w:val="24"/>
        </w:rPr>
        <w:t xml:space="preserve"> </w:t>
      </w:r>
      <w:r w:rsidRPr="00D6636C">
        <w:rPr>
          <w:rFonts w:asciiTheme="majorHAnsi" w:hAnsiTheme="majorHAnsi"/>
          <w:b/>
          <w:sz w:val="24"/>
          <w:szCs w:val="24"/>
        </w:rPr>
        <w:t>disparidades continentales</w:t>
      </w:r>
      <w:r w:rsidRPr="00D6636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a las que </w:t>
      </w:r>
      <w:r w:rsidRPr="00D6636C">
        <w:rPr>
          <w:rFonts w:asciiTheme="majorHAnsi" w:hAnsiTheme="majorHAnsi"/>
          <w:sz w:val="24"/>
          <w:szCs w:val="24"/>
        </w:rPr>
        <w:t xml:space="preserve">se hace referencia </w:t>
      </w:r>
      <w:r>
        <w:rPr>
          <w:rFonts w:asciiTheme="majorHAnsi" w:hAnsiTheme="majorHAnsi"/>
          <w:sz w:val="24"/>
          <w:szCs w:val="24"/>
        </w:rPr>
        <w:t>son</w:t>
      </w:r>
      <w:r w:rsidRPr="00D6636C">
        <w:rPr>
          <w:rFonts w:asciiTheme="majorHAnsi" w:hAnsiTheme="majorHAnsi"/>
          <w:sz w:val="24"/>
          <w:szCs w:val="24"/>
        </w:rPr>
        <w:t>…</w:t>
      </w:r>
      <w:r>
        <w:rPr>
          <w:rFonts w:asciiTheme="majorHAnsi" w:hAnsiTheme="majorHAnsi"/>
          <w:sz w:val="24"/>
          <w:szCs w:val="24"/>
        </w:rPr>
        <w:t>….</w:t>
      </w:r>
    </w:p>
    <w:p w:rsidR="00782D8D" w:rsidRDefault="00782D8D" w:rsidP="00782D8D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La </w:t>
      </w:r>
      <w:r w:rsidRPr="00D6636C">
        <w:rPr>
          <w:rFonts w:asciiTheme="majorHAnsi" w:hAnsiTheme="majorHAnsi"/>
          <w:b/>
          <w:sz w:val="24"/>
          <w:szCs w:val="24"/>
        </w:rPr>
        <w:t>escasez de agua</w:t>
      </w:r>
      <w:r w:rsidRPr="00D6636C">
        <w:rPr>
          <w:rFonts w:asciiTheme="majorHAnsi" w:hAnsiTheme="majorHAnsi"/>
          <w:sz w:val="24"/>
          <w:szCs w:val="24"/>
        </w:rPr>
        <w:t xml:space="preserve"> </w:t>
      </w:r>
      <w:r>
        <w:rPr>
          <w:rFonts w:asciiTheme="majorHAnsi" w:hAnsiTheme="majorHAnsi"/>
          <w:sz w:val="24"/>
          <w:szCs w:val="24"/>
        </w:rPr>
        <w:t>se debe a varios factores, como por ejemplo:….</w:t>
      </w:r>
      <w:r w:rsidRPr="00D6636C">
        <w:rPr>
          <w:rFonts w:asciiTheme="majorHAnsi" w:hAnsiTheme="majorHAnsi"/>
          <w:sz w:val="24"/>
          <w:szCs w:val="24"/>
        </w:rPr>
        <w:t>…</w:t>
      </w:r>
    </w:p>
    <w:p w:rsidR="00782D8D" w:rsidRDefault="00782D8D" w:rsidP="00782D8D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El </w:t>
      </w:r>
      <w:r w:rsidRPr="00A8792E">
        <w:rPr>
          <w:rFonts w:asciiTheme="majorHAnsi" w:hAnsiTheme="majorHAnsi"/>
          <w:b/>
          <w:sz w:val="24"/>
          <w:szCs w:val="24"/>
        </w:rPr>
        <w:t>97,5%</w:t>
      </w:r>
      <w:r>
        <w:rPr>
          <w:rFonts w:asciiTheme="majorHAnsi" w:hAnsiTheme="majorHAnsi"/>
          <w:sz w:val="24"/>
          <w:szCs w:val="24"/>
        </w:rPr>
        <w:t xml:space="preserve"> corresponde a</w:t>
      </w:r>
      <w:r w:rsidRPr="00A8792E">
        <w:rPr>
          <w:rFonts w:asciiTheme="majorHAnsi" w:hAnsiTheme="majorHAnsi"/>
          <w:sz w:val="24"/>
          <w:szCs w:val="24"/>
        </w:rPr>
        <w:t xml:space="preserve">: </w:t>
      </w:r>
      <w:r>
        <w:rPr>
          <w:rFonts w:asciiTheme="majorHAnsi" w:hAnsiTheme="majorHAnsi"/>
          <w:sz w:val="24"/>
          <w:szCs w:val="24"/>
        </w:rPr>
        <w:t>…..</w:t>
      </w:r>
      <w:r w:rsidRPr="00A8792E">
        <w:rPr>
          <w:rFonts w:asciiTheme="majorHAnsi" w:hAnsiTheme="majorHAnsi"/>
          <w:sz w:val="24"/>
          <w:szCs w:val="24"/>
        </w:rPr>
        <w:t>...</w:t>
      </w:r>
    </w:p>
    <w:p w:rsidR="00782D8D" w:rsidRDefault="00782D8D" w:rsidP="00782D8D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El </w:t>
      </w:r>
      <w:r w:rsidRPr="00A8792E">
        <w:rPr>
          <w:rFonts w:asciiTheme="majorHAnsi" w:hAnsiTheme="majorHAnsi"/>
          <w:b/>
          <w:sz w:val="24"/>
          <w:szCs w:val="24"/>
        </w:rPr>
        <w:t>2,5%</w:t>
      </w:r>
      <w:r>
        <w:rPr>
          <w:rFonts w:asciiTheme="majorHAnsi" w:hAnsiTheme="majorHAnsi"/>
          <w:sz w:val="24"/>
          <w:szCs w:val="24"/>
        </w:rPr>
        <w:t xml:space="preserve"> corresponde a</w:t>
      </w:r>
      <w:r w:rsidRPr="00A8792E">
        <w:rPr>
          <w:rFonts w:asciiTheme="majorHAnsi" w:hAnsiTheme="majorHAnsi"/>
          <w:sz w:val="24"/>
          <w:szCs w:val="24"/>
        </w:rPr>
        <w:t xml:space="preserve">: </w:t>
      </w:r>
      <w:r>
        <w:rPr>
          <w:rFonts w:asciiTheme="majorHAnsi" w:hAnsiTheme="majorHAnsi"/>
          <w:sz w:val="24"/>
          <w:szCs w:val="24"/>
        </w:rPr>
        <w:t>….</w:t>
      </w:r>
      <w:r w:rsidRPr="00A8792E">
        <w:rPr>
          <w:rFonts w:asciiTheme="majorHAnsi" w:hAnsiTheme="majorHAnsi"/>
          <w:sz w:val="24"/>
          <w:szCs w:val="24"/>
        </w:rPr>
        <w:t>…</w:t>
      </w:r>
    </w:p>
    <w:p w:rsidR="00782D8D" w:rsidRDefault="00782D8D" w:rsidP="00782D8D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El </w:t>
      </w:r>
      <w:r w:rsidRPr="00A8792E">
        <w:rPr>
          <w:rFonts w:asciiTheme="majorHAnsi" w:hAnsiTheme="majorHAnsi"/>
          <w:b/>
          <w:sz w:val="24"/>
          <w:szCs w:val="24"/>
        </w:rPr>
        <w:t>1%</w:t>
      </w:r>
      <w:r>
        <w:rPr>
          <w:rFonts w:asciiTheme="majorHAnsi" w:hAnsiTheme="majorHAnsi"/>
          <w:sz w:val="24"/>
          <w:szCs w:val="24"/>
        </w:rPr>
        <w:t xml:space="preserve"> corresponde a</w:t>
      </w:r>
      <w:r w:rsidRPr="00A8792E">
        <w:rPr>
          <w:rFonts w:asciiTheme="majorHAnsi" w:hAnsiTheme="majorHAnsi"/>
          <w:sz w:val="24"/>
          <w:szCs w:val="24"/>
        </w:rPr>
        <w:t xml:space="preserve">: </w:t>
      </w:r>
      <w:r>
        <w:rPr>
          <w:rFonts w:asciiTheme="majorHAnsi" w:hAnsiTheme="majorHAnsi"/>
          <w:sz w:val="24"/>
          <w:szCs w:val="24"/>
        </w:rPr>
        <w:t>…..</w:t>
      </w:r>
      <w:r w:rsidRPr="00A8792E">
        <w:rPr>
          <w:rFonts w:asciiTheme="majorHAnsi" w:hAnsiTheme="majorHAnsi"/>
          <w:sz w:val="24"/>
          <w:szCs w:val="24"/>
        </w:rPr>
        <w:t>…</w:t>
      </w:r>
    </w:p>
    <w:p w:rsidR="00782D8D" w:rsidRDefault="00782D8D" w:rsidP="00782D8D">
      <w:pPr>
        <w:pStyle w:val="Prrafodelista"/>
        <w:numPr>
          <w:ilvl w:val="0"/>
          <w:numId w:val="39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A8792E">
        <w:rPr>
          <w:rFonts w:asciiTheme="majorHAnsi" w:hAnsiTheme="majorHAnsi"/>
          <w:sz w:val="24"/>
          <w:szCs w:val="24"/>
        </w:rPr>
        <w:t xml:space="preserve">Cuando se habla de </w:t>
      </w:r>
      <w:r w:rsidRPr="00A8792E">
        <w:rPr>
          <w:rFonts w:asciiTheme="majorHAnsi" w:hAnsiTheme="majorHAnsi"/>
          <w:b/>
          <w:sz w:val="24"/>
          <w:szCs w:val="24"/>
        </w:rPr>
        <w:t xml:space="preserve">“agua segura y saneamiento sólo para algunos” </w:t>
      </w:r>
      <w:r w:rsidRPr="00A8792E">
        <w:rPr>
          <w:rFonts w:asciiTheme="majorHAnsi" w:hAnsiTheme="majorHAnsi"/>
          <w:sz w:val="24"/>
          <w:szCs w:val="24"/>
        </w:rPr>
        <w:t>se hace referencia a…</w:t>
      </w:r>
    </w:p>
    <w:p w:rsidR="00782D8D" w:rsidRPr="003B46E2" w:rsidRDefault="00782D8D" w:rsidP="00782D8D">
      <w:pPr>
        <w:pStyle w:val="Prrafodelista"/>
        <w:spacing w:line="360" w:lineRule="auto"/>
        <w:jc w:val="both"/>
        <w:rPr>
          <w:rFonts w:asciiTheme="majorHAnsi" w:hAnsiTheme="majorHAnsi"/>
          <w:sz w:val="16"/>
          <w:szCs w:val="16"/>
        </w:rPr>
      </w:pPr>
    </w:p>
    <w:p w:rsidR="00782D8D" w:rsidRDefault="00782D8D" w:rsidP="00782D8D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7E334C">
        <w:rPr>
          <w:rFonts w:asciiTheme="majorHAnsi" w:hAnsiTheme="majorHAnsi"/>
          <w:sz w:val="24"/>
          <w:szCs w:val="24"/>
          <w:u w:val="single"/>
        </w:rPr>
        <w:t>Buscar y agregar</w:t>
      </w:r>
      <w:r>
        <w:rPr>
          <w:rFonts w:asciiTheme="majorHAnsi" w:hAnsiTheme="majorHAnsi"/>
          <w:sz w:val="24"/>
          <w:szCs w:val="24"/>
        </w:rPr>
        <w:t xml:space="preserve"> información sobre una </w:t>
      </w:r>
      <w:r w:rsidRPr="007E334C">
        <w:rPr>
          <w:rFonts w:asciiTheme="majorHAnsi" w:hAnsiTheme="majorHAnsi"/>
          <w:b/>
          <w:sz w:val="24"/>
          <w:szCs w:val="24"/>
        </w:rPr>
        <w:t>problemática en torno al agua dulce</w:t>
      </w:r>
      <w:r>
        <w:rPr>
          <w:rFonts w:asciiTheme="majorHAnsi" w:hAnsiTheme="majorHAnsi"/>
          <w:sz w:val="24"/>
          <w:szCs w:val="24"/>
        </w:rPr>
        <w:t>. (ES OBLIGATORIO IMPRIMIR Y ADJUNTAR ESTA INFORMACIÓN).</w:t>
      </w:r>
    </w:p>
    <w:p w:rsidR="00782D8D" w:rsidRPr="003B46E2" w:rsidRDefault="00782D8D" w:rsidP="00782D8D">
      <w:pPr>
        <w:pStyle w:val="Prrafodelista"/>
        <w:spacing w:line="360" w:lineRule="auto"/>
        <w:ind w:left="360"/>
        <w:jc w:val="both"/>
        <w:rPr>
          <w:rFonts w:asciiTheme="majorHAnsi" w:hAnsiTheme="majorHAnsi"/>
          <w:sz w:val="16"/>
          <w:szCs w:val="16"/>
        </w:rPr>
      </w:pPr>
    </w:p>
    <w:p w:rsidR="00782D8D" w:rsidRDefault="00782D8D" w:rsidP="00782D8D">
      <w:pPr>
        <w:pStyle w:val="Prrafodelista"/>
        <w:numPr>
          <w:ilvl w:val="0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7E334C">
        <w:rPr>
          <w:rFonts w:asciiTheme="majorHAnsi" w:hAnsiTheme="majorHAnsi"/>
          <w:sz w:val="24"/>
          <w:szCs w:val="24"/>
          <w:u w:val="single"/>
        </w:rPr>
        <w:t>Responder</w:t>
      </w:r>
      <w:r>
        <w:rPr>
          <w:rFonts w:asciiTheme="majorHAnsi" w:hAnsiTheme="majorHAnsi"/>
          <w:sz w:val="24"/>
          <w:szCs w:val="24"/>
        </w:rPr>
        <w:t xml:space="preserve"> respecto a la información del punto anterior:</w:t>
      </w:r>
    </w:p>
    <w:p w:rsidR="00782D8D" w:rsidRDefault="00782D8D" w:rsidP="00782D8D">
      <w:pPr>
        <w:pStyle w:val="Prrafodelista"/>
        <w:numPr>
          <w:ilvl w:val="1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¿Cuál es la </w:t>
      </w:r>
      <w:r w:rsidRPr="007E334C">
        <w:rPr>
          <w:rFonts w:asciiTheme="majorHAnsi" w:hAnsiTheme="majorHAnsi"/>
          <w:b/>
          <w:sz w:val="24"/>
          <w:szCs w:val="24"/>
        </w:rPr>
        <w:t>problemática</w:t>
      </w:r>
      <w:r>
        <w:rPr>
          <w:rFonts w:asciiTheme="majorHAnsi" w:hAnsiTheme="majorHAnsi"/>
          <w:sz w:val="24"/>
          <w:szCs w:val="24"/>
        </w:rPr>
        <w:t>?</w:t>
      </w:r>
    </w:p>
    <w:p w:rsidR="00782D8D" w:rsidRDefault="00782D8D" w:rsidP="00782D8D">
      <w:pPr>
        <w:pStyle w:val="Prrafodelista"/>
        <w:numPr>
          <w:ilvl w:val="1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¿Cuáles son las </w:t>
      </w:r>
      <w:r w:rsidRPr="007E334C">
        <w:rPr>
          <w:rFonts w:asciiTheme="majorHAnsi" w:hAnsiTheme="majorHAnsi"/>
          <w:b/>
          <w:sz w:val="24"/>
          <w:szCs w:val="24"/>
        </w:rPr>
        <w:t>causas</w:t>
      </w:r>
      <w:r>
        <w:rPr>
          <w:rFonts w:asciiTheme="majorHAnsi" w:hAnsiTheme="majorHAnsi"/>
          <w:sz w:val="24"/>
          <w:szCs w:val="24"/>
        </w:rPr>
        <w:t>?</w:t>
      </w:r>
    </w:p>
    <w:p w:rsidR="00782D8D" w:rsidRDefault="00782D8D" w:rsidP="00782D8D">
      <w:pPr>
        <w:pStyle w:val="Prrafodelista"/>
        <w:numPr>
          <w:ilvl w:val="1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 w:rsidRPr="007E334C">
        <w:rPr>
          <w:rFonts w:asciiTheme="majorHAnsi" w:hAnsiTheme="majorHAnsi"/>
          <w:b/>
          <w:sz w:val="24"/>
          <w:szCs w:val="24"/>
        </w:rPr>
        <w:t>consecuencias</w:t>
      </w:r>
      <w:r>
        <w:rPr>
          <w:rFonts w:asciiTheme="majorHAnsi" w:hAnsiTheme="majorHAnsi"/>
          <w:sz w:val="24"/>
          <w:szCs w:val="24"/>
        </w:rPr>
        <w:t xml:space="preserve"> trae aparejada?</w:t>
      </w:r>
    </w:p>
    <w:p w:rsidR="00782D8D" w:rsidRDefault="00782D8D" w:rsidP="00782D8D">
      <w:pPr>
        <w:pStyle w:val="Prrafodelista"/>
        <w:numPr>
          <w:ilvl w:val="1"/>
          <w:numId w:val="38"/>
        </w:numPr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¿Qué </w:t>
      </w:r>
      <w:r w:rsidRPr="005F1E57">
        <w:rPr>
          <w:rFonts w:asciiTheme="majorHAnsi" w:hAnsiTheme="majorHAnsi"/>
          <w:b/>
          <w:sz w:val="24"/>
          <w:szCs w:val="24"/>
        </w:rPr>
        <w:t>acciones</w:t>
      </w:r>
      <w:r>
        <w:rPr>
          <w:rFonts w:asciiTheme="majorHAnsi" w:hAnsiTheme="majorHAnsi"/>
          <w:sz w:val="24"/>
          <w:szCs w:val="24"/>
        </w:rPr>
        <w:t xml:space="preserve"> pueden realizarse para resolverlo o mitigarlo?</w:t>
      </w:r>
    </w:p>
    <w:p w:rsidR="00782D8D" w:rsidRDefault="00782D8D" w:rsidP="00782D8D">
      <w:pPr>
        <w:pStyle w:val="Prrafodelista"/>
        <w:spacing w:line="360" w:lineRule="auto"/>
        <w:ind w:left="1080"/>
        <w:jc w:val="both"/>
        <w:rPr>
          <w:rFonts w:asciiTheme="majorHAnsi" w:hAnsiTheme="majorHAnsi"/>
          <w:sz w:val="24"/>
          <w:szCs w:val="24"/>
        </w:rPr>
      </w:pPr>
    </w:p>
    <w:p w:rsidR="00782D8D" w:rsidRPr="00D6636C" w:rsidRDefault="00782D8D" w:rsidP="00782D8D">
      <w:pPr>
        <w:jc w:val="center"/>
        <w:rPr>
          <w:rFonts w:asciiTheme="majorHAnsi" w:hAnsiTheme="majorHAnsi"/>
          <w:sz w:val="24"/>
          <w:szCs w:val="24"/>
        </w:rPr>
      </w:pPr>
    </w:p>
    <w:p w:rsidR="00782D8D" w:rsidRPr="00D6636C" w:rsidRDefault="00782D8D" w:rsidP="00782D8D">
      <w:pPr>
        <w:jc w:val="center"/>
        <w:rPr>
          <w:rFonts w:asciiTheme="majorHAnsi" w:hAnsiTheme="majorHAnsi"/>
          <w:sz w:val="24"/>
          <w:szCs w:val="24"/>
        </w:rPr>
      </w:pPr>
    </w:p>
    <w:p w:rsidR="00782D8D" w:rsidRPr="00D6636C" w:rsidRDefault="00782D8D" w:rsidP="00782D8D">
      <w:pPr>
        <w:jc w:val="center"/>
        <w:rPr>
          <w:rFonts w:asciiTheme="majorHAnsi" w:hAnsiTheme="majorHAnsi"/>
          <w:sz w:val="24"/>
          <w:szCs w:val="24"/>
        </w:rPr>
      </w:pPr>
    </w:p>
    <w:p w:rsidR="00782D8D" w:rsidRPr="00D6636C" w:rsidRDefault="00782D8D" w:rsidP="00782D8D">
      <w:pPr>
        <w:jc w:val="center"/>
        <w:rPr>
          <w:rFonts w:asciiTheme="majorHAnsi" w:hAnsiTheme="majorHAnsi"/>
          <w:sz w:val="24"/>
          <w:szCs w:val="24"/>
        </w:rPr>
      </w:pPr>
    </w:p>
    <w:p w:rsidR="009150E8" w:rsidRPr="00782D8D" w:rsidRDefault="009150E8" w:rsidP="00782D8D">
      <w:pPr>
        <w:tabs>
          <w:tab w:val="left" w:pos="4277"/>
        </w:tabs>
      </w:pPr>
    </w:p>
    <w:sectPr w:rsidR="009150E8" w:rsidRPr="00782D8D" w:rsidSect="001C084A">
      <w:headerReference w:type="default" r:id="rId9"/>
      <w:footerReference w:type="default" r:id="rId10"/>
      <w:pgSz w:w="11906" w:h="16838"/>
      <w:pgMar w:top="794" w:right="1134" w:bottom="851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395C" w:rsidRDefault="003A395C" w:rsidP="00244539">
      <w:pPr>
        <w:spacing w:after="0" w:line="240" w:lineRule="auto"/>
      </w:pPr>
      <w:r>
        <w:separator/>
      </w:r>
    </w:p>
  </w:endnote>
  <w:endnote w:type="continuationSeparator" w:id="0">
    <w:p w:rsidR="003A395C" w:rsidRDefault="003A395C" w:rsidP="00244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4539" w:rsidRPr="00244539" w:rsidRDefault="00244539">
    <w:pPr>
      <w:pStyle w:val="Piedepgina"/>
      <w:jc w:val="right"/>
      <w:rPr>
        <w:rFonts w:ascii="Batang" w:eastAsia="Batang" w:hAnsi="Batang"/>
      </w:rPr>
    </w:pPr>
  </w:p>
  <w:p w:rsidR="00244539" w:rsidRDefault="002445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395C" w:rsidRDefault="003A395C" w:rsidP="00244539">
      <w:pPr>
        <w:spacing w:after="0" w:line="240" w:lineRule="auto"/>
      </w:pPr>
      <w:r>
        <w:separator/>
      </w:r>
    </w:p>
  </w:footnote>
  <w:footnote w:type="continuationSeparator" w:id="0">
    <w:p w:rsidR="003A395C" w:rsidRDefault="003A395C" w:rsidP="00244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90109180"/>
      <w:docPartObj>
        <w:docPartGallery w:val="Page Numbers (Top of Page)"/>
        <w:docPartUnique/>
      </w:docPartObj>
    </w:sdtPr>
    <w:sdtEndPr/>
    <w:sdtContent>
      <w:p w:rsidR="00290175" w:rsidRDefault="00290175">
        <w:pPr>
          <w:pStyle w:val="Encabezado"/>
          <w:ind w:right="-864"/>
          <w:jc w:val="right"/>
        </w:pPr>
        <w:r>
          <w:rPr>
            <w:noProof/>
          </w:rPr>
          <mc:AlternateContent>
            <mc:Choice Requires="wpg">
              <w:drawing>
                <wp:inline distT="0" distB="0" distL="0" distR="0" wp14:anchorId="6D1F021D" wp14:editId="59A0FB49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290175" w:rsidRDefault="00290175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782D8D" w:rsidRPr="00782D8D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290175" w:rsidRDefault="00290175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782D8D" w:rsidRPr="00782D8D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290175" w:rsidRDefault="0029017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9.3pt;height:9.3pt" o:bullet="t">
        <v:imagedata r:id="rId1" o:title="BD14794_"/>
      </v:shape>
    </w:pict>
  </w:numPicBullet>
  <w:numPicBullet w:numPicBulletId="1">
    <w:pict>
      <v:shape id="_x0000_i1064" type="#_x0000_t75" style="width:9.3pt;height:9.3pt" o:bullet="t">
        <v:imagedata r:id="rId2" o:title="j0115844"/>
      </v:shape>
    </w:pict>
  </w:numPicBullet>
  <w:abstractNum w:abstractNumId="0">
    <w:nsid w:val="0A4D4E40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066B51"/>
    <w:multiLevelType w:val="hybridMultilevel"/>
    <w:tmpl w:val="D8FE247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589654E"/>
    <w:multiLevelType w:val="hybridMultilevel"/>
    <w:tmpl w:val="8E32B4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2805"/>
    <w:multiLevelType w:val="hybridMultilevel"/>
    <w:tmpl w:val="853EFDBC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D0F7C4B"/>
    <w:multiLevelType w:val="hybridMultilevel"/>
    <w:tmpl w:val="3974A40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DDA5DD2"/>
    <w:multiLevelType w:val="hybridMultilevel"/>
    <w:tmpl w:val="91FE45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46C81"/>
    <w:multiLevelType w:val="hybridMultilevel"/>
    <w:tmpl w:val="EEA254DA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lowerLetter"/>
      <w:lvlText w:val="%2."/>
      <w:lvlJc w:val="left"/>
      <w:pPr>
        <w:ind w:left="1440" w:hanging="360"/>
      </w:pPr>
    </w:lvl>
    <w:lvl w:ilvl="2" w:tplc="2C0A0005" w:tentative="1">
      <w:start w:val="1"/>
      <w:numFmt w:val="lowerRoman"/>
      <w:lvlText w:val="%3."/>
      <w:lvlJc w:val="right"/>
      <w:pPr>
        <w:ind w:left="2160" w:hanging="180"/>
      </w:pPr>
    </w:lvl>
    <w:lvl w:ilvl="3" w:tplc="2C0A0001" w:tentative="1">
      <w:start w:val="1"/>
      <w:numFmt w:val="decimal"/>
      <w:lvlText w:val="%4."/>
      <w:lvlJc w:val="left"/>
      <w:pPr>
        <w:ind w:left="2880" w:hanging="360"/>
      </w:pPr>
    </w:lvl>
    <w:lvl w:ilvl="4" w:tplc="2C0A0003" w:tentative="1">
      <w:start w:val="1"/>
      <w:numFmt w:val="lowerLetter"/>
      <w:lvlText w:val="%5."/>
      <w:lvlJc w:val="left"/>
      <w:pPr>
        <w:ind w:left="3600" w:hanging="360"/>
      </w:pPr>
    </w:lvl>
    <w:lvl w:ilvl="5" w:tplc="2C0A0005" w:tentative="1">
      <w:start w:val="1"/>
      <w:numFmt w:val="lowerRoman"/>
      <w:lvlText w:val="%6."/>
      <w:lvlJc w:val="right"/>
      <w:pPr>
        <w:ind w:left="4320" w:hanging="180"/>
      </w:pPr>
    </w:lvl>
    <w:lvl w:ilvl="6" w:tplc="2C0A0001" w:tentative="1">
      <w:start w:val="1"/>
      <w:numFmt w:val="decimal"/>
      <w:lvlText w:val="%7."/>
      <w:lvlJc w:val="left"/>
      <w:pPr>
        <w:ind w:left="5040" w:hanging="360"/>
      </w:pPr>
    </w:lvl>
    <w:lvl w:ilvl="7" w:tplc="2C0A0003" w:tentative="1">
      <w:start w:val="1"/>
      <w:numFmt w:val="lowerLetter"/>
      <w:lvlText w:val="%8."/>
      <w:lvlJc w:val="left"/>
      <w:pPr>
        <w:ind w:left="5760" w:hanging="360"/>
      </w:pPr>
    </w:lvl>
    <w:lvl w:ilvl="8" w:tplc="2C0A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12F02"/>
    <w:multiLevelType w:val="hybridMultilevel"/>
    <w:tmpl w:val="51AECFDE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>
      <w:start w:val="1"/>
      <w:numFmt w:val="lowerLetter"/>
      <w:lvlText w:val="%2."/>
      <w:lvlJc w:val="left"/>
      <w:pPr>
        <w:ind w:left="1495" w:hanging="360"/>
      </w:pPr>
    </w:lvl>
    <w:lvl w:ilvl="2" w:tplc="2C0A001B" w:tentative="1">
      <w:start w:val="1"/>
      <w:numFmt w:val="lowerRoman"/>
      <w:lvlText w:val="%3."/>
      <w:lvlJc w:val="right"/>
      <w:pPr>
        <w:ind w:left="2215" w:hanging="180"/>
      </w:pPr>
    </w:lvl>
    <w:lvl w:ilvl="3" w:tplc="2C0A000F" w:tentative="1">
      <w:start w:val="1"/>
      <w:numFmt w:val="decimal"/>
      <w:lvlText w:val="%4."/>
      <w:lvlJc w:val="left"/>
      <w:pPr>
        <w:ind w:left="2935" w:hanging="360"/>
      </w:pPr>
    </w:lvl>
    <w:lvl w:ilvl="4" w:tplc="2C0A0019" w:tentative="1">
      <w:start w:val="1"/>
      <w:numFmt w:val="lowerLetter"/>
      <w:lvlText w:val="%5."/>
      <w:lvlJc w:val="left"/>
      <w:pPr>
        <w:ind w:left="3655" w:hanging="360"/>
      </w:pPr>
    </w:lvl>
    <w:lvl w:ilvl="5" w:tplc="2C0A001B" w:tentative="1">
      <w:start w:val="1"/>
      <w:numFmt w:val="lowerRoman"/>
      <w:lvlText w:val="%6."/>
      <w:lvlJc w:val="right"/>
      <w:pPr>
        <w:ind w:left="4375" w:hanging="180"/>
      </w:pPr>
    </w:lvl>
    <w:lvl w:ilvl="6" w:tplc="2C0A000F" w:tentative="1">
      <w:start w:val="1"/>
      <w:numFmt w:val="decimal"/>
      <w:lvlText w:val="%7."/>
      <w:lvlJc w:val="left"/>
      <w:pPr>
        <w:ind w:left="5095" w:hanging="360"/>
      </w:pPr>
    </w:lvl>
    <w:lvl w:ilvl="7" w:tplc="2C0A0019" w:tentative="1">
      <w:start w:val="1"/>
      <w:numFmt w:val="lowerLetter"/>
      <w:lvlText w:val="%8."/>
      <w:lvlJc w:val="left"/>
      <w:pPr>
        <w:ind w:left="5815" w:hanging="360"/>
      </w:pPr>
    </w:lvl>
    <w:lvl w:ilvl="8" w:tplc="2C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8">
    <w:nsid w:val="28684D90"/>
    <w:multiLevelType w:val="hybridMultilevel"/>
    <w:tmpl w:val="F3860500"/>
    <w:lvl w:ilvl="0" w:tplc="44A4DD8E">
      <w:start w:val="1"/>
      <w:numFmt w:val="lowerLetter"/>
      <w:lvlText w:val="%1-"/>
      <w:lvlJc w:val="left"/>
      <w:pPr>
        <w:ind w:left="1080" w:hanging="360"/>
      </w:pPr>
      <w:rPr>
        <w:b w:val="0"/>
      </w:rPr>
    </w:lvl>
    <w:lvl w:ilvl="1" w:tplc="2C0A0019">
      <w:start w:val="1"/>
      <w:numFmt w:val="lowerLetter"/>
      <w:lvlText w:val="%2."/>
      <w:lvlJc w:val="left"/>
      <w:pPr>
        <w:ind w:left="1800" w:hanging="360"/>
      </w:pPr>
    </w:lvl>
    <w:lvl w:ilvl="2" w:tplc="2C0A001B">
      <w:start w:val="1"/>
      <w:numFmt w:val="lowerRoman"/>
      <w:lvlText w:val="%3."/>
      <w:lvlJc w:val="right"/>
      <w:pPr>
        <w:ind w:left="2520" w:hanging="180"/>
      </w:pPr>
    </w:lvl>
    <w:lvl w:ilvl="3" w:tplc="2C0A000F">
      <w:start w:val="1"/>
      <w:numFmt w:val="decimal"/>
      <w:lvlText w:val="%4."/>
      <w:lvlJc w:val="left"/>
      <w:pPr>
        <w:ind w:left="3240" w:hanging="360"/>
      </w:pPr>
    </w:lvl>
    <w:lvl w:ilvl="4" w:tplc="2C0A0019">
      <w:start w:val="1"/>
      <w:numFmt w:val="lowerLetter"/>
      <w:lvlText w:val="%5."/>
      <w:lvlJc w:val="left"/>
      <w:pPr>
        <w:ind w:left="3960" w:hanging="360"/>
      </w:pPr>
    </w:lvl>
    <w:lvl w:ilvl="5" w:tplc="2C0A001B">
      <w:start w:val="1"/>
      <w:numFmt w:val="lowerRoman"/>
      <w:lvlText w:val="%6."/>
      <w:lvlJc w:val="right"/>
      <w:pPr>
        <w:ind w:left="4680" w:hanging="180"/>
      </w:pPr>
    </w:lvl>
    <w:lvl w:ilvl="6" w:tplc="2C0A000F">
      <w:start w:val="1"/>
      <w:numFmt w:val="decimal"/>
      <w:lvlText w:val="%7."/>
      <w:lvlJc w:val="left"/>
      <w:pPr>
        <w:ind w:left="5400" w:hanging="360"/>
      </w:pPr>
    </w:lvl>
    <w:lvl w:ilvl="7" w:tplc="2C0A0019">
      <w:start w:val="1"/>
      <w:numFmt w:val="lowerLetter"/>
      <w:lvlText w:val="%8."/>
      <w:lvlJc w:val="left"/>
      <w:pPr>
        <w:ind w:left="6120" w:hanging="360"/>
      </w:pPr>
    </w:lvl>
    <w:lvl w:ilvl="8" w:tplc="2C0A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C8C20E3"/>
    <w:multiLevelType w:val="hybridMultilevel"/>
    <w:tmpl w:val="64C43D2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382729"/>
    <w:multiLevelType w:val="hybridMultilevel"/>
    <w:tmpl w:val="7C8C75A6"/>
    <w:lvl w:ilvl="0" w:tplc="2C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C0A0019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3BDB7D8A"/>
    <w:multiLevelType w:val="hybridMultilevel"/>
    <w:tmpl w:val="C1CE7642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C35073E"/>
    <w:multiLevelType w:val="hybridMultilevel"/>
    <w:tmpl w:val="0BD0716A"/>
    <w:lvl w:ilvl="0" w:tplc="0C0A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0C0570"/>
    <w:multiLevelType w:val="hybridMultilevel"/>
    <w:tmpl w:val="C366D05A"/>
    <w:lvl w:ilvl="0" w:tplc="C016BEE0">
      <w:start w:val="1"/>
      <w:numFmt w:val="low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2D7513"/>
    <w:multiLevelType w:val="hybridMultilevel"/>
    <w:tmpl w:val="33D60A6E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8D1767"/>
    <w:multiLevelType w:val="hybridMultilevel"/>
    <w:tmpl w:val="F63AC99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171B73"/>
    <w:multiLevelType w:val="hybridMultilevel"/>
    <w:tmpl w:val="FF282E3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D10E35"/>
    <w:multiLevelType w:val="hybridMultilevel"/>
    <w:tmpl w:val="1E7CD35E"/>
    <w:lvl w:ilvl="0" w:tplc="F8600FE6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55BED624">
      <w:start w:val="3"/>
      <w:numFmt w:val="lowerLetter"/>
      <w:lvlText w:val="%3-"/>
      <w:lvlJc w:val="left"/>
      <w:pPr>
        <w:ind w:left="1980" w:hanging="360"/>
      </w:pPr>
      <w:rPr>
        <w:rFonts w:hint="default"/>
        <w:u w:val="single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B942CF"/>
    <w:multiLevelType w:val="hybridMultilevel"/>
    <w:tmpl w:val="DBF498D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4B7B4B"/>
    <w:multiLevelType w:val="hybridMultilevel"/>
    <w:tmpl w:val="906C0D8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EAE417C"/>
    <w:multiLevelType w:val="hybridMultilevel"/>
    <w:tmpl w:val="BBD20694"/>
    <w:lvl w:ilvl="0" w:tplc="C1520F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1358A9"/>
    <w:multiLevelType w:val="hybridMultilevel"/>
    <w:tmpl w:val="D8F611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0255BE1"/>
    <w:multiLevelType w:val="hybridMultilevel"/>
    <w:tmpl w:val="33B296FC"/>
    <w:lvl w:ilvl="0" w:tplc="2A6E47E0">
      <w:start w:val="1"/>
      <w:numFmt w:val="decimal"/>
      <w:lvlText w:val="%1."/>
      <w:lvlJc w:val="left"/>
      <w:pPr>
        <w:ind w:left="775" w:hanging="360"/>
      </w:pPr>
      <w:rPr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366090"/>
    <w:multiLevelType w:val="hybridMultilevel"/>
    <w:tmpl w:val="70F01DEC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21078CF"/>
    <w:multiLevelType w:val="hybridMultilevel"/>
    <w:tmpl w:val="2D743408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80B549E"/>
    <w:multiLevelType w:val="hybridMultilevel"/>
    <w:tmpl w:val="2558088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D81EE1"/>
    <w:multiLevelType w:val="hybridMultilevel"/>
    <w:tmpl w:val="B4245DC2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EAB1162"/>
    <w:multiLevelType w:val="hybridMultilevel"/>
    <w:tmpl w:val="219CB04E"/>
    <w:lvl w:ilvl="0" w:tplc="9ABE035A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2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3B55DC9"/>
    <w:multiLevelType w:val="hybridMultilevel"/>
    <w:tmpl w:val="84B6A2C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F744DF"/>
    <w:multiLevelType w:val="hybridMultilevel"/>
    <w:tmpl w:val="A3F0BD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673C48"/>
    <w:multiLevelType w:val="hybridMultilevel"/>
    <w:tmpl w:val="BF0CD654"/>
    <w:lvl w:ilvl="0" w:tplc="E36424F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A994F74"/>
    <w:multiLevelType w:val="hybridMultilevel"/>
    <w:tmpl w:val="437AF3D0"/>
    <w:lvl w:ilvl="0" w:tplc="2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AB026ED"/>
    <w:multiLevelType w:val="hybridMultilevel"/>
    <w:tmpl w:val="2BF482F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B2233CF"/>
    <w:multiLevelType w:val="hybridMultilevel"/>
    <w:tmpl w:val="B09848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1E4116B"/>
    <w:multiLevelType w:val="hybridMultilevel"/>
    <w:tmpl w:val="5F2459F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1B2D63"/>
    <w:multiLevelType w:val="hybridMultilevel"/>
    <w:tmpl w:val="904E80F6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7E55013"/>
    <w:multiLevelType w:val="hybridMultilevel"/>
    <w:tmpl w:val="566A89F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B011F35"/>
    <w:multiLevelType w:val="hybridMultilevel"/>
    <w:tmpl w:val="B64CFB6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BBC1FA4"/>
    <w:multiLevelType w:val="hybridMultilevel"/>
    <w:tmpl w:val="0F5EEF24"/>
    <w:lvl w:ilvl="0" w:tplc="2C0A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22"/>
  </w:num>
  <w:num w:numId="4">
    <w:abstractNumId w:val="26"/>
  </w:num>
  <w:num w:numId="5">
    <w:abstractNumId w:val="38"/>
  </w:num>
  <w:num w:numId="6">
    <w:abstractNumId w:val="34"/>
  </w:num>
  <w:num w:numId="7">
    <w:abstractNumId w:val="18"/>
  </w:num>
  <w:num w:numId="8">
    <w:abstractNumId w:val="35"/>
  </w:num>
  <w:num w:numId="9">
    <w:abstractNumId w:val="29"/>
  </w:num>
  <w:num w:numId="10">
    <w:abstractNumId w:val="25"/>
  </w:num>
  <w:num w:numId="11">
    <w:abstractNumId w:val="14"/>
  </w:num>
  <w:num w:numId="12">
    <w:abstractNumId w:val="0"/>
  </w:num>
  <w:num w:numId="13">
    <w:abstractNumId w:val="5"/>
  </w:num>
  <w:num w:numId="14">
    <w:abstractNumId w:val="4"/>
  </w:num>
  <w:num w:numId="15">
    <w:abstractNumId w:val="37"/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</w:num>
  <w:num w:numId="18">
    <w:abstractNumId w:val="19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</w:num>
  <w:num w:numId="21">
    <w:abstractNumId w:val="12"/>
  </w:num>
  <w:num w:numId="22">
    <w:abstractNumId w:val="30"/>
  </w:num>
  <w:num w:numId="23">
    <w:abstractNumId w:val="16"/>
  </w:num>
  <w:num w:numId="24">
    <w:abstractNumId w:val="2"/>
  </w:num>
  <w:num w:numId="25">
    <w:abstractNumId w:val="13"/>
  </w:num>
  <w:num w:numId="26">
    <w:abstractNumId w:val="27"/>
  </w:num>
  <w:num w:numId="27">
    <w:abstractNumId w:val="20"/>
  </w:num>
  <w:num w:numId="28">
    <w:abstractNumId w:val="9"/>
  </w:num>
  <w:num w:numId="29">
    <w:abstractNumId w:val="1"/>
  </w:num>
  <w:num w:numId="30">
    <w:abstractNumId w:val="11"/>
  </w:num>
  <w:num w:numId="31">
    <w:abstractNumId w:val="6"/>
  </w:num>
  <w:num w:numId="32">
    <w:abstractNumId w:val="33"/>
  </w:num>
  <w:num w:numId="33">
    <w:abstractNumId w:val="10"/>
  </w:num>
  <w:num w:numId="34">
    <w:abstractNumId w:val="17"/>
  </w:num>
  <w:num w:numId="35">
    <w:abstractNumId w:val="31"/>
  </w:num>
  <w:num w:numId="36">
    <w:abstractNumId w:val="3"/>
  </w:num>
  <w:num w:numId="37">
    <w:abstractNumId w:val="32"/>
  </w:num>
  <w:num w:numId="38">
    <w:abstractNumId w:val="21"/>
  </w:num>
  <w:num w:numId="39">
    <w:abstractNumId w:val="28"/>
  </w:num>
  <w:num w:numId="4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56EF"/>
    <w:rsid w:val="0000548E"/>
    <w:rsid w:val="00012F85"/>
    <w:rsid w:val="00013782"/>
    <w:rsid w:val="00014C01"/>
    <w:rsid w:val="00077FBE"/>
    <w:rsid w:val="00080F36"/>
    <w:rsid w:val="00095BF8"/>
    <w:rsid w:val="000976F2"/>
    <w:rsid w:val="00122ED3"/>
    <w:rsid w:val="0014557D"/>
    <w:rsid w:val="00154D95"/>
    <w:rsid w:val="001576A7"/>
    <w:rsid w:val="0017702C"/>
    <w:rsid w:val="00184795"/>
    <w:rsid w:val="00185FD5"/>
    <w:rsid w:val="001C084A"/>
    <w:rsid w:val="002057F4"/>
    <w:rsid w:val="002259D7"/>
    <w:rsid w:val="00244539"/>
    <w:rsid w:val="0024483B"/>
    <w:rsid w:val="0025384F"/>
    <w:rsid w:val="00290175"/>
    <w:rsid w:val="002E0008"/>
    <w:rsid w:val="00303C4D"/>
    <w:rsid w:val="00321C03"/>
    <w:rsid w:val="00331468"/>
    <w:rsid w:val="00377C4F"/>
    <w:rsid w:val="003A395C"/>
    <w:rsid w:val="003A67C1"/>
    <w:rsid w:val="003E24DB"/>
    <w:rsid w:val="00430922"/>
    <w:rsid w:val="00454BED"/>
    <w:rsid w:val="00471F30"/>
    <w:rsid w:val="00492C52"/>
    <w:rsid w:val="004D28C0"/>
    <w:rsid w:val="005145BF"/>
    <w:rsid w:val="00520D01"/>
    <w:rsid w:val="00522825"/>
    <w:rsid w:val="00547F13"/>
    <w:rsid w:val="00552E98"/>
    <w:rsid w:val="00557CA3"/>
    <w:rsid w:val="00572A3F"/>
    <w:rsid w:val="005B1E4B"/>
    <w:rsid w:val="005B5F63"/>
    <w:rsid w:val="005C3C34"/>
    <w:rsid w:val="00613F05"/>
    <w:rsid w:val="00677E1D"/>
    <w:rsid w:val="006C7535"/>
    <w:rsid w:val="007115CF"/>
    <w:rsid w:val="007451E9"/>
    <w:rsid w:val="00782D8D"/>
    <w:rsid w:val="00803026"/>
    <w:rsid w:val="00823A0E"/>
    <w:rsid w:val="00880E53"/>
    <w:rsid w:val="008C381A"/>
    <w:rsid w:val="009024F8"/>
    <w:rsid w:val="009150E8"/>
    <w:rsid w:val="00932427"/>
    <w:rsid w:val="0093263D"/>
    <w:rsid w:val="00966D23"/>
    <w:rsid w:val="009854CC"/>
    <w:rsid w:val="009B23CD"/>
    <w:rsid w:val="009C07A1"/>
    <w:rsid w:val="009E2C57"/>
    <w:rsid w:val="00A20809"/>
    <w:rsid w:val="00A52AA5"/>
    <w:rsid w:val="00AD56EF"/>
    <w:rsid w:val="00B041AE"/>
    <w:rsid w:val="00B21C2C"/>
    <w:rsid w:val="00B473CC"/>
    <w:rsid w:val="00B47E00"/>
    <w:rsid w:val="00B6032B"/>
    <w:rsid w:val="00B819BB"/>
    <w:rsid w:val="00B87044"/>
    <w:rsid w:val="00B954D3"/>
    <w:rsid w:val="00BC5471"/>
    <w:rsid w:val="00BC74F5"/>
    <w:rsid w:val="00BC7DA0"/>
    <w:rsid w:val="00BD58D1"/>
    <w:rsid w:val="00C4141C"/>
    <w:rsid w:val="00C41975"/>
    <w:rsid w:val="00C81F19"/>
    <w:rsid w:val="00C87216"/>
    <w:rsid w:val="00CE56FA"/>
    <w:rsid w:val="00CF0DEF"/>
    <w:rsid w:val="00CF3479"/>
    <w:rsid w:val="00D21C4C"/>
    <w:rsid w:val="00DA73DD"/>
    <w:rsid w:val="00DE7776"/>
    <w:rsid w:val="00DF145F"/>
    <w:rsid w:val="00DF2E3B"/>
    <w:rsid w:val="00E10B33"/>
    <w:rsid w:val="00E33173"/>
    <w:rsid w:val="00E55405"/>
    <w:rsid w:val="00E9519E"/>
    <w:rsid w:val="00EA2A59"/>
    <w:rsid w:val="00F716C7"/>
    <w:rsid w:val="00FB1EA2"/>
    <w:rsid w:val="00FD2E25"/>
    <w:rsid w:val="00FF0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A2A59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EA2A59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EA2A59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A2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2A59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EA2A5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9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B954D3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539"/>
  </w:style>
  <w:style w:type="paragraph" w:styleId="Piedepgina">
    <w:name w:val="footer"/>
    <w:basedOn w:val="Normal"/>
    <w:link w:val="PiedepginaCar"/>
    <w:uiPriority w:val="99"/>
    <w:unhideWhenUsed/>
    <w:rsid w:val="0024453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539"/>
  </w:style>
  <w:style w:type="character" w:customStyle="1" w:styleId="estilo67">
    <w:name w:val="estilo67"/>
    <w:basedOn w:val="Fuentedeprrafopredeter"/>
    <w:rsid w:val="00DA73DD"/>
  </w:style>
  <w:style w:type="paragraph" w:customStyle="1" w:styleId="Normal1">
    <w:name w:val="Normal1"/>
    <w:rsid w:val="00290175"/>
  </w:style>
  <w:style w:type="paragraph" w:styleId="Sinespaciado">
    <w:name w:val="No Spacing"/>
    <w:uiPriority w:val="1"/>
    <w:qFormat/>
    <w:rsid w:val="00012F85"/>
    <w:pPr>
      <w:spacing w:after="0" w:line="240" w:lineRule="auto"/>
    </w:pPr>
    <w:rPr>
      <w:rFonts w:asciiTheme="minorHAnsi" w:eastAsiaTheme="minorEastAsia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355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3</cp:revision>
  <cp:lastPrinted>2022-02-10T15:02:00Z</cp:lastPrinted>
  <dcterms:created xsi:type="dcterms:W3CDTF">2022-02-10T15:03:00Z</dcterms:created>
  <dcterms:modified xsi:type="dcterms:W3CDTF">2022-02-10T15:06:00Z</dcterms:modified>
</cp:coreProperties>
</file>