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5D1F" w14:textId="77777777" w:rsidR="009431F3" w:rsidRDefault="009431F3" w:rsidP="00EC12D2">
      <w:pPr>
        <w:ind w:left="720" w:hanging="360"/>
      </w:pPr>
    </w:p>
    <w:p w14:paraId="653AE404" w14:textId="1C0824AD" w:rsidR="00084DCD" w:rsidRDefault="00084DCD" w:rsidP="006E1143">
      <w:pPr>
        <w:jc w:val="center"/>
        <w:rPr>
          <w:b/>
          <w:bCs/>
          <w:sz w:val="48"/>
          <w:szCs w:val="48"/>
          <w:u w:val="single"/>
        </w:rPr>
      </w:pPr>
      <w:r w:rsidRPr="006E1143">
        <w:rPr>
          <w:b/>
          <w:bCs/>
          <w:sz w:val="48"/>
          <w:szCs w:val="48"/>
          <w:u w:val="single"/>
        </w:rPr>
        <w:t>Guía de Filosofía N°1</w:t>
      </w:r>
    </w:p>
    <w:p w14:paraId="0BF289B5" w14:textId="77777777" w:rsidR="004D54D5" w:rsidRPr="006E1143" w:rsidRDefault="004D54D5" w:rsidP="004D54D5">
      <w:pPr>
        <w:rPr>
          <w:b/>
          <w:bCs/>
          <w:sz w:val="48"/>
          <w:szCs w:val="48"/>
          <w:u w:val="single"/>
        </w:rPr>
      </w:pPr>
    </w:p>
    <w:p w14:paraId="45AEFF73" w14:textId="77777777" w:rsidR="00E84B7B" w:rsidRDefault="00B35B52" w:rsidP="00EC12D2">
      <w:pPr>
        <w:pStyle w:val="Prrafodelista"/>
        <w:numPr>
          <w:ilvl w:val="0"/>
          <w:numId w:val="4"/>
        </w:numPr>
      </w:pPr>
      <w:r>
        <w:t>Curso: 6° año Naturales</w:t>
      </w:r>
    </w:p>
    <w:p w14:paraId="789FE928" w14:textId="126EF4B8" w:rsidR="00EC12D2" w:rsidRDefault="00B35B52" w:rsidP="00EC12D2">
      <w:pPr>
        <w:pStyle w:val="Prrafodelista"/>
        <w:numPr>
          <w:ilvl w:val="0"/>
          <w:numId w:val="4"/>
        </w:numPr>
      </w:pPr>
      <w:r>
        <w:t>Ciclo Orientado</w:t>
      </w:r>
      <w:r w:rsidR="00EC12D2">
        <w:t xml:space="preserve"> </w:t>
      </w:r>
    </w:p>
    <w:p w14:paraId="19414A7A" w14:textId="77777777" w:rsidR="00EC12D2" w:rsidRDefault="00B35B52" w:rsidP="00EC12D2">
      <w:pPr>
        <w:pStyle w:val="Prrafodelista"/>
        <w:numPr>
          <w:ilvl w:val="0"/>
          <w:numId w:val="4"/>
        </w:numPr>
      </w:pPr>
      <w:r>
        <w:t>Profesora: Laura López</w:t>
      </w:r>
    </w:p>
    <w:p w14:paraId="7963E304" w14:textId="77777777" w:rsidR="009431F3" w:rsidRDefault="00B35B52" w:rsidP="009431F3">
      <w:pPr>
        <w:pStyle w:val="Prrafodelista"/>
        <w:numPr>
          <w:ilvl w:val="0"/>
          <w:numId w:val="4"/>
        </w:numPr>
      </w:pPr>
      <w:r>
        <w:t xml:space="preserve">Alumna: </w:t>
      </w:r>
      <w:proofErr w:type="spellStart"/>
      <w:r w:rsidR="00EC12D2">
        <w:t>Sasso</w:t>
      </w:r>
      <w:proofErr w:type="spellEnd"/>
      <w:r w:rsidR="00EC12D2">
        <w:t xml:space="preserve"> Juan </w:t>
      </w:r>
      <w:r w:rsidR="009431F3">
        <w:t xml:space="preserve">Ignacio </w:t>
      </w:r>
    </w:p>
    <w:p w14:paraId="18413344" w14:textId="7299935B" w:rsidR="00B35B52" w:rsidRDefault="006E1143" w:rsidP="009431F3">
      <w:pPr>
        <w:pStyle w:val="Prrafodelista"/>
        <w:numPr>
          <w:ilvl w:val="0"/>
          <w:numId w:val="4"/>
        </w:numPr>
      </w:pPr>
      <w:r>
        <w:t>Colegio San Bernardo</w:t>
      </w:r>
    </w:p>
    <w:p w14:paraId="08B70984" w14:textId="77777777" w:rsidR="004D54D5" w:rsidRDefault="004D54D5" w:rsidP="004D54D5">
      <w:pPr>
        <w:pStyle w:val="Prrafodelista"/>
      </w:pPr>
    </w:p>
    <w:p w14:paraId="6CDD16BC" w14:textId="77777777" w:rsidR="007F2237" w:rsidRDefault="007F2237" w:rsidP="007F2237">
      <w:pPr>
        <w:pStyle w:val="Prrafodelista"/>
      </w:pPr>
    </w:p>
    <w:p w14:paraId="0F46F1A8" w14:textId="2AC0CE9D" w:rsidR="00BC041A" w:rsidRDefault="00B35B52" w:rsidP="007F2237">
      <w:pPr>
        <w:pStyle w:val="Prrafodelista"/>
        <w:numPr>
          <w:ilvl w:val="0"/>
          <w:numId w:val="2"/>
        </w:numPr>
      </w:pPr>
      <w:r w:rsidRPr="00E84B7B">
        <w:t>Respondan las siguientes preguntas leyendo atentamente el fragmento del libro que está a continuación:</w:t>
      </w:r>
    </w:p>
    <w:p w14:paraId="41C315AE" w14:textId="14E4C530" w:rsidR="004D54D5" w:rsidRPr="00E84B7B" w:rsidRDefault="004D54D5" w:rsidP="004D54D5">
      <w:pPr>
        <w:ind w:left="360"/>
      </w:pPr>
    </w:p>
    <w:p w14:paraId="6C9E3CC1" w14:textId="462D8332" w:rsidR="00B35B52" w:rsidRPr="004D54D5" w:rsidRDefault="00B35B52" w:rsidP="00B35B52">
      <w:pPr>
        <w:pStyle w:val="Prrafodelista"/>
        <w:numPr>
          <w:ilvl w:val="0"/>
          <w:numId w:val="3"/>
        </w:numPr>
        <w:rPr>
          <w:color w:val="000000" w:themeColor="text1"/>
        </w:rPr>
      </w:pPr>
      <w:r w:rsidRPr="004D54D5">
        <w:rPr>
          <w:color w:val="000000" w:themeColor="text1"/>
        </w:rPr>
        <w:t>¿Dónde y cuándo comienza históricamente la Filosofía?</w:t>
      </w:r>
    </w:p>
    <w:p w14:paraId="5136EC7F" w14:textId="407D13EF" w:rsidR="00B35B52" w:rsidRDefault="00B35B52" w:rsidP="00B35B52">
      <w:r>
        <w:t>La filosofía comenzó históricamente en Grecia hace unos 2.500 años.</w:t>
      </w:r>
    </w:p>
    <w:p w14:paraId="19727FC2" w14:textId="77777777" w:rsidR="007F2237" w:rsidRDefault="007F2237" w:rsidP="00B35B52"/>
    <w:p w14:paraId="4C49B4F6" w14:textId="0FD98D60" w:rsidR="00B35B52" w:rsidRPr="0062662A" w:rsidRDefault="00B35B52" w:rsidP="00B35B52">
      <w:pPr>
        <w:pStyle w:val="Prrafodelista"/>
        <w:numPr>
          <w:ilvl w:val="0"/>
          <w:numId w:val="3"/>
        </w:numPr>
        <w:rPr>
          <w:color w:val="000000" w:themeColor="text1"/>
        </w:rPr>
      </w:pPr>
      <w:r w:rsidRPr="0062662A">
        <w:rPr>
          <w:color w:val="000000" w:themeColor="text1"/>
        </w:rPr>
        <w:t>¿Qué significa explicación mítica y explicación racional?</w:t>
      </w:r>
    </w:p>
    <w:p w14:paraId="16D8A25D" w14:textId="0C38FB24" w:rsidR="00B35B52" w:rsidRDefault="00B35B52" w:rsidP="00B35B52">
      <w:r>
        <w:t xml:space="preserve">Explicación mítica: </w:t>
      </w:r>
      <w:r w:rsidRPr="00B35B52">
        <w:t>se pretende explicar el origen del mundo o de cualquier otro aspecto de la cultura de un pueblo</w:t>
      </w:r>
      <w:r w:rsidR="00BC041A">
        <w:t>. E</w:t>
      </w:r>
      <w:r w:rsidR="00BC041A" w:rsidRPr="00BC041A">
        <w:t>n la explicación mítica se entiende que lo que sucede en la naturaleza depende de la voluntad de los dioses. Desde esta perspectiva, no se advierte la regularidad de los fenómenos naturales.</w:t>
      </w:r>
    </w:p>
    <w:p w14:paraId="4010B960" w14:textId="65CC0D1F" w:rsidR="00B35B52" w:rsidRDefault="00B35B52" w:rsidP="00B35B52">
      <w:r>
        <w:t xml:space="preserve">Explicación racional: </w:t>
      </w:r>
      <w:r w:rsidR="00BC041A" w:rsidRPr="00BC041A">
        <w:t>no recurre a las divinidades para interpretar las fuerzas y fenómenos naturales. Surgen las ideas de ¨necesidad" y de ley".</w:t>
      </w:r>
      <w:r w:rsidR="00BC041A">
        <w:t xml:space="preserve"> </w:t>
      </w:r>
      <w:r w:rsidR="00BC041A" w:rsidRPr="00BC041A">
        <w:t>Lo que sucede en la naturaleza puede ser comprendido por nuestra razón pues no es el producto del enojo o el capricho de un dios.</w:t>
      </w:r>
    </w:p>
    <w:p w14:paraId="602042D0" w14:textId="77777777" w:rsidR="00BC041A" w:rsidRPr="0062662A" w:rsidRDefault="00BC041A" w:rsidP="00B35B52">
      <w:pPr>
        <w:rPr>
          <w:color w:val="000000" w:themeColor="text1"/>
        </w:rPr>
      </w:pPr>
    </w:p>
    <w:p w14:paraId="454CDFB1" w14:textId="60455C29" w:rsidR="00BC041A" w:rsidRPr="0062662A" w:rsidRDefault="00B35B52" w:rsidP="00BC041A">
      <w:pPr>
        <w:pStyle w:val="Prrafodelista"/>
        <w:numPr>
          <w:ilvl w:val="0"/>
          <w:numId w:val="3"/>
        </w:numPr>
        <w:rPr>
          <w:color w:val="000000" w:themeColor="text1"/>
        </w:rPr>
      </w:pPr>
      <w:r w:rsidRPr="0062662A">
        <w:rPr>
          <w:color w:val="000000" w:themeColor="text1"/>
        </w:rPr>
        <w:t>¿Quiénes fueron los tres principales filósofos griegos y cuáles fueron sus principales ideas</w:t>
      </w:r>
      <w:r w:rsidR="00BC041A" w:rsidRPr="0062662A">
        <w:rPr>
          <w:color w:val="000000" w:themeColor="text1"/>
        </w:rPr>
        <w:t>?</w:t>
      </w:r>
    </w:p>
    <w:p w14:paraId="462B115E" w14:textId="5F6F7275" w:rsidR="007F2237" w:rsidRDefault="00533F95" w:rsidP="00BC041A">
      <w:r>
        <w:rPr>
          <w:u w:val="single"/>
        </w:rPr>
        <w:t xml:space="preserve">Sócrates: </w:t>
      </w:r>
      <w:r w:rsidRPr="00533F95">
        <w:t>su intención era</w:t>
      </w:r>
      <w:r>
        <w:t xml:space="preserve"> poner a prueba la razón humana, descubrir cual era su alcance y determinar hasta dónde nos conduce </w:t>
      </w:r>
    </w:p>
    <w:p w14:paraId="5186E1FF" w14:textId="18E59FC5" w:rsidR="00533F95" w:rsidRDefault="00533F95" w:rsidP="00BC041A">
      <w:r w:rsidRPr="00533F95">
        <w:rPr>
          <w:u w:val="single"/>
        </w:rPr>
        <w:t>Platón:</w:t>
      </w:r>
      <w:r>
        <w:t xml:space="preserve"> él separa el alma del cuerpo, dice que el alma todo lo sabe, pero cuando entra al cuerpo olvida todo. Para Platón todo lo real se encontraba en el mundo de las ideas y no en el de las experiencias.</w:t>
      </w:r>
    </w:p>
    <w:p w14:paraId="3C2F0E7A" w14:textId="5D6F56C0" w:rsidR="00533F95" w:rsidRDefault="00EB71B1" w:rsidP="00BC041A">
      <w:r w:rsidRPr="00EB71B1">
        <w:rPr>
          <w:u w:val="single"/>
        </w:rPr>
        <w:t>Aristóteles:</w:t>
      </w:r>
      <w:r>
        <w:t xml:space="preserve"> pensaba que el cuerpo no esclavizaba el alma, cuando el hombre nace está vacío de conocimiento y es a través del aprendizaje y la experiencia a través de sus sentidos que organiza sus ideas las cuales son eternas e inmutables y así desarrolla el conocimiento.  </w:t>
      </w:r>
    </w:p>
    <w:sectPr w:rsidR="00533F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07C6"/>
    <w:multiLevelType w:val="hybridMultilevel"/>
    <w:tmpl w:val="4BC6845A"/>
    <w:lvl w:ilvl="0" w:tplc="F708B244">
      <w:start w:val="1"/>
      <w:numFmt w:val="upperLetter"/>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741707A"/>
    <w:multiLevelType w:val="hybridMultilevel"/>
    <w:tmpl w:val="863C1D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EB25D7"/>
    <w:multiLevelType w:val="hybridMultilevel"/>
    <w:tmpl w:val="B1FCB0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875378D"/>
    <w:multiLevelType w:val="hybridMultilevel"/>
    <w:tmpl w:val="84AC283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52"/>
    <w:rsid w:val="00004300"/>
    <w:rsid w:val="00084DCD"/>
    <w:rsid w:val="004477D0"/>
    <w:rsid w:val="004D54D5"/>
    <w:rsid w:val="00533F95"/>
    <w:rsid w:val="005C2145"/>
    <w:rsid w:val="0062662A"/>
    <w:rsid w:val="006E1143"/>
    <w:rsid w:val="007F2237"/>
    <w:rsid w:val="009431F3"/>
    <w:rsid w:val="00B35B52"/>
    <w:rsid w:val="00BC041A"/>
    <w:rsid w:val="00E84B7B"/>
    <w:rsid w:val="00EB71B1"/>
    <w:rsid w:val="00EC12D2"/>
    <w:rsid w:val="00FE52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21B8"/>
  <w15:chartTrackingRefBased/>
  <w15:docId w15:val="{8D40ED1E-76F6-4F24-A0F1-B92D6A2C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B35B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B35B52"/>
    <w:rPr>
      <w:i/>
      <w:iCs/>
      <w:color w:val="4472C4" w:themeColor="accent1"/>
    </w:rPr>
  </w:style>
  <w:style w:type="paragraph" w:styleId="Prrafodelista">
    <w:name w:val="List Paragraph"/>
    <w:basedOn w:val="Normal"/>
    <w:uiPriority w:val="34"/>
    <w:qFormat/>
    <w:rsid w:val="00B35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juanisasso44@gmail.com</cp:lastModifiedBy>
  <cp:revision>2</cp:revision>
  <dcterms:created xsi:type="dcterms:W3CDTF">2022-02-22T01:53:00Z</dcterms:created>
  <dcterms:modified xsi:type="dcterms:W3CDTF">2022-02-22T01:53:00Z</dcterms:modified>
</cp:coreProperties>
</file>