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84" w:rsidRDefault="009B03D5" w:rsidP="009B03D5">
      <w:pPr>
        <w:jc w:val="center"/>
        <w:rPr>
          <w:sz w:val="40"/>
          <w:szCs w:val="40"/>
        </w:rPr>
      </w:pPr>
      <w:r w:rsidRPr="009B03D5">
        <w:rPr>
          <w:sz w:val="40"/>
          <w:szCs w:val="40"/>
        </w:rPr>
        <w:t>Trabajo Practico Nº3 De Filosofía</w:t>
      </w:r>
    </w:p>
    <w:p w:rsidR="009B03D5" w:rsidRDefault="009B03D5" w:rsidP="009B03D5">
      <w:pPr>
        <w:rPr>
          <w:sz w:val="40"/>
          <w:szCs w:val="40"/>
        </w:rPr>
      </w:pPr>
    </w:p>
    <w:p w:rsidR="009B03D5" w:rsidRDefault="009B03D5" w:rsidP="009B03D5">
      <w:pPr>
        <w:rPr>
          <w:sz w:val="32"/>
          <w:szCs w:val="32"/>
        </w:rPr>
      </w:pPr>
      <w:r>
        <w:rPr>
          <w:sz w:val="32"/>
          <w:szCs w:val="32"/>
        </w:rPr>
        <w:t>Nombre: Chaves Marcelo</w:t>
      </w:r>
    </w:p>
    <w:p w:rsidR="009B03D5" w:rsidRDefault="009B03D5" w:rsidP="009B03D5">
      <w:pPr>
        <w:rPr>
          <w:sz w:val="32"/>
          <w:szCs w:val="32"/>
        </w:rPr>
      </w:pPr>
      <w:r>
        <w:rPr>
          <w:sz w:val="32"/>
          <w:szCs w:val="32"/>
        </w:rPr>
        <w:t>Curso: 6ª Naturales</w:t>
      </w:r>
    </w:p>
    <w:p w:rsidR="009B03D5" w:rsidRDefault="009B03D5" w:rsidP="009B03D5">
      <w:pPr>
        <w:rPr>
          <w:sz w:val="32"/>
          <w:szCs w:val="32"/>
        </w:rPr>
      </w:pPr>
      <w:r w:rsidRPr="009B03D5">
        <w:rPr>
          <w:sz w:val="32"/>
          <w:szCs w:val="32"/>
        </w:rPr>
        <w:t xml:space="preserve">1-Busca en internet el significado de los conceptos: Ética y Moral desde el punto de vista de la filosofía. </w:t>
      </w:r>
    </w:p>
    <w:p w:rsidR="009B03D5" w:rsidRDefault="009B03D5" w:rsidP="009B03D5">
      <w:pPr>
        <w:rPr>
          <w:sz w:val="32"/>
          <w:szCs w:val="32"/>
        </w:rPr>
      </w:pPr>
      <w:r w:rsidRPr="009B03D5">
        <w:rPr>
          <w:sz w:val="32"/>
          <w:szCs w:val="32"/>
        </w:rPr>
        <w:t>Si la ética es la reflexión sobre lo que es “bueno y malo”, la moral supone las normas sociales y los valores, posteriores a ese análisis filosófico</w:t>
      </w:r>
    </w:p>
    <w:p w:rsidR="009B03D5" w:rsidRDefault="009B03D5" w:rsidP="009B03D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B03D5">
        <w:rPr>
          <w:sz w:val="32"/>
          <w:szCs w:val="32"/>
        </w:rPr>
        <w:t>2-Lee la teoría ética de Aristóteles, luego responde</w:t>
      </w:r>
      <w:r>
        <w:rPr>
          <w:sz w:val="32"/>
          <w:szCs w:val="32"/>
        </w:rPr>
        <w:t xml:space="preserve"> a las preguntas que se </w:t>
      </w:r>
      <w:r w:rsidRPr="009B03D5">
        <w:rPr>
          <w:sz w:val="32"/>
          <w:szCs w:val="32"/>
        </w:rPr>
        <w:t>Presentan</w:t>
      </w:r>
      <w:r w:rsidRPr="009B03D5">
        <w:rPr>
          <w:sz w:val="32"/>
          <w:szCs w:val="32"/>
        </w:rPr>
        <w:t xml:space="preserve"> al final de la misma. La actividad grupal </w:t>
      </w:r>
      <w:r w:rsidRPr="009B03D5">
        <w:rPr>
          <w:sz w:val="32"/>
          <w:szCs w:val="32"/>
        </w:rPr>
        <w:t>puede</w:t>
      </w:r>
      <w:r w:rsidRPr="009B03D5">
        <w:rPr>
          <w:sz w:val="32"/>
          <w:szCs w:val="32"/>
        </w:rPr>
        <w:t xml:space="preserve"> o no hacerla en grupo.</w:t>
      </w:r>
    </w:p>
    <w:p w:rsidR="009B03D5" w:rsidRDefault="002B58C8" w:rsidP="009B03D5">
      <w:pPr>
        <w:rPr>
          <w:sz w:val="32"/>
          <w:szCs w:val="32"/>
        </w:rPr>
      </w:pPr>
      <w:r>
        <w:rPr>
          <w:sz w:val="32"/>
          <w:szCs w:val="32"/>
        </w:rPr>
        <w:t>1ª) Si, Considero que todos los humanos queremos ser felices.</w:t>
      </w:r>
    </w:p>
    <w:p w:rsidR="002B58C8" w:rsidRDefault="002B58C8" w:rsidP="009B03D5">
      <w:pPr>
        <w:rPr>
          <w:sz w:val="32"/>
          <w:szCs w:val="32"/>
        </w:rPr>
      </w:pPr>
      <w:r>
        <w:rPr>
          <w:sz w:val="32"/>
          <w:szCs w:val="32"/>
        </w:rPr>
        <w:t>b) Si.</w:t>
      </w:r>
    </w:p>
    <w:p w:rsidR="002B58C8" w:rsidRDefault="002B58C8" w:rsidP="009B03D5">
      <w:pPr>
        <w:rPr>
          <w:sz w:val="32"/>
          <w:szCs w:val="32"/>
        </w:rPr>
      </w:pPr>
      <w:r>
        <w:rPr>
          <w:sz w:val="32"/>
          <w:szCs w:val="32"/>
        </w:rPr>
        <w:t>c) Ser feliz es satisfacernos plenamente. Sensación De alegría.</w:t>
      </w:r>
    </w:p>
    <w:p w:rsidR="002B58C8" w:rsidRDefault="002B58C8" w:rsidP="009B03D5">
      <w:pPr>
        <w:rPr>
          <w:sz w:val="32"/>
          <w:szCs w:val="32"/>
        </w:rPr>
      </w:pPr>
      <w:r>
        <w:rPr>
          <w:sz w:val="32"/>
          <w:szCs w:val="32"/>
        </w:rPr>
        <w:t>d) No.</w:t>
      </w:r>
    </w:p>
    <w:p w:rsidR="002B58C8" w:rsidRDefault="002B58C8" w:rsidP="009B03D5">
      <w:pPr>
        <w:rPr>
          <w:sz w:val="32"/>
          <w:szCs w:val="32"/>
        </w:rPr>
      </w:pPr>
      <w:r>
        <w:rPr>
          <w:sz w:val="32"/>
          <w:szCs w:val="32"/>
        </w:rPr>
        <w:t>e) La felicidad la alcanzamos con ciertas condiciones indispensables como son las corporales, anímicas y materiales.</w:t>
      </w:r>
    </w:p>
    <w:p w:rsidR="002B58C8" w:rsidRDefault="002B58C8" w:rsidP="009B03D5">
      <w:pPr>
        <w:rPr>
          <w:sz w:val="32"/>
          <w:szCs w:val="32"/>
        </w:rPr>
      </w:pPr>
      <w:r>
        <w:rPr>
          <w:sz w:val="32"/>
          <w:szCs w:val="32"/>
        </w:rPr>
        <w:t>f) Si, que el placer es una felicidad momentánea mientras que el ser feliz puede ser temporal o para siempre.</w:t>
      </w:r>
    </w:p>
    <w:p w:rsidR="002B58C8" w:rsidRDefault="002B58C8" w:rsidP="009B03D5">
      <w:pPr>
        <w:rPr>
          <w:sz w:val="32"/>
          <w:szCs w:val="32"/>
        </w:rPr>
      </w:pPr>
      <w:r>
        <w:rPr>
          <w:sz w:val="32"/>
          <w:szCs w:val="32"/>
        </w:rPr>
        <w:t>g) Prácticamente es lo mismo.</w:t>
      </w:r>
    </w:p>
    <w:p w:rsidR="002B58C8" w:rsidRPr="009B03D5" w:rsidRDefault="002B58C8" w:rsidP="009B03D5">
      <w:pPr>
        <w:rPr>
          <w:sz w:val="32"/>
          <w:szCs w:val="32"/>
        </w:rPr>
      </w:pPr>
      <w:bookmarkStart w:id="0" w:name="_GoBack"/>
      <w:bookmarkEnd w:id="0"/>
    </w:p>
    <w:sectPr w:rsidR="002B58C8" w:rsidRPr="009B0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D5"/>
    <w:rsid w:val="00151684"/>
    <w:rsid w:val="002B58C8"/>
    <w:rsid w:val="009B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luxor</dc:creator>
  <cp:lastModifiedBy>luxor</cp:lastModifiedBy>
  <cp:revision>1</cp:revision>
  <dcterms:created xsi:type="dcterms:W3CDTF">2022-02-22T02:36:00Z</dcterms:created>
  <dcterms:modified xsi:type="dcterms:W3CDTF">2022-02-22T04:38:00Z</dcterms:modified>
</cp:coreProperties>
</file>