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C5DA" w14:textId="14AEADCD" w:rsidR="007E024D" w:rsidRPr="00820892" w:rsidRDefault="003536D7" w:rsidP="00820892">
      <w:pPr>
        <w:spacing w:before="240"/>
        <w:ind w:firstLine="708"/>
        <w:jc w:val="center"/>
        <w:rPr>
          <w:rFonts w:ascii="Arial Black" w:eastAsia="Batang" w:hAnsi="Arial Black" w:cs="Arial"/>
          <w:b/>
          <w:color w:val="0070C0"/>
          <w:sz w:val="32"/>
          <w:szCs w:val="32"/>
          <w:u w:val="single"/>
        </w:rPr>
      </w:pPr>
      <w:r>
        <w:rPr>
          <w:rFonts w:ascii="Arial Black" w:eastAsia="Batang" w:hAnsi="Arial Black" w:cs="Arial"/>
          <w:b/>
          <w:color w:val="0070C0"/>
          <w:sz w:val="32"/>
          <w:szCs w:val="32"/>
          <w:u w:val="single"/>
        </w:rPr>
        <w:t xml:space="preserve">Unidad 1 - </w:t>
      </w:r>
      <w:r w:rsidR="007E024D" w:rsidRPr="00820892">
        <w:rPr>
          <w:rFonts w:ascii="Arial Black" w:eastAsia="Batang" w:hAnsi="Arial Black" w:cs="Arial"/>
          <w:b/>
          <w:color w:val="0070C0"/>
          <w:sz w:val="32"/>
          <w:szCs w:val="32"/>
          <w:u w:val="single"/>
        </w:rPr>
        <w:t>Ser persona</w:t>
      </w:r>
    </w:p>
    <w:p w14:paraId="061D00AF" w14:textId="77777777" w:rsidR="00D67E63" w:rsidRPr="00633399" w:rsidRDefault="007E024D" w:rsidP="007E024D">
      <w:pPr>
        <w:spacing w:before="240"/>
        <w:jc w:val="both"/>
        <w:rPr>
          <w:rFonts w:ascii="Arial" w:eastAsia="Batang" w:hAnsi="Arial" w:cs="Arial"/>
          <w:sz w:val="24"/>
        </w:rPr>
      </w:pPr>
      <w:r w:rsidRPr="00633399">
        <w:rPr>
          <w:rFonts w:ascii="Arial" w:eastAsia="Batang" w:hAnsi="Arial" w:cs="Arial"/>
          <w:sz w:val="24"/>
        </w:rPr>
        <w:t>El ser humano tiene dignidad de persona; no es solamente algo, sino alguien.</w:t>
      </w:r>
      <w:r w:rsidR="00D67E63" w:rsidRPr="00633399">
        <w:rPr>
          <w:rFonts w:ascii="Arial" w:eastAsia="Batang" w:hAnsi="Arial" w:cs="Arial"/>
          <w:sz w:val="24"/>
        </w:rPr>
        <w:t xml:space="preserve"> Es capaz de conocer y conocerse, de elegir y darse libremente. Podemos definir</w:t>
      </w:r>
      <w:r w:rsidR="00642B2A" w:rsidRPr="00633399">
        <w:rPr>
          <w:rFonts w:ascii="Arial" w:eastAsia="Batang" w:hAnsi="Arial" w:cs="Arial"/>
          <w:sz w:val="24"/>
        </w:rPr>
        <w:t xml:space="preserve"> </w:t>
      </w:r>
      <w:r w:rsidR="00D67E63" w:rsidRPr="00633399">
        <w:rPr>
          <w:rFonts w:ascii="Arial" w:eastAsia="Batang" w:hAnsi="Arial" w:cs="Arial"/>
          <w:sz w:val="24"/>
        </w:rPr>
        <w:t>la</w:t>
      </w:r>
      <w:r w:rsidR="00642B2A" w:rsidRPr="00633399">
        <w:rPr>
          <w:rFonts w:ascii="Arial" w:eastAsia="Batang" w:hAnsi="Arial" w:cs="Arial"/>
          <w:sz w:val="24"/>
        </w:rPr>
        <w:t xml:space="preserve"> persona </w:t>
      </w:r>
      <w:r w:rsidR="00D67E63" w:rsidRPr="00633399">
        <w:rPr>
          <w:rFonts w:ascii="Arial" w:eastAsia="Batang" w:hAnsi="Arial" w:cs="Arial"/>
          <w:sz w:val="24"/>
        </w:rPr>
        <w:t>de la siguiente manera:</w:t>
      </w:r>
    </w:p>
    <w:p w14:paraId="21AFEDCD" w14:textId="77777777" w:rsidR="00B4259D" w:rsidRPr="00633399" w:rsidRDefault="00D67E63" w:rsidP="003536D7">
      <w:pPr>
        <w:spacing w:before="240"/>
        <w:jc w:val="center"/>
        <w:rPr>
          <w:rFonts w:ascii="Arial" w:eastAsia="Batang" w:hAnsi="Arial" w:cs="Arial"/>
          <w:sz w:val="24"/>
        </w:rPr>
      </w:pPr>
      <w:r w:rsidRPr="00633399">
        <w:rPr>
          <w:rFonts w:ascii="Arial" w:eastAsia="Batang" w:hAnsi="Arial" w:cs="Arial"/>
          <w:sz w:val="24"/>
        </w:rPr>
        <w:t>La persona es una unidad “bio”- “psico” – “espiritual” en relación</w:t>
      </w:r>
      <w:r w:rsidR="00B4259D" w:rsidRPr="00633399">
        <w:rPr>
          <w:rFonts w:ascii="Arial" w:eastAsia="Batang" w:hAnsi="Arial" w:cs="Arial"/>
          <w:sz w:val="24"/>
        </w:rPr>
        <w:t xml:space="preserve"> “</w:t>
      </w:r>
      <w:r w:rsidRPr="00633399">
        <w:rPr>
          <w:rFonts w:ascii="Arial" w:eastAsia="Batang" w:hAnsi="Arial" w:cs="Arial"/>
          <w:sz w:val="24"/>
        </w:rPr>
        <w:t>social</w:t>
      </w:r>
      <w:r w:rsidR="00B4259D" w:rsidRPr="00633399">
        <w:rPr>
          <w:rFonts w:ascii="Arial" w:eastAsia="Batang" w:hAnsi="Arial" w:cs="Arial"/>
          <w:sz w:val="24"/>
        </w:rPr>
        <w:t>”.</w:t>
      </w:r>
    </w:p>
    <w:p w14:paraId="75429C19" w14:textId="77777777" w:rsidR="00D67E63" w:rsidRPr="00633399" w:rsidRDefault="00D67E63" w:rsidP="00D67E63">
      <w:pPr>
        <w:spacing w:before="240"/>
        <w:jc w:val="both"/>
        <w:rPr>
          <w:rFonts w:ascii="Arial" w:eastAsia="Batang" w:hAnsi="Arial" w:cs="Arial"/>
          <w:sz w:val="24"/>
        </w:rPr>
      </w:pPr>
      <w:r w:rsidRPr="00633399">
        <w:rPr>
          <w:rFonts w:ascii="Arial" w:eastAsia="Batang" w:hAnsi="Arial" w:cs="Arial"/>
          <w:sz w:val="24"/>
        </w:rPr>
        <w:t>Vamos a analizar cada uno de los aspectos:</w:t>
      </w:r>
    </w:p>
    <w:p w14:paraId="176B67FE" w14:textId="77777777" w:rsidR="00B4259D" w:rsidRPr="00633399" w:rsidRDefault="00B4259D" w:rsidP="00D67E63">
      <w:pPr>
        <w:spacing w:before="240"/>
        <w:jc w:val="both"/>
        <w:rPr>
          <w:rFonts w:ascii="Arial" w:eastAsia="Batang" w:hAnsi="Arial" w:cs="Arial"/>
          <w:sz w:val="24"/>
        </w:rPr>
      </w:pPr>
      <w:r w:rsidRPr="00633399">
        <w:rPr>
          <w:rFonts w:ascii="Arial" w:eastAsia="Batang" w:hAnsi="Arial" w:cs="Arial"/>
          <w:b/>
          <w:i/>
          <w:color w:val="FF0000"/>
          <w:sz w:val="24"/>
          <w:u w:val="single"/>
        </w:rPr>
        <w:t>Bio</w:t>
      </w:r>
      <w:r w:rsidRPr="00633399">
        <w:rPr>
          <w:rFonts w:ascii="Arial" w:eastAsia="Batang" w:hAnsi="Arial" w:cs="Arial"/>
          <w:b/>
          <w:sz w:val="24"/>
        </w:rPr>
        <w:t>:</w:t>
      </w:r>
      <w:r w:rsidRPr="00633399">
        <w:rPr>
          <w:rFonts w:ascii="Arial" w:eastAsia="Batang" w:hAnsi="Arial" w:cs="Arial"/>
          <w:sz w:val="24"/>
        </w:rPr>
        <w:t xml:space="preserve"> </w:t>
      </w:r>
      <w:r w:rsidR="00D67E63" w:rsidRPr="00633399">
        <w:rPr>
          <w:rFonts w:ascii="Arial" w:eastAsia="Batang" w:hAnsi="Arial" w:cs="Arial"/>
          <w:sz w:val="24"/>
        </w:rPr>
        <w:t xml:space="preserve">proviene de “biológico” y </w:t>
      </w:r>
      <w:r w:rsidRPr="00633399">
        <w:rPr>
          <w:rFonts w:ascii="Arial" w:eastAsia="Batang" w:hAnsi="Arial" w:cs="Arial"/>
          <w:sz w:val="24"/>
        </w:rPr>
        <w:t>significa que el hombre es un “ser vivo”, que comparte esta categoría con animales y plantas, es decir se alimenta, necesita beber, dormir, protegerse de los cambios climáticos, etc. Al igual que el resto de los seres vivos, cumple un ciclo biológico: nacer-crecer-reproducirse y morir.</w:t>
      </w:r>
    </w:p>
    <w:p w14:paraId="0E8126F6" w14:textId="77777777" w:rsidR="00B4259D" w:rsidRPr="00633399" w:rsidRDefault="00B4259D" w:rsidP="00D67E63">
      <w:pPr>
        <w:spacing w:before="240"/>
        <w:jc w:val="both"/>
        <w:rPr>
          <w:rFonts w:ascii="Arial" w:eastAsia="Batang" w:hAnsi="Arial" w:cs="Arial"/>
          <w:sz w:val="24"/>
        </w:rPr>
      </w:pPr>
      <w:r w:rsidRPr="00633399">
        <w:rPr>
          <w:rFonts w:ascii="Arial" w:eastAsia="Batang" w:hAnsi="Arial" w:cs="Arial"/>
          <w:b/>
          <w:i/>
          <w:color w:val="FF0000"/>
          <w:sz w:val="24"/>
          <w:u w:val="single"/>
        </w:rPr>
        <w:t>Psico</w:t>
      </w:r>
      <w:r w:rsidRPr="00633399">
        <w:rPr>
          <w:rFonts w:ascii="Arial" w:eastAsia="Batang" w:hAnsi="Arial" w:cs="Arial"/>
          <w:b/>
          <w:sz w:val="24"/>
        </w:rPr>
        <w:t>:</w:t>
      </w:r>
      <w:r w:rsidR="00D67E63" w:rsidRPr="00633399">
        <w:rPr>
          <w:rFonts w:ascii="Arial" w:eastAsia="Batang" w:hAnsi="Arial" w:cs="Arial"/>
          <w:b/>
          <w:sz w:val="24"/>
        </w:rPr>
        <w:t xml:space="preserve"> </w:t>
      </w:r>
      <w:r w:rsidR="00642B2A" w:rsidRPr="00633399">
        <w:rPr>
          <w:rFonts w:ascii="Arial" w:eastAsia="Batang" w:hAnsi="Arial" w:cs="Arial"/>
          <w:sz w:val="24"/>
        </w:rPr>
        <w:t xml:space="preserve">deriva de “psicológico” y se relaciona con la capacidad de pensar, </w:t>
      </w:r>
      <w:r w:rsidRPr="00633399">
        <w:rPr>
          <w:rFonts w:ascii="Arial" w:eastAsia="Batang" w:hAnsi="Arial" w:cs="Arial"/>
          <w:sz w:val="24"/>
        </w:rPr>
        <w:t>propia de los seres humanos</w:t>
      </w:r>
      <w:r w:rsidR="00642B2A" w:rsidRPr="00633399">
        <w:rPr>
          <w:rFonts w:ascii="Arial" w:eastAsia="Batang" w:hAnsi="Arial" w:cs="Arial"/>
          <w:sz w:val="24"/>
        </w:rPr>
        <w:t>. L</w:t>
      </w:r>
      <w:r w:rsidRPr="00633399">
        <w:rPr>
          <w:rFonts w:ascii="Arial" w:eastAsia="Batang" w:hAnsi="Arial" w:cs="Arial"/>
          <w:sz w:val="24"/>
        </w:rPr>
        <w:t xml:space="preserve">a persona se diferencia de los demás seres vivos por el hecho de poseer RAZÓN, es decir que “piensa”. Utiliza su inteligencia para crear, relacionarse, solucionar problemas. Pensar es una actividad básica de la mente humana que está unida a la capacidad de expresión, la posibilidad de expresar lo que pensamos a través de un leguaje. </w:t>
      </w:r>
      <w:r w:rsidR="00820892" w:rsidRPr="00633399">
        <w:rPr>
          <w:rFonts w:ascii="Arial" w:eastAsia="Batang" w:hAnsi="Arial" w:cs="Arial"/>
          <w:sz w:val="24"/>
        </w:rPr>
        <w:t>Dentro de este aspecto podemos incluir a las emociones y los sentimientos propios de toda persona.</w:t>
      </w:r>
    </w:p>
    <w:p w14:paraId="0BC05AE0" w14:textId="77777777" w:rsidR="00820892" w:rsidRPr="00633399" w:rsidRDefault="00820892" w:rsidP="00820892">
      <w:pPr>
        <w:spacing w:before="240"/>
        <w:jc w:val="both"/>
        <w:rPr>
          <w:rFonts w:ascii="Arial" w:eastAsia="Batang" w:hAnsi="Arial" w:cs="Arial"/>
          <w:sz w:val="24"/>
        </w:rPr>
      </w:pPr>
      <w:r w:rsidRPr="00633399">
        <w:rPr>
          <w:rFonts w:ascii="Arial" w:eastAsia="Batang" w:hAnsi="Arial" w:cs="Arial"/>
          <w:b/>
          <w:i/>
          <w:color w:val="FF0000"/>
          <w:sz w:val="24"/>
          <w:u w:val="single"/>
        </w:rPr>
        <w:t>Espiritual</w:t>
      </w:r>
      <w:r w:rsidR="00642B2A" w:rsidRPr="00633399">
        <w:rPr>
          <w:rFonts w:ascii="Arial" w:eastAsia="Batang" w:hAnsi="Arial" w:cs="Arial"/>
          <w:b/>
          <w:i/>
          <w:color w:val="FF0000"/>
          <w:sz w:val="24"/>
        </w:rPr>
        <w:t>:</w:t>
      </w:r>
      <w:r w:rsidRPr="00633399">
        <w:rPr>
          <w:rFonts w:ascii="Arial" w:eastAsia="Batang" w:hAnsi="Arial" w:cs="Arial"/>
          <w:sz w:val="24"/>
        </w:rPr>
        <w:t xml:space="preserve"> </w:t>
      </w:r>
      <w:r w:rsidR="00642B2A" w:rsidRPr="00633399">
        <w:rPr>
          <w:rFonts w:ascii="Arial" w:eastAsia="Batang" w:hAnsi="Arial" w:cs="Arial"/>
          <w:sz w:val="24"/>
        </w:rPr>
        <w:t>Es</w:t>
      </w:r>
      <w:r w:rsidRPr="00633399">
        <w:rPr>
          <w:rFonts w:ascii="Arial" w:eastAsia="Batang" w:hAnsi="Arial" w:cs="Arial"/>
          <w:sz w:val="24"/>
        </w:rPr>
        <w:t>tá vinculado con su intimidad, la capacidad de conocer, de amar, la conciencia de existir, la capacidad de encaminar la vida según valores que van más allá de los bienes materiales</w:t>
      </w:r>
      <w:r w:rsidR="00642B2A" w:rsidRPr="00633399">
        <w:rPr>
          <w:rFonts w:ascii="Arial" w:eastAsia="Batang" w:hAnsi="Arial" w:cs="Arial"/>
          <w:sz w:val="24"/>
        </w:rPr>
        <w:t>.</w:t>
      </w:r>
    </w:p>
    <w:p w14:paraId="6D6AFCFE" w14:textId="77777777" w:rsidR="00B4259D" w:rsidRPr="00633399" w:rsidRDefault="00820892" w:rsidP="00820892">
      <w:pPr>
        <w:spacing w:before="240"/>
        <w:jc w:val="both"/>
        <w:rPr>
          <w:rFonts w:ascii="Arial" w:eastAsia="Batang" w:hAnsi="Arial" w:cs="Arial"/>
          <w:sz w:val="24"/>
        </w:rPr>
      </w:pPr>
      <w:r w:rsidRPr="00633399">
        <w:rPr>
          <w:rFonts w:ascii="Arial" w:eastAsia="Batang" w:hAnsi="Arial" w:cs="Arial"/>
          <w:b/>
          <w:i/>
          <w:color w:val="FF0000"/>
          <w:sz w:val="24"/>
          <w:u w:val="single"/>
        </w:rPr>
        <w:t>Social</w:t>
      </w:r>
      <w:r w:rsidR="00B4259D" w:rsidRPr="00633399">
        <w:rPr>
          <w:rFonts w:ascii="Arial" w:eastAsia="Batang" w:hAnsi="Arial" w:cs="Arial"/>
          <w:b/>
          <w:sz w:val="24"/>
        </w:rPr>
        <w:t>:</w:t>
      </w:r>
      <w:r w:rsidRPr="00633399">
        <w:rPr>
          <w:rFonts w:ascii="Arial" w:eastAsia="Batang" w:hAnsi="Arial" w:cs="Arial"/>
          <w:b/>
          <w:sz w:val="24"/>
        </w:rPr>
        <w:t xml:space="preserve"> </w:t>
      </w:r>
      <w:r w:rsidRPr="00633399">
        <w:rPr>
          <w:rFonts w:ascii="Arial" w:eastAsia="Batang" w:hAnsi="Arial" w:cs="Arial"/>
          <w:sz w:val="24"/>
        </w:rPr>
        <w:t>el ser humano es un ser social. Las personas venimos al mundo y permanecemos en él junto con otras personas.</w:t>
      </w:r>
      <w:r w:rsidR="00B4259D" w:rsidRPr="00633399">
        <w:rPr>
          <w:rFonts w:ascii="Arial" w:eastAsia="Batang" w:hAnsi="Arial" w:cs="Arial"/>
          <w:sz w:val="24"/>
        </w:rPr>
        <w:t xml:space="preserve"> Al nacer el ser humano es el ser vivo más indefenso y por más tiempo de la naturaleza, sin una sociedad que lo apoye, lo proteja, no puede sobrevivir. </w:t>
      </w:r>
    </w:p>
    <w:p w14:paraId="3C789043" w14:textId="77777777" w:rsidR="00B4259D" w:rsidRPr="00633399" w:rsidRDefault="00B4259D" w:rsidP="00642B2A">
      <w:pPr>
        <w:spacing w:before="240"/>
        <w:jc w:val="both"/>
        <w:rPr>
          <w:rFonts w:ascii="Arial" w:eastAsia="Batang" w:hAnsi="Arial" w:cs="Arial"/>
          <w:sz w:val="24"/>
        </w:rPr>
      </w:pPr>
      <w:r w:rsidRPr="00633399">
        <w:rPr>
          <w:rFonts w:ascii="Arial" w:eastAsia="Batang" w:hAnsi="Arial" w:cs="Arial"/>
          <w:sz w:val="24"/>
        </w:rPr>
        <w:t xml:space="preserve">Ser persona implica una UNIDAD entre el cuerpo y el espíritu. Nuestro interior se muestra a través de nuestros gestos, nuestra forma de vestir o de nuestro rostro. Cuando yo aprieto la mano de otra persona, no es solo el gesto físico, está cargado de “sentido” que pone de manifiesto lo que sucede en mi espíritu, le estoy diciendo a otra persona “me </w:t>
      </w:r>
      <w:proofErr w:type="spellStart"/>
      <w:r w:rsidRPr="00633399">
        <w:rPr>
          <w:rFonts w:ascii="Arial" w:eastAsia="Batang" w:hAnsi="Arial" w:cs="Arial"/>
          <w:sz w:val="24"/>
        </w:rPr>
        <w:t>importás</w:t>
      </w:r>
      <w:proofErr w:type="spellEnd"/>
      <w:r w:rsidRPr="00633399">
        <w:rPr>
          <w:rFonts w:ascii="Arial" w:eastAsia="Batang" w:hAnsi="Arial" w:cs="Arial"/>
          <w:sz w:val="24"/>
        </w:rPr>
        <w:t>”, “te respeto”.</w:t>
      </w:r>
    </w:p>
    <w:p w14:paraId="78433B12" w14:textId="77777777" w:rsidR="00B4259D" w:rsidRPr="00633399" w:rsidRDefault="00B4259D" w:rsidP="00BA60A0">
      <w:pPr>
        <w:spacing w:before="240"/>
        <w:jc w:val="both"/>
        <w:rPr>
          <w:rFonts w:ascii="Arial" w:eastAsia="Batang" w:hAnsi="Arial" w:cs="Arial"/>
          <w:sz w:val="24"/>
        </w:rPr>
      </w:pPr>
      <w:r w:rsidRPr="00633399">
        <w:rPr>
          <w:rFonts w:ascii="Arial" w:eastAsia="Batang" w:hAnsi="Arial" w:cs="Arial"/>
          <w:sz w:val="24"/>
        </w:rPr>
        <w:t>Por otro lado, por ser una UNIDAD, no puede considerarse a una persona por “sectores”</w:t>
      </w:r>
      <w:r w:rsidR="00BA60A0" w:rsidRPr="00633399">
        <w:rPr>
          <w:rFonts w:ascii="Arial" w:eastAsia="Batang" w:hAnsi="Arial" w:cs="Arial"/>
          <w:sz w:val="24"/>
        </w:rPr>
        <w:t xml:space="preserve"> separados como compartimentos estancos, pues cualquier aspecto repercute en los otros</w:t>
      </w:r>
      <w:r w:rsidRPr="00633399">
        <w:rPr>
          <w:rFonts w:ascii="Arial" w:eastAsia="Batang" w:hAnsi="Arial" w:cs="Arial"/>
          <w:sz w:val="24"/>
        </w:rPr>
        <w:t>. Por ejemplo</w:t>
      </w:r>
      <w:r w:rsidR="00BA60A0" w:rsidRPr="00633399">
        <w:rPr>
          <w:rFonts w:ascii="Arial" w:eastAsia="Batang" w:hAnsi="Arial" w:cs="Arial"/>
          <w:sz w:val="24"/>
        </w:rPr>
        <w:t xml:space="preserve">, </w:t>
      </w:r>
      <w:r w:rsidRPr="00633399">
        <w:rPr>
          <w:rFonts w:ascii="Arial" w:eastAsia="Batang" w:hAnsi="Arial" w:cs="Arial"/>
          <w:sz w:val="24"/>
        </w:rPr>
        <w:t>cuando hablan con un amigo (social), l</w:t>
      </w:r>
      <w:r w:rsidR="00BA60A0" w:rsidRPr="00633399">
        <w:rPr>
          <w:rFonts w:ascii="Arial" w:eastAsia="Batang" w:hAnsi="Arial" w:cs="Arial"/>
          <w:sz w:val="24"/>
        </w:rPr>
        <w:t>o hacen a través de su cuerpo (b</w:t>
      </w:r>
      <w:r w:rsidRPr="00633399">
        <w:rPr>
          <w:rFonts w:ascii="Arial" w:eastAsia="Batang" w:hAnsi="Arial" w:cs="Arial"/>
          <w:sz w:val="24"/>
        </w:rPr>
        <w:t>iológico), experimentan emociones y sentimientos (psicológico) y entablan con él una relación de comunión (espiritual)</w:t>
      </w:r>
    </w:p>
    <w:p w14:paraId="463E0E7C" w14:textId="77777777" w:rsidR="00D248BA" w:rsidRPr="00633399" w:rsidRDefault="00D248BA">
      <w:pPr>
        <w:rPr>
          <w:rFonts w:ascii="Arial" w:eastAsia="Batang" w:hAnsi="Arial" w:cs="Arial"/>
          <w:sz w:val="24"/>
        </w:rPr>
      </w:pPr>
    </w:p>
    <w:sectPr w:rsidR="00D248BA" w:rsidRPr="00633399" w:rsidSect="00D67E63">
      <w:pgSz w:w="11906" w:h="16838" w:code="9"/>
      <w:pgMar w:top="1417" w:right="1701" w:bottom="1417"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9D"/>
    <w:rsid w:val="003536D7"/>
    <w:rsid w:val="00633399"/>
    <w:rsid w:val="00642B2A"/>
    <w:rsid w:val="007E024D"/>
    <w:rsid w:val="00820892"/>
    <w:rsid w:val="00B4259D"/>
    <w:rsid w:val="00BA60A0"/>
    <w:rsid w:val="00D248BA"/>
    <w:rsid w:val="00D67E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C2E6"/>
  <w15:chartTrackingRefBased/>
  <w15:docId w15:val="{C91D56A8-18C0-4376-8CAE-D5687C82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9D"/>
    <w:pPr>
      <w:spacing w:after="0" w:line="240" w:lineRule="auto"/>
    </w:pPr>
    <w:rPr>
      <w:rFonts w:ascii="Times New Roman" w:eastAsia="Times New Roman" w:hAnsi="Times New Roman" w:cs="Times New Roman"/>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370</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andrea storniolo</cp:lastModifiedBy>
  <cp:revision>6</cp:revision>
  <dcterms:created xsi:type="dcterms:W3CDTF">2021-03-22T20:14:00Z</dcterms:created>
  <dcterms:modified xsi:type="dcterms:W3CDTF">2022-03-31T20:54:00Z</dcterms:modified>
</cp:coreProperties>
</file>