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40CC" w:rsidRDefault="009640CC">
      <w:r>
        <w:rPr>
          <w:rFonts w:eastAsia="Times New Roman"/>
          <w:sz w:val="23"/>
          <w:szCs w:val="23"/>
        </w:rPr>
        <w:t>Buenas tardes mamás y papás, soy la profe de Artes Visuales  quería informarles que este miércoles 6 de abril, los alumnos de primer grado además de traer la carpeta, deberán traer, sorbete, tubo de cartón (del papel higiénico o servilletas de papel), vaso pequeño de plástico, tapita de plástico, pulcera,cepillo de dientes viejo, etc. (No hace falta traer todo, lo que encuentren en casa, que al pintarlo y luego marcarlo en la hoja de papel forme un punto o círculo). Pueden traer también si tienen en casa, tempera, pinceles crayones, lápices, tizas etc.</w:t>
      </w:r>
      <w:r>
        <w:rPr>
          <w:rFonts w:eastAsia="Times New Roman"/>
        </w:rPr>
        <w:br/>
      </w:r>
      <w:r>
        <w:rPr>
          <w:rFonts w:eastAsia="Times New Roman"/>
          <w:sz w:val="23"/>
          <w:szCs w:val="23"/>
        </w:rPr>
        <w:t xml:space="preserve">Vuelvo a reiterar que no hace falta comprar nada, lo que tengan en casa va a servir y mucho.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3"/>
          <w:szCs w:val="23"/>
        </w:rPr>
        <w:t>¡Qué tengan un buen día!</w:t>
      </w:r>
      <w:r>
        <w:rPr>
          <w:rFonts w:eastAsia="Times New Roman"/>
        </w:rPr>
        <w:br/>
      </w:r>
      <w:bookmarkStart w:id="0" w:name="_GoBack"/>
      <w:bookmarkEnd w:id="0"/>
    </w:p>
    <w:sectPr w:rsidR="009640C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CC"/>
    <w:rsid w:val="00902C20"/>
    <w:rsid w:val="0096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773F5E4-CAFA-0846-987A-C206706A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542645610634</dc:creator>
  <cp:keywords/>
  <dc:description/>
  <cp:lastModifiedBy>542645610634</cp:lastModifiedBy>
  <cp:revision>2</cp:revision>
  <dcterms:created xsi:type="dcterms:W3CDTF">2022-04-04T19:24:00Z</dcterms:created>
  <dcterms:modified xsi:type="dcterms:W3CDTF">2022-04-04T19:24:00Z</dcterms:modified>
</cp:coreProperties>
</file>