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455" w:rsidRDefault="001B0455">
      <w:pPr>
        <w:rPr>
          <w:rFonts w:ascii="Baskerville Old Face" w:hAnsi="Baskerville Old Face"/>
          <w:color w:val="000000" w:themeColor="text1"/>
          <w:sz w:val="40"/>
          <w:szCs w:val="110"/>
        </w:rPr>
      </w:pPr>
      <w:r>
        <w:rPr>
          <w:rFonts w:ascii="Baskerville Old Face" w:hAnsi="Baskerville Old Face"/>
          <w:noProof/>
          <w:color w:val="404040" w:themeColor="text1" w:themeTint="BF"/>
          <w:sz w:val="76"/>
          <w:szCs w:val="76"/>
          <w:lang w:eastAsia="es-ES"/>
        </w:rPr>
        <w:drawing>
          <wp:anchor distT="0" distB="0" distL="114300" distR="114300" simplePos="0" relativeHeight="251658240" behindDoc="1" locked="0" layoutInCell="1" allowOverlap="1">
            <wp:simplePos x="0" y="0"/>
            <wp:positionH relativeFrom="column">
              <wp:posOffset>-765810</wp:posOffset>
            </wp:positionH>
            <wp:positionV relativeFrom="paragraph">
              <wp:posOffset>-585470</wp:posOffset>
            </wp:positionV>
            <wp:extent cx="962025" cy="962025"/>
            <wp:effectExtent l="19050" t="0" r="9525" b="0"/>
            <wp:wrapTight wrapText="bothSides">
              <wp:wrapPolygon edited="0">
                <wp:start x="-428" y="0"/>
                <wp:lineTo x="-428" y="21386"/>
                <wp:lineTo x="21814" y="21386"/>
                <wp:lineTo x="21814" y="0"/>
                <wp:lineTo x="-428" y="0"/>
              </wp:wrapPolygon>
            </wp:wrapTight>
            <wp:docPr id="1" name="0 Imagen" descr="descarg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2).jpg"/>
                    <pic:cNvPicPr/>
                  </pic:nvPicPr>
                  <pic:blipFill>
                    <a:blip r:embed="rId6"/>
                    <a:stretch>
                      <a:fillRect/>
                    </a:stretch>
                  </pic:blipFill>
                  <pic:spPr>
                    <a:xfrm>
                      <a:off x="0" y="0"/>
                      <a:ext cx="962025" cy="962025"/>
                    </a:xfrm>
                    <a:prstGeom prst="rect">
                      <a:avLst/>
                    </a:prstGeom>
                  </pic:spPr>
                </pic:pic>
              </a:graphicData>
            </a:graphic>
          </wp:anchor>
        </w:drawing>
      </w:r>
      <w:r>
        <w:rPr>
          <w:rFonts w:ascii="Baskerville Old Face" w:hAnsi="Baskerville Old Face"/>
          <w:color w:val="404040" w:themeColor="text1" w:themeTint="BF"/>
          <w:sz w:val="76"/>
          <w:szCs w:val="76"/>
        </w:rPr>
        <w:t xml:space="preserve"> </w:t>
      </w:r>
      <w:r w:rsidRPr="001B0455">
        <w:rPr>
          <w:rFonts w:ascii="Baskerville Old Face" w:hAnsi="Baskerville Old Face"/>
          <w:color w:val="000000" w:themeColor="text1"/>
          <w:sz w:val="76"/>
          <w:szCs w:val="76"/>
        </w:rPr>
        <w:t>“Trabajo Practico</w:t>
      </w:r>
      <w:r w:rsidRPr="001B0455">
        <w:rPr>
          <w:rFonts w:ascii="Baskerville Old Face" w:hAnsi="Baskerville Old Face"/>
          <w:color w:val="000000" w:themeColor="text1"/>
          <w:sz w:val="80"/>
          <w:szCs w:val="80"/>
        </w:rPr>
        <w:t xml:space="preserve"> Nº2”</w:t>
      </w:r>
      <w:r w:rsidRPr="001B0455">
        <w:rPr>
          <w:rFonts w:ascii="Baskerville Old Face" w:hAnsi="Baskerville Old Face"/>
          <w:color w:val="000000" w:themeColor="text1"/>
          <w:sz w:val="48"/>
          <w:szCs w:val="110"/>
        </w:rPr>
        <w:t xml:space="preserve">        </w:t>
      </w:r>
      <w:r>
        <w:rPr>
          <w:rFonts w:ascii="Baskerville Old Face" w:hAnsi="Baskerville Old Face"/>
          <w:color w:val="000000" w:themeColor="text1"/>
          <w:sz w:val="48"/>
          <w:szCs w:val="110"/>
        </w:rPr>
        <w:t xml:space="preserve">      </w:t>
      </w:r>
      <w:r>
        <w:rPr>
          <w:rFonts w:ascii="Baskerville Old Face" w:hAnsi="Baskerville Old Face"/>
          <w:color w:val="000000" w:themeColor="text1"/>
          <w:sz w:val="40"/>
          <w:szCs w:val="110"/>
        </w:rPr>
        <w:t>Alumno: Ariadna Guerrero  Colegio Del Prado</w:t>
      </w:r>
    </w:p>
    <w:p w:rsidR="001B0455" w:rsidRDefault="001B0455">
      <w:pPr>
        <w:rPr>
          <w:rFonts w:ascii="Baskerville Old Face" w:hAnsi="Baskerville Old Face"/>
          <w:color w:val="000000" w:themeColor="text1"/>
          <w:sz w:val="40"/>
          <w:szCs w:val="110"/>
        </w:rPr>
      </w:pPr>
      <w:r>
        <w:rPr>
          <w:rFonts w:ascii="Baskerville Old Face" w:hAnsi="Baskerville Old Face"/>
          <w:color w:val="000000" w:themeColor="text1"/>
          <w:sz w:val="40"/>
          <w:szCs w:val="110"/>
        </w:rPr>
        <w:t xml:space="preserve"> </w:t>
      </w:r>
      <w:r w:rsidRPr="001B0455">
        <w:rPr>
          <w:rFonts w:ascii="Baskerville Old Face" w:hAnsi="Baskerville Old Face"/>
          <w:color w:val="000000" w:themeColor="text1"/>
          <w:sz w:val="40"/>
          <w:szCs w:val="110"/>
        </w:rPr>
        <w:t>Año: 2022      Fecha: 31/03/22      Curso: 1 “A”</w:t>
      </w:r>
    </w:p>
    <w:p w:rsidR="00AA577B" w:rsidRDefault="004C1215">
      <w:pPr>
        <w:rPr>
          <w:rFonts w:ascii="Baskerville Old Face" w:hAnsi="Baskerville Old Face"/>
          <w:color w:val="000000" w:themeColor="text1"/>
          <w:sz w:val="40"/>
          <w:szCs w:val="110"/>
        </w:rPr>
      </w:pPr>
      <w:r>
        <w:rPr>
          <w:rFonts w:ascii="Baskerville Old Face" w:hAnsi="Baskerville Old Face"/>
          <w:noProof/>
          <w:color w:val="000000" w:themeColor="text1"/>
          <w:sz w:val="40"/>
          <w:szCs w:val="110"/>
          <w:lang w:eastAsia="es-ES"/>
        </w:rPr>
        <w:drawing>
          <wp:anchor distT="0" distB="0" distL="114300" distR="114300" simplePos="0" relativeHeight="251659264" behindDoc="1" locked="0" layoutInCell="1" allowOverlap="1">
            <wp:simplePos x="0" y="0"/>
            <wp:positionH relativeFrom="column">
              <wp:posOffset>110490</wp:posOffset>
            </wp:positionH>
            <wp:positionV relativeFrom="paragraph">
              <wp:posOffset>570865</wp:posOffset>
            </wp:positionV>
            <wp:extent cx="5400675" cy="4791075"/>
            <wp:effectExtent l="190500" t="152400" r="180975" b="142875"/>
            <wp:wrapTight wrapText="bothSides">
              <wp:wrapPolygon edited="0">
                <wp:start x="0" y="-687"/>
                <wp:lineTo x="-457" y="-429"/>
                <wp:lineTo x="-762" y="86"/>
                <wp:lineTo x="-762" y="21299"/>
                <wp:lineTo x="-229" y="22244"/>
                <wp:lineTo x="0" y="22244"/>
                <wp:lineTo x="21562" y="22244"/>
                <wp:lineTo x="21790" y="22244"/>
                <wp:lineTo x="22324" y="21557"/>
                <wp:lineTo x="22324" y="258"/>
                <wp:lineTo x="21943" y="-515"/>
                <wp:lineTo x="21562" y="-687"/>
                <wp:lineTo x="0" y="-687"/>
              </wp:wrapPolygon>
            </wp:wrapTight>
            <wp:docPr id="3" name="Imagen 1" descr="PC Gaming Show - E3 2018 - 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 Gaming Show - E3 2018 - Doom"/>
                    <pic:cNvPicPr>
                      <a:picLocks noChangeAspect="1" noChangeArrowheads="1"/>
                    </pic:cNvPicPr>
                  </pic:nvPicPr>
                  <pic:blipFill>
                    <a:blip r:embed="rId7"/>
                    <a:srcRect/>
                    <a:stretch>
                      <a:fillRect/>
                    </a:stretch>
                  </pic:blipFill>
                  <pic:spPr bwMode="auto">
                    <a:xfrm>
                      <a:off x="0" y="0"/>
                      <a:ext cx="5400675" cy="4791075"/>
                    </a:xfrm>
                    <a:prstGeom prst="rect">
                      <a:avLst/>
                    </a:prstGeom>
                    <a:ln>
                      <a:noFill/>
                    </a:ln>
                    <a:effectLst>
                      <a:outerShdw blurRad="190500" algn="tl" rotWithShape="0">
                        <a:srgbClr val="000000">
                          <a:alpha val="70000"/>
                        </a:srgbClr>
                      </a:outerShdw>
                    </a:effectLst>
                  </pic:spPr>
                </pic:pic>
              </a:graphicData>
            </a:graphic>
          </wp:anchor>
        </w:drawing>
      </w:r>
      <w:r w:rsidR="00AA577B">
        <w:rPr>
          <w:rFonts w:ascii="Baskerville Old Face" w:hAnsi="Baskerville Old Face"/>
          <w:color w:val="000000" w:themeColor="text1"/>
          <w:sz w:val="40"/>
          <w:szCs w:val="110"/>
        </w:rPr>
        <w:t xml:space="preserve">           </w:t>
      </w:r>
      <w:r w:rsidR="001B0455">
        <w:rPr>
          <w:rFonts w:ascii="Baskerville Old Face" w:hAnsi="Baskerville Old Face"/>
          <w:color w:val="000000" w:themeColor="text1"/>
          <w:sz w:val="40"/>
          <w:szCs w:val="110"/>
        </w:rPr>
        <w:t xml:space="preserve">Materia: Laboratorio de Informática </w:t>
      </w:r>
    </w:p>
    <w:p w:rsidR="00AA577B" w:rsidRDefault="00AA577B">
      <w:pPr>
        <w:rPr>
          <w:rFonts w:ascii="Baskerville Old Face" w:hAnsi="Baskerville Old Face"/>
          <w:color w:val="000000" w:themeColor="text1"/>
          <w:sz w:val="40"/>
          <w:szCs w:val="110"/>
        </w:rPr>
      </w:pPr>
    </w:p>
    <w:p w:rsidR="00AA577B" w:rsidRDefault="00AA577B">
      <w:pPr>
        <w:rPr>
          <w:rFonts w:ascii="Baskerville Old Face" w:hAnsi="Baskerville Old Face"/>
          <w:color w:val="000000" w:themeColor="text1"/>
          <w:sz w:val="40"/>
          <w:szCs w:val="110"/>
        </w:rPr>
      </w:pPr>
    </w:p>
    <w:p w:rsidR="00AA577B" w:rsidRDefault="00AA577B">
      <w:pPr>
        <w:rPr>
          <w:rFonts w:ascii="Baskerville Old Face" w:hAnsi="Baskerville Old Face"/>
          <w:color w:val="000000" w:themeColor="text1"/>
          <w:sz w:val="40"/>
          <w:szCs w:val="110"/>
        </w:rPr>
      </w:pPr>
    </w:p>
    <w:p w:rsidR="00AA577B" w:rsidRDefault="00AA577B">
      <w:pPr>
        <w:rPr>
          <w:rFonts w:ascii="Baskerville Old Face" w:hAnsi="Baskerville Old Face"/>
          <w:color w:val="000000" w:themeColor="text1"/>
          <w:sz w:val="40"/>
          <w:szCs w:val="110"/>
        </w:rPr>
      </w:pPr>
    </w:p>
    <w:p w:rsidR="001B0455" w:rsidRDefault="00AA577B">
      <w:pPr>
        <w:rPr>
          <w:rFonts w:ascii="Baskerville Old Face" w:hAnsi="Baskerville Old Face"/>
          <w:color w:val="000000" w:themeColor="text1"/>
          <w:sz w:val="96"/>
          <w:szCs w:val="110"/>
        </w:rPr>
      </w:pPr>
      <w:r>
        <w:rPr>
          <w:rFonts w:ascii="Baskerville Old Face" w:hAnsi="Baskerville Old Face"/>
          <w:color w:val="000000" w:themeColor="text1"/>
          <w:sz w:val="96"/>
          <w:szCs w:val="110"/>
        </w:rPr>
        <w:t xml:space="preserve">        </w:t>
      </w:r>
      <w:r w:rsidRPr="00AA577B">
        <w:rPr>
          <w:rFonts w:ascii="Baskerville Old Face" w:hAnsi="Baskerville Old Face"/>
          <w:color w:val="000000" w:themeColor="text1"/>
          <w:sz w:val="96"/>
          <w:szCs w:val="110"/>
        </w:rPr>
        <w:t>¡Preguntas!</w:t>
      </w:r>
    </w:p>
    <w:p w:rsidR="00AA577B" w:rsidRPr="00AA577B" w:rsidRDefault="00AA577B" w:rsidP="00AA577B">
      <w:pPr>
        <w:pStyle w:val="Prrafodelista"/>
        <w:numPr>
          <w:ilvl w:val="0"/>
          <w:numId w:val="1"/>
        </w:numPr>
        <w:rPr>
          <w:rFonts w:ascii="Baskerville Old Face" w:hAnsi="Baskerville Old Face"/>
          <w:color w:val="000000" w:themeColor="text1"/>
          <w:sz w:val="44"/>
          <w:szCs w:val="110"/>
        </w:rPr>
      </w:pPr>
      <w:r>
        <w:rPr>
          <w:rFonts w:ascii="Baskerville Old Face" w:hAnsi="Baskerville Old Face"/>
          <w:noProof/>
          <w:color w:val="000000" w:themeColor="text1"/>
          <w:sz w:val="44"/>
          <w:szCs w:val="110"/>
          <w:lang w:eastAsia="es-ES"/>
        </w:rPr>
        <w:drawing>
          <wp:anchor distT="0" distB="0" distL="114300" distR="114300" simplePos="0" relativeHeight="251660288" behindDoc="1" locked="0" layoutInCell="1" allowOverlap="1">
            <wp:simplePos x="0" y="0"/>
            <wp:positionH relativeFrom="column">
              <wp:posOffset>243840</wp:posOffset>
            </wp:positionH>
            <wp:positionV relativeFrom="paragraph">
              <wp:posOffset>1421765</wp:posOffset>
            </wp:positionV>
            <wp:extent cx="3467100" cy="2314575"/>
            <wp:effectExtent l="190500" t="152400" r="171450" b="142875"/>
            <wp:wrapTight wrapText="bothSides">
              <wp:wrapPolygon edited="0">
                <wp:start x="0" y="-1422"/>
                <wp:lineTo x="-712" y="-889"/>
                <wp:lineTo x="-1187" y="178"/>
                <wp:lineTo x="-1068" y="21333"/>
                <wp:lineTo x="-237" y="22933"/>
                <wp:lineTo x="0" y="22933"/>
                <wp:lineTo x="21481" y="22933"/>
                <wp:lineTo x="21719" y="22933"/>
                <wp:lineTo x="22549" y="21689"/>
                <wp:lineTo x="22549" y="21333"/>
                <wp:lineTo x="22668" y="18667"/>
                <wp:lineTo x="22668" y="533"/>
                <wp:lineTo x="22075" y="-1067"/>
                <wp:lineTo x="21481" y="-1422"/>
                <wp:lineTo x="0" y="-1422"/>
              </wp:wrapPolygon>
            </wp:wrapTight>
            <wp:docPr id="4" name="3 Imagen" descr="Entornos-Desarr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ornos-Desarrollo.jpg"/>
                    <pic:cNvPicPr/>
                  </pic:nvPicPr>
                  <pic:blipFill>
                    <a:blip r:embed="rId8"/>
                    <a:stretch>
                      <a:fillRect/>
                    </a:stretch>
                  </pic:blipFill>
                  <pic:spPr>
                    <a:xfrm>
                      <a:off x="0" y="0"/>
                      <a:ext cx="3467100" cy="2314575"/>
                    </a:xfrm>
                    <a:prstGeom prst="rect">
                      <a:avLst/>
                    </a:prstGeom>
                    <a:ln>
                      <a:noFill/>
                    </a:ln>
                    <a:effectLst>
                      <a:outerShdw blurRad="190500" algn="tl" rotWithShape="0">
                        <a:srgbClr val="000000">
                          <a:alpha val="70000"/>
                        </a:srgbClr>
                      </a:outerShdw>
                    </a:effectLst>
                  </pic:spPr>
                </pic:pic>
              </a:graphicData>
            </a:graphic>
          </wp:anchor>
        </w:drawing>
      </w:r>
      <w:r w:rsidRPr="00AA577B">
        <w:rPr>
          <w:rFonts w:ascii="Baskerville Old Face" w:hAnsi="Baskerville Old Face"/>
          <w:color w:val="000000" w:themeColor="text1"/>
          <w:sz w:val="44"/>
          <w:szCs w:val="110"/>
        </w:rPr>
        <w:t>¿Qué es el Entorno de un programa?</w:t>
      </w:r>
      <w:r w:rsidRPr="00AA577B">
        <w:rPr>
          <w:rFonts w:ascii="Arial" w:hAnsi="Arial" w:cs="Arial"/>
          <w:color w:val="202124"/>
          <w:shd w:val="clear" w:color="auto" w:fill="FFFFFF"/>
        </w:rPr>
        <w:t xml:space="preserve"> </w:t>
      </w:r>
      <w:r w:rsidRPr="00AA577B">
        <w:rPr>
          <w:rFonts w:ascii="Baskerville Old Face" w:hAnsi="Baskerville Old Face" w:cs="Arial"/>
          <w:color w:val="202124"/>
          <w:sz w:val="28"/>
          <w:shd w:val="clear" w:color="auto" w:fill="FFFFFF"/>
        </w:rPr>
        <w:t>Un </w:t>
      </w:r>
      <w:r w:rsidRPr="00AA577B">
        <w:rPr>
          <w:rFonts w:ascii="Baskerville Old Face" w:hAnsi="Baskerville Old Face" w:cs="Arial"/>
          <w:b/>
          <w:bCs/>
          <w:color w:val="202124"/>
          <w:sz w:val="28"/>
          <w:shd w:val="clear" w:color="auto" w:fill="FFFFFF"/>
        </w:rPr>
        <w:t>entorno</w:t>
      </w:r>
      <w:r w:rsidRPr="00AA577B">
        <w:rPr>
          <w:rFonts w:ascii="Baskerville Old Face" w:hAnsi="Baskerville Old Face" w:cs="Arial"/>
          <w:color w:val="202124"/>
          <w:sz w:val="28"/>
          <w:shd w:val="clear" w:color="auto" w:fill="FFFFFF"/>
        </w:rPr>
        <w:t> de programación es un </w:t>
      </w:r>
      <w:r w:rsidRPr="00AA577B">
        <w:rPr>
          <w:rFonts w:ascii="Baskerville Old Face" w:hAnsi="Baskerville Old Face" w:cs="Arial"/>
          <w:b/>
          <w:bCs/>
          <w:color w:val="202124"/>
          <w:sz w:val="28"/>
          <w:shd w:val="clear" w:color="auto" w:fill="FFFFFF"/>
        </w:rPr>
        <w:t>programa</w:t>
      </w:r>
      <w:r w:rsidRPr="00AA577B">
        <w:rPr>
          <w:rFonts w:ascii="Baskerville Old Face" w:hAnsi="Baskerville Old Face" w:cs="Arial"/>
          <w:color w:val="202124"/>
          <w:sz w:val="28"/>
          <w:shd w:val="clear" w:color="auto" w:fill="FFFFFF"/>
        </w:rPr>
        <w:t> o conjunto de </w:t>
      </w:r>
      <w:r w:rsidRPr="00AA577B">
        <w:rPr>
          <w:rFonts w:ascii="Baskerville Old Face" w:hAnsi="Baskerville Old Face" w:cs="Arial"/>
          <w:b/>
          <w:bCs/>
          <w:color w:val="202124"/>
          <w:sz w:val="28"/>
          <w:shd w:val="clear" w:color="auto" w:fill="FFFFFF"/>
        </w:rPr>
        <w:t>programas que</w:t>
      </w:r>
      <w:r w:rsidRPr="00AA577B">
        <w:rPr>
          <w:rFonts w:ascii="Baskerville Old Face" w:hAnsi="Baskerville Old Face" w:cs="Arial"/>
          <w:color w:val="202124"/>
          <w:sz w:val="28"/>
          <w:shd w:val="clear" w:color="auto" w:fill="FFFFFF"/>
        </w:rPr>
        <w:t> engloban todas las tareas necesarias para el desarrollo de un </w:t>
      </w:r>
      <w:r w:rsidRPr="00AA577B">
        <w:rPr>
          <w:rFonts w:ascii="Baskerville Old Face" w:hAnsi="Baskerville Old Face" w:cs="Arial"/>
          <w:b/>
          <w:bCs/>
          <w:color w:val="202124"/>
          <w:sz w:val="28"/>
          <w:shd w:val="clear" w:color="auto" w:fill="FFFFFF"/>
        </w:rPr>
        <w:t>programa</w:t>
      </w:r>
      <w:r w:rsidRPr="00AA577B">
        <w:rPr>
          <w:rFonts w:ascii="Baskerville Old Face" w:hAnsi="Baskerville Old Face" w:cs="Arial"/>
          <w:color w:val="202124"/>
          <w:sz w:val="28"/>
          <w:shd w:val="clear" w:color="auto" w:fill="FFFFFF"/>
        </w:rPr>
        <w:t> o aplicación. Estas tareas son básicamente las siguientes: Edición del </w:t>
      </w:r>
      <w:r w:rsidRPr="00AA577B">
        <w:rPr>
          <w:rFonts w:ascii="Baskerville Old Face" w:hAnsi="Baskerville Old Face" w:cs="Arial"/>
          <w:b/>
          <w:bCs/>
          <w:color w:val="202124"/>
          <w:sz w:val="28"/>
          <w:shd w:val="clear" w:color="auto" w:fill="FFFFFF"/>
        </w:rPr>
        <w:t>programa</w:t>
      </w:r>
      <w:r w:rsidRPr="00AA577B">
        <w:rPr>
          <w:rFonts w:ascii="Baskerville Old Face" w:hAnsi="Baskerville Old Face" w:cs="Arial"/>
          <w:color w:val="202124"/>
          <w:sz w:val="28"/>
          <w:shd w:val="clear" w:color="auto" w:fill="FFFFFF"/>
        </w:rPr>
        <w:t>. Compilación y enlazado</w:t>
      </w:r>
      <w:r w:rsidR="00F320D7">
        <w:rPr>
          <w:rFonts w:ascii="Baskerville Old Face" w:hAnsi="Baskerville Old Face" w:cs="Arial"/>
          <w:color w:val="202124"/>
          <w:sz w:val="28"/>
          <w:shd w:val="clear" w:color="auto" w:fill="FFFFFF"/>
        </w:rPr>
        <w:t>.</w:t>
      </w:r>
    </w:p>
    <w:p w:rsidR="00AA577B" w:rsidRDefault="00AA577B">
      <w:pPr>
        <w:rPr>
          <w:rFonts w:ascii="Baskerville Old Face" w:hAnsi="Baskerville Old Face"/>
          <w:color w:val="000000" w:themeColor="text1"/>
          <w:sz w:val="96"/>
          <w:szCs w:val="110"/>
        </w:rPr>
      </w:pPr>
    </w:p>
    <w:p w:rsidR="00AA577B" w:rsidRDefault="0032662F">
      <w:pPr>
        <w:rPr>
          <w:rFonts w:ascii="Baskerville Old Face" w:hAnsi="Baskerville Old Face"/>
          <w:color w:val="000000" w:themeColor="text1"/>
          <w:sz w:val="96"/>
          <w:szCs w:val="110"/>
        </w:rPr>
      </w:pPr>
      <w:r>
        <w:rPr>
          <w:rFonts w:ascii="Baskerville Old Face" w:hAnsi="Baskerville Old Face"/>
          <w:noProof/>
          <w:color w:val="000000" w:themeColor="text1"/>
          <w:sz w:val="96"/>
          <w:szCs w:val="110"/>
        </w:rPr>
        <w:pict>
          <v:shapetype id="_x0000_t202" coordsize="21600,21600" o:spt="202" path="m,l,21600r21600,l21600,xe">
            <v:stroke joinstyle="miter"/>
            <v:path gradientshapeok="t" o:connecttype="rect"/>
          </v:shapetype>
          <v:shape id="_x0000_s1026" type="#_x0000_t202" style="position:absolute;margin-left:-389.2pt;margin-top:125.2pt;width:507.75pt;height:332.2pt;z-index:251662336;mso-width-relative:margin;mso-height-relative:margin" stroked="f">
            <v:textbox style="mso-next-textbox:#_x0000_s1026">
              <w:txbxContent>
                <w:p w:rsidR="00244D32" w:rsidRDefault="00244D32" w:rsidP="00AA577B">
                  <w:pPr>
                    <w:pStyle w:val="Default"/>
                  </w:pPr>
                </w:p>
                <w:p w:rsidR="00244D32" w:rsidRDefault="00244D32" w:rsidP="00AA577B">
                  <w:pPr>
                    <w:pStyle w:val="Default"/>
                    <w:rPr>
                      <w:rFonts w:ascii="Baskerville Old Face" w:hAnsi="Baskerville Old Face"/>
                      <w:sz w:val="44"/>
                      <w:szCs w:val="36"/>
                    </w:rPr>
                  </w:pPr>
                  <w:r>
                    <w:rPr>
                      <w:rFonts w:ascii="Baskerville Old Face" w:hAnsi="Baskerville Old Face"/>
                      <w:sz w:val="44"/>
                      <w:szCs w:val="36"/>
                    </w:rPr>
                    <w:t xml:space="preserve">    </w:t>
                  </w:r>
                  <w:r w:rsidRPr="00AA577B">
                    <w:rPr>
                      <w:rFonts w:ascii="Baskerville Old Face" w:hAnsi="Baskerville Old Face"/>
                      <w:sz w:val="44"/>
                      <w:szCs w:val="36"/>
                    </w:rPr>
                    <w:t xml:space="preserve">2- ¿Cuáles son los elementos del Entorno? </w:t>
                  </w:r>
                </w:p>
                <w:p w:rsidR="00244D32" w:rsidRDefault="00244D32" w:rsidP="00AA577B">
                  <w:pPr>
                    <w:pStyle w:val="Default"/>
                    <w:rPr>
                      <w:rFonts w:ascii="Baskerville Old Face" w:hAnsi="Baskerville Old Face"/>
                      <w:sz w:val="32"/>
                      <w:szCs w:val="36"/>
                    </w:rPr>
                  </w:pPr>
                  <w:r>
                    <w:rPr>
                      <w:rFonts w:ascii="Baskerville Old Face" w:hAnsi="Baskerville Old Face"/>
                      <w:sz w:val="32"/>
                      <w:szCs w:val="36"/>
                    </w:rPr>
                    <w:t xml:space="preserve">     </w:t>
                  </w:r>
                  <w:r w:rsidRPr="00AA577B">
                    <w:rPr>
                      <w:rFonts w:ascii="Baskerville Old Face" w:hAnsi="Baskerville Old Face"/>
                      <w:sz w:val="32"/>
                      <w:szCs w:val="36"/>
                    </w:rPr>
                    <w:t>Los principales elementos son</w:t>
                  </w:r>
                  <w:r>
                    <w:rPr>
                      <w:rFonts w:ascii="Baskerville Old Face" w:hAnsi="Baskerville Old Face"/>
                      <w:sz w:val="32"/>
                      <w:szCs w:val="36"/>
                    </w:rPr>
                    <w:t>:</w:t>
                  </w:r>
                </w:p>
                <w:p w:rsidR="00244D32"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Orden Jerárquico</w:t>
                  </w:r>
                </w:p>
                <w:p w:rsidR="00244D32"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Archivo</w:t>
                  </w:r>
                </w:p>
                <w:p w:rsidR="00244D32" w:rsidRPr="00AA577B"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Registros</w:t>
                  </w:r>
                </w:p>
                <w:p w:rsidR="00244D32"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Campos</w:t>
                  </w:r>
                </w:p>
                <w:p w:rsidR="00244D32"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Caracteres</w:t>
                  </w:r>
                </w:p>
                <w:p w:rsidR="00244D32" w:rsidRPr="00AA577B" w:rsidRDefault="00244D32" w:rsidP="00AA577B">
                  <w:pPr>
                    <w:pStyle w:val="Default"/>
                    <w:numPr>
                      <w:ilvl w:val="0"/>
                      <w:numId w:val="2"/>
                    </w:numPr>
                    <w:rPr>
                      <w:rFonts w:ascii="Baskerville Old Face" w:hAnsi="Baskerville Old Face"/>
                      <w:sz w:val="32"/>
                      <w:szCs w:val="36"/>
                    </w:rPr>
                  </w:pPr>
                  <w:r>
                    <w:rPr>
                      <w:rFonts w:ascii="Baskerville Old Face" w:hAnsi="Baskerville Old Face"/>
                      <w:sz w:val="32"/>
                      <w:szCs w:val="36"/>
                    </w:rPr>
                    <w:t>Dato</w:t>
                  </w:r>
                </w:p>
                <w:p w:rsidR="00244D32" w:rsidRPr="00AA577B" w:rsidRDefault="004C1215" w:rsidP="004C1215">
                  <w:pPr>
                    <w:shd w:val="clear" w:color="auto" w:fill="FFFFFF"/>
                    <w:spacing w:after="60" w:line="240" w:lineRule="auto"/>
                    <w:rPr>
                      <w:rFonts w:ascii="Baskerville Old Face" w:hAnsi="Baskerville Old Face"/>
                      <w:sz w:val="28"/>
                    </w:rPr>
                  </w:pPr>
                  <w:r>
                    <w:rPr>
                      <w:noProof/>
                      <w:lang w:eastAsia="es-ES"/>
                    </w:rPr>
                    <w:drawing>
                      <wp:inline distT="0" distB="0" distL="0" distR="0">
                        <wp:extent cx="1638300" cy="1638300"/>
                        <wp:effectExtent l="171450" t="133350" r="361950" b="304800"/>
                        <wp:docPr id="2" name="Imagen 20" descr="Sistemas de información: elementos es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stemas de información: elementos esenciales"/>
                                <pic:cNvPicPr>
                                  <a:picLocks noChangeAspect="1" noChangeArrowheads="1"/>
                                </pic:cNvPicPr>
                              </pic:nvPicPr>
                              <pic:blipFill>
                                <a:blip r:embed="rId9"/>
                                <a:srcRect/>
                                <a:stretch>
                                  <a:fillRect/>
                                </a:stretch>
                              </pic:blipFill>
                              <pic:spPr bwMode="auto">
                                <a:xfrm>
                                  <a:off x="0" y="0"/>
                                  <a:ext cx="1638300" cy="1638300"/>
                                </a:xfrm>
                                <a:prstGeom prst="rect">
                                  <a:avLst/>
                                </a:prstGeom>
                                <a:ln>
                                  <a:noFill/>
                                </a:ln>
                                <a:effectLst>
                                  <a:outerShdw blurRad="292100" dist="139700" dir="2700000" algn="tl" rotWithShape="0">
                                    <a:srgbClr val="333333">
                                      <a:alpha val="65000"/>
                                    </a:srgbClr>
                                  </a:outerShdw>
                                </a:effectLst>
                              </pic:spPr>
                            </pic:pic>
                          </a:graphicData>
                        </a:graphic>
                      </wp:inline>
                    </w:drawing>
                  </w:r>
                  <w:r w:rsidR="00244D32">
                    <w:rPr>
                      <w:rFonts w:ascii="Baskerville Old Face" w:hAnsi="Baskerville Old Face"/>
                      <w:noProof/>
                      <w:sz w:val="28"/>
                      <w:lang w:eastAsia="es-ES"/>
                    </w:rPr>
                    <w:drawing>
                      <wp:inline distT="0" distB="0" distL="0" distR="0">
                        <wp:extent cx="5913120" cy="3943985"/>
                        <wp:effectExtent l="19050" t="0" r="0" b="0"/>
                        <wp:docPr id="5" name="4 Imagen" descr="Entornos-Desarr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ornos-Desarrollo.jpg"/>
                                <pic:cNvPicPr/>
                              </pic:nvPicPr>
                              <pic:blipFill>
                                <a:blip r:embed="rId8"/>
                                <a:stretch>
                                  <a:fillRect/>
                                </a:stretch>
                              </pic:blipFill>
                              <pic:spPr>
                                <a:xfrm>
                                  <a:off x="0" y="0"/>
                                  <a:ext cx="5913120" cy="3943985"/>
                                </a:xfrm>
                                <a:prstGeom prst="rect">
                                  <a:avLst/>
                                </a:prstGeom>
                              </pic:spPr>
                            </pic:pic>
                          </a:graphicData>
                        </a:graphic>
                      </wp:inline>
                    </w:drawing>
                  </w:r>
                  <w:r w:rsidR="00244D32">
                    <w:rPr>
                      <w:rFonts w:ascii="Baskerville Old Face" w:hAnsi="Baskerville Old Face"/>
                      <w:sz w:val="28"/>
                    </w:rPr>
                    <w:t>frtrftgh</w:t>
                  </w:r>
                </w:p>
                <w:p w:rsidR="00244D32" w:rsidRPr="00AA577B" w:rsidRDefault="00244D32" w:rsidP="00AA577B">
                  <w:pPr>
                    <w:numPr>
                      <w:ilvl w:val="0"/>
                      <w:numId w:val="2"/>
                    </w:numPr>
                    <w:shd w:val="clear" w:color="auto" w:fill="FFFFFF"/>
                    <w:spacing w:after="60" w:line="240" w:lineRule="auto"/>
                    <w:ind w:left="0"/>
                    <w:rPr>
                      <w:rFonts w:ascii="Baskerville Old Face" w:hAnsi="Baskerville Old Face"/>
                      <w:sz w:val="28"/>
                    </w:rPr>
                  </w:pPr>
                </w:p>
              </w:txbxContent>
            </v:textbox>
          </v:shape>
        </w:pict>
      </w:r>
      <w:r w:rsidR="00AA577B">
        <w:rPr>
          <w:rFonts w:ascii="Baskerville Old Face" w:hAnsi="Baskerville Old Face"/>
          <w:color w:val="000000" w:themeColor="text1"/>
          <w:sz w:val="96"/>
          <w:szCs w:val="110"/>
        </w:rPr>
        <w:br w:type="page"/>
      </w:r>
    </w:p>
    <w:p w:rsidR="00AA577B" w:rsidRDefault="00AA577B" w:rsidP="00AA577B">
      <w:pPr>
        <w:pStyle w:val="Default"/>
      </w:pPr>
    </w:p>
    <w:p w:rsidR="00AA577B" w:rsidRPr="00AA577B" w:rsidRDefault="00AA577B" w:rsidP="00AA577B">
      <w:pPr>
        <w:pStyle w:val="Default"/>
        <w:rPr>
          <w:rFonts w:ascii="Baskerville Old Face" w:hAnsi="Baskerville Old Face"/>
          <w:sz w:val="44"/>
          <w:szCs w:val="44"/>
        </w:rPr>
      </w:pPr>
      <w:r w:rsidRPr="00AA577B">
        <w:rPr>
          <w:rFonts w:ascii="Baskerville Old Face" w:hAnsi="Baskerville Old Face"/>
          <w:sz w:val="44"/>
          <w:szCs w:val="44"/>
        </w:rPr>
        <w:t xml:space="preserve">3- ¿Qué es el Sistema Operativo? </w:t>
      </w:r>
    </w:p>
    <w:p w:rsidR="00244D32" w:rsidRPr="00AA577B" w:rsidRDefault="00F320D7" w:rsidP="00244D32">
      <w:pPr>
        <w:rPr>
          <w:rFonts w:ascii="Baskerville Old Face" w:hAnsi="Baskerville Old Face"/>
          <w:color w:val="000000" w:themeColor="text1"/>
          <w:sz w:val="160"/>
          <w:szCs w:val="110"/>
        </w:rPr>
      </w:pPr>
      <w:r>
        <w:rPr>
          <w:rFonts w:ascii="Baskerville Old Face" w:hAnsi="Baskerville Old Face" w:cs="Arial"/>
          <w:noProof/>
          <w:color w:val="202124"/>
          <w:sz w:val="28"/>
          <w:lang w:eastAsia="es-ES"/>
        </w:rPr>
        <w:drawing>
          <wp:anchor distT="0" distB="0" distL="114300" distR="114300" simplePos="0" relativeHeight="251663360" behindDoc="1" locked="0" layoutInCell="1" allowOverlap="1">
            <wp:simplePos x="0" y="0"/>
            <wp:positionH relativeFrom="column">
              <wp:posOffset>62865</wp:posOffset>
            </wp:positionH>
            <wp:positionV relativeFrom="paragraph">
              <wp:posOffset>855980</wp:posOffset>
            </wp:positionV>
            <wp:extent cx="3895725" cy="2190750"/>
            <wp:effectExtent l="190500" t="152400" r="180975" b="133350"/>
            <wp:wrapTight wrapText="bothSides">
              <wp:wrapPolygon edited="0">
                <wp:start x="0" y="-1503"/>
                <wp:lineTo x="-634" y="-939"/>
                <wp:lineTo x="-1056" y="188"/>
                <wp:lineTo x="-1056" y="20285"/>
                <wp:lineTo x="-634" y="22539"/>
                <wp:lineTo x="0" y="22915"/>
                <wp:lineTo x="21547" y="22915"/>
                <wp:lineTo x="21653" y="22915"/>
                <wp:lineTo x="22075" y="22539"/>
                <wp:lineTo x="22181" y="22539"/>
                <wp:lineTo x="22603" y="20285"/>
                <wp:lineTo x="22603" y="563"/>
                <wp:lineTo x="22075" y="-1127"/>
                <wp:lineTo x="21547" y="-1503"/>
                <wp:lineTo x="0" y="-1503"/>
              </wp:wrapPolygon>
            </wp:wrapTight>
            <wp:docPr id="6" name="5 Imagen" descr="sistema-ope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operativo.jpg"/>
                    <pic:cNvPicPr/>
                  </pic:nvPicPr>
                  <pic:blipFill>
                    <a:blip r:embed="rId10" cstate="print"/>
                    <a:stretch>
                      <a:fillRect/>
                    </a:stretch>
                  </pic:blipFill>
                  <pic:spPr>
                    <a:xfrm>
                      <a:off x="0" y="0"/>
                      <a:ext cx="3895725" cy="2190750"/>
                    </a:xfrm>
                    <a:prstGeom prst="rect">
                      <a:avLst/>
                    </a:prstGeom>
                    <a:ln>
                      <a:noFill/>
                    </a:ln>
                    <a:effectLst>
                      <a:outerShdw blurRad="190500" algn="tl" rotWithShape="0">
                        <a:srgbClr val="000000">
                          <a:alpha val="70000"/>
                        </a:srgbClr>
                      </a:outerShdw>
                    </a:effectLst>
                  </pic:spPr>
                </pic:pic>
              </a:graphicData>
            </a:graphic>
          </wp:anchor>
        </w:drawing>
      </w:r>
      <w:r w:rsidR="0032662F" w:rsidRPr="0032662F">
        <w:rPr>
          <w:rFonts w:ascii="Baskerville Old Face" w:hAnsi="Baskerville Old Face" w:cs="Arial"/>
          <w:noProof/>
          <w:color w:val="202124"/>
          <w:sz w:val="28"/>
          <w:shd w:val="clear" w:color="auto" w:fill="FFFFFF"/>
        </w:rPr>
        <w:pict>
          <v:shape id="_x0000_s1027" type="#_x0000_t202" style="position:absolute;margin-left:-.3pt;margin-top:273.9pt;width:471pt;height:421.25pt;z-index:251665408;mso-position-horizontal-relative:text;mso-position-vertical-relative:text;mso-width-relative:margin;mso-height-relative:margin" stroked="f">
            <v:textbox style="mso-next-textbox:#_x0000_s1027">
              <w:txbxContent>
                <w:p w:rsidR="00244D32" w:rsidRDefault="00244D32" w:rsidP="00F320D7">
                  <w:pPr>
                    <w:pStyle w:val="Default"/>
                  </w:pPr>
                </w:p>
                <w:p w:rsidR="00244D32" w:rsidRPr="00F320D7" w:rsidRDefault="00244D32" w:rsidP="00F320D7">
                  <w:pPr>
                    <w:pStyle w:val="Default"/>
                    <w:rPr>
                      <w:rFonts w:ascii="Baskerville Old Face" w:hAnsi="Baskerville Old Face"/>
                      <w:sz w:val="40"/>
                      <w:szCs w:val="36"/>
                    </w:rPr>
                  </w:pPr>
                  <w:r w:rsidRPr="00F320D7">
                    <w:rPr>
                      <w:rFonts w:ascii="Baskerville Old Face" w:hAnsi="Baskerville Old Face"/>
                      <w:sz w:val="40"/>
                      <w:szCs w:val="36"/>
                    </w:rPr>
                    <w:t xml:space="preserve">4- Explique las características de c/u de los elementos del escritorio de Windows. </w:t>
                  </w:r>
                </w:p>
                <w:p w:rsidR="00244D32" w:rsidRPr="00E21414" w:rsidRDefault="00244D32" w:rsidP="00E21414">
                  <w:pPr>
                    <w:pStyle w:val="NormalWeb"/>
                    <w:numPr>
                      <w:ilvl w:val="0"/>
                      <w:numId w:val="3"/>
                    </w:numPr>
                    <w:rPr>
                      <w:rFonts w:ascii="Baskerville Old Face" w:hAnsi="Baskerville Old Face"/>
                      <w:color w:val="000000"/>
                      <w:sz w:val="27"/>
                      <w:szCs w:val="27"/>
                    </w:rPr>
                  </w:pPr>
                  <w:r w:rsidRPr="00E21414">
                    <w:rPr>
                      <w:rFonts w:ascii="Baskerville Old Face" w:hAnsi="Baskerville Old Face"/>
                      <w:color w:val="000000"/>
                      <w:sz w:val="27"/>
                      <w:szCs w:val="27"/>
                    </w:rPr>
                    <w:t>Ventanas</w:t>
                  </w:r>
                </w:p>
                <w:p w:rsidR="00244D32" w:rsidRDefault="00244D32" w:rsidP="00E21414">
                  <w:pPr>
                    <w:pStyle w:val="NormalWeb"/>
                    <w:ind w:left="720"/>
                    <w:rPr>
                      <w:rFonts w:ascii="Baskerville Old Face" w:hAnsi="Baskerville Old Face"/>
                      <w:color w:val="000000"/>
                      <w:sz w:val="27"/>
                      <w:szCs w:val="27"/>
                    </w:rPr>
                  </w:pPr>
                  <w:r w:rsidRPr="00E21414">
                    <w:rPr>
                      <w:rFonts w:ascii="Baskerville Old Face" w:hAnsi="Baskerville Old Face"/>
                      <w:color w:val="000000"/>
                      <w:sz w:val="27"/>
                      <w:szCs w:val="27"/>
                    </w:rPr>
                    <w:t>Se pueden mostrar varias ventanas al mismo tiempo y en cada una de ellas se pueden ejecutar dife</w:t>
                  </w:r>
                  <w:r>
                    <w:rPr>
                      <w:rFonts w:ascii="Baskerville Old Face" w:hAnsi="Baskerville Old Face"/>
                      <w:color w:val="000000"/>
                      <w:sz w:val="27"/>
                      <w:szCs w:val="27"/>
                    </w:rPr>
                    <w:t>rentes aplicaciones.</w:t>
                  </w:r>
                </w:p>
                <w:p w:rsidR="00244D32" w:rsidRDefault="00244D32" w:rsidP="00E21414">
                  <w:pPr>
                    <w:pStyle w:val="NormalWeb"/>
                    <w:numPr>
                      <w:ilvl w:val="0"/>
                      <w:numId w:val="4"/>
                    </w:numPr>
                    <w:rPr>
                      <w:color w:val="000000"/>
                      <w:sz w:val="27"/>
                      <w:szCs w:val="27"/>
                    </w:rPr>
                  </w:pPr>
                  <w:r>
                    <w:rPr>
                      <w:color w:val="000000"/>
                      <w:sz w:val="27"/>
                      <w:szCs w:val="27"/>
                    </w:rPr>
                    <w:t>Fondo del escritorio</w:t>
                  </w:r>
                </w:p>
                <w:p w:rsidR="00244D32" w:rsidRDefault="00244D32" w:rsidP="00E21414">
                  <w:pPr>
                    <w:pStyle w:val="NormalWeb"/>
                    <w:ind w:left="720"/>
                    <w:rPr>
                      <w:color w:val="000000"/>
                      <w:sz w:val="27"/>
                      <w:szCs w:val="27"/>
                    </w:rPr>
                  </w:pPr>
                  <w:r>
                    <w:rPr>
                      <w:color w:val="000000"/>
                      <w:sz w:val="27"/>
                      <w:szCs w:val="27"/>
                    </w:rPr>
                    <w:t xml:space="preserve">El fondo del escritorio se sitúa detrás del resto de componentes del escritorio. Es un componente activo de la interfaz del usuario. </w:t>
                  </w:r>
                </w:p>
                <w:p w:rsidR="00244D32" w:rsidRDefault="00244D32" w:rsidP="00244D32">
                  <w:pPr>
                    <w:pStyle w:val="NormalWeb"/>
                    <w:numPr>
                      <w:ilvl w:val="0"/>
                      <w:numId w:val="4"/>
                    </w:numPr>
                    <w:rPr>
                      <w:color w:val="000000"/>
                      <w:sz w:val="27"/>
                      <w:szCs w:val="27"/>
                    </w:rPr>
                  </w:pPr>
                  <w:r>
                    <w:rPr>
                      <w:color w:val="000000"/>
                      <w:sz w:val="27"/>
                      <w:szCs w:val="27"/>
                    </w:rPr>
                    <w:t>Paneles</w:t>
                  </w:r>
                </w:p>
                <w:p w:rsidR="00244D32" w:rsidRDefault="00244D32" w:rsidP="00244D32">
                  <w:pPr>
                    <w:pStyle w:val="NormalWeb"/>
                    <w:rPr>
                      <w:color w:val="000000"/>
                      <w:sz w:val="27"/>
                      <w:szCs w:val="27"/>
                    </w:rPr>
                  </w:pPr>
                  <w:r>
                    <w:rPr>
                      <w:color w:val="000000"/>
                      <w:sz w:val="27"/>
                      <w:szCs w:val="27"/>
                    </w:rPr>
                    <w:t xml:space="preserve">           Los paneles son áreas del escritorio en las cuales se puede acceder a todas las   aplicaciones del sistema y los menús. Los paneles ofrecen muchas posibilidades de   configuración.</w:t>
                  </w:r>
                </w:p>
                <w:p w:rsidR="00244D32" w:rsidRDefault="00244D32" w:rsidP="00E21414">
                  <w:pPr>
                    <w:pStyle w:val="NormalWeb"/>
                    <w:ind w:left="720"/>
                    <w:rPr>
                      <w:color w:val="000000"/>
                      <w:sz w:val="27"/>
                      <w:szCs w:val="27"/>
                    </w:rPr>
                  </w:pPr>
                </w:p>
                <w:p w:rsidR="00244D32" w:rsidRPr="00E21414" w:rsidRDefault="00244D32" w:rsidP="00E21414">
                  <w:pPr>
                    <w:pStyle w:val="NormalWeb"/>
                    <w:ind w:left="720"/>
                    <w:rPr>
                      <w:rFonts w:ascii="Baskerville Old Face" w:hAnsi="Baskerville Old Face"/>
                      <w:color w:val="000000"/>
                      <w:sz w:val="27"/>
                      <w:szCs w:val="27"/>
                    </w:rPr>
                  </w:pPr>
                </w:p>
                <w:p w:rsidR="00244D32" w:rsidRPr="00F320D7" w:rsidRDefault="00244D32">
                  <w:pPr>
                    <w:rPr>
                      <w:rFonts w:ascii="Baskerville Old Face" w:hAnsi="Baskerville Old Face"/>
                      <w:sz w:val="24"/>
                    </w:rPr>
                  </w:pPr>
                </w:p>
              </w:txbxContent>
            </v:textbox>
          </v:shape>
        </w:pict>
      </w:r>
      <w:r w:rsidR="00AA577B" w:rsidRPr="00AA577B">
        <w:rPr>
          <w:rFonts w:ascii="Baskerville Old Face" w:hAnsi="Baskerville Old Face" w:cs="Arial"/>
          <w:color w:val="202124"/>
          <w:sz w:val="28"/>
          <w:shd w:val="clear" w:color="auto" w:fill="FFFFFF"/>
        </w:rPr>
        <w:t>Un </w:t>
      </w:r>
      <w:r w:rsidR="00AA577B" w:rsidRPr="00AA577B">
        <w:rPr>
          <w:rFonts w:ascii="Baskerville Old Face" w:hAnsi="Baskerville Old Face" w:cs="Arial"/>
          <w:b/>
          <w:bCs/>
          <w:color w:val="202124"/>
          <w:sz w:val="28"/>
          <w:shd w:val="clear" w:color="auto" w:fill="FFFFFF"/>
        </w:rPr>
        <w:t>sistema operativo</w:t>
      </w:r>
      <w:r w:rsidR="00AA577B" w:rsidRPr="00AA577B">
        <w:rPr>
          <w:rFonts w:ascii="Baskerville Old Face" w:hAnsi="Baskerville Old Face" w:cs="Arial"/>
          <w:color w:val="202124"/>
          <w:sz w:val="28"/>
          <w:shd w:val="clear" w:color="auto" w:fill="FFFFFF"/>
        </w:rPr>
        <w:t> (SO) es el programa </w:t>
      </w:r>
      <w:r w:rsidR="00AA577B" w:rsidRPr="00AA577B">
        <w:rPr>
          <w:rFonts w:ascii="Baskerville Old Face" w:hAnsi="Baskerville Old Face" w:cs="Arial"/>
          <w:bCs/>
          <w:color w:val="202124"/>
          <w:sz w:val="28"/>
          <w:shd w:val="clear" w:color="auto" w:fill="FFFFFF"/>
        </w:rPr>
        <w:t>que</w:t>
      </w:r>
      <w:r w:rsidR="00AA577B" w:rsidRPr="00AA577B">
        <w:rPr>
          <w:rFonts w:ascii="Baskerville Old Face" w:hAnsi="Baskerville Old Face" w:cs="Arial"/>
          <w:color w:val="202124"/>
          <w:sz w:val="28"/>
          <w:shd w:val="clear" w:color="auto" w:fill="FFFFFF"/>
        </w:rPr>
        <w:t xml:space="preserve">, después de ser cargado inicialmente en la computadora por un programa de arranque, administra </w:t>
      </w:r>
      <w:r w:rsidR="00244D32" w:rsidRPr="00AA577B">
        <w:rPr>
          <w:rFonts w:ascii="Baskerville Old Face" w:hAnsi="Baskerville Old Face" w:cs="Arial"/>
          <w:color w:val="202124"/>
          <w:sz w:val="28"/>
          <w:shd w:val="clear" w:color="auto" w:fill="FFFFFF"/>
        </w:rPr>
        <w:t>todos los demás programas de aplicación en una computadora.</w:t>
      </w: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r>
        <w:rPr>
          <w:rFonts w:ascii="Baskerville Old Face" w:hAnsi="Baskerville Old Face" w:cs="Arial"/>
          <w:color w:val="202124"/>
          <w:sz w:val="28"/>
          <w:shd w:val="clear" w:color="auto" w:fill="FFFFFF"/>
        </w:rPr>
        <w:br w:type="page"/>
      </w:r>
    </w:p>
    <w:p w:rsidR="00244D32" w:rsidRDefault="00244D32">
      <w:pPr>
        <w:rPr>
          <w:rFonts w:ascii="Baskerville Old Face" w:hAnsi="Baskerville Old Face" w:cs="Arial"/>
          <w:color w:val="202124"/>
          <w:sz w:val="28"/>
          <w:shd w:val="clear" w:color="auto" w:fill="FFFFFF"/>
        </w:rPr>
      </w:pPr>
      <w:r>
        <w:rPr>
          <w:noProof/>
          <w:color w:val="000000"/>
          <w:sz w:val="27"/>
          <w:szCs w:val="27"/>
          <w:lang w:eastAsia="es-ES"/>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-4445</wp:posOffset>
            </wp:positionV>
            <wp:extent cx="4257675" cy="2387600"/>
            <wp:effectExtent l="190500" t="152400" r="180975" b="127000"/>
            <wp:wrapTight wrapText="bothSides">
              <wp:wrapPolygon edited="0">
                <wp:start x="0" y="-1379"/>
                <wp:lineTo x="-580" y="-862"/>
                <wp:lineTo x="-966" y="172"/>
                <wp:lineTo x="-966" y="21370"/>
                <wp:lineTo x="-290" y="22749"/>
                <wp:lineTo x="0" y="22749"/>
                <wp:lineTo x="21552" y="22749"/>
                <wp:lineTo x="21842" y="22749"/>
                <wp:lineTo x="22518" y="21198"/>
                <wp:lineTo x="22518" y="517"/>
                <wp:lineTo x="22035" y="-1034"/>
                <wp:lineTo x="21552" y="-1379"/>
                <wp:lineTo x="0" y="-1379"/>
              </wp:wrapPolygon>
            </wp:wrapTight>
            <wp:docPr id="10" name="6 Imagen" descr="Windows8Start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8Startscreen.png"/>
                    <pic:cNvPicPr/>
                  </pic:nvPicPr>
                  <pic:blipFill>
                    <a:blip r:embed="rId11" cstate="print"/>
                    <a:stretch>
                      <a:fillRect/>
                    </a:stretch>
                  </pic:blipFill>
                  <pic:spPr>
                    <a:xfrm>
                      <a:off x="0" y="0"/>
                      <a:ext cx="4257675" cy="2387600"/>
                    </a:xfrm>
                    <a:prstGeom prst="rect">
                      <a:avLst/>
                    </a:prstGeom>
                    <a:ln>
                      <a:noFill/>
                    </a:ln>
                    <a:effectLst>
                      <a:outerShdw blurRad="190500" algn="tl" rotWithShape="0">
                        <a:srgbClr val="000000">
                          <a:alpha val="70000"/>
                        </a:srgbClr>
                      </a:outerShdw>
                    </a:effectLst>
                  </pic:spPr>
                </pic:pic>
              </a:graphicData>
            </a:graphic>
          </wp:anchor>
        </w:drawing>
      </w: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pPr>
        <w:rPr>
          <w:rFonts w:ascii="Baskerville Old Face" w:hAnsi="Baskerville Old Face" w:cs="Arial"/>
          <w:color w:val="202124"/>
          <w:sz w:val="28"/>
          <w:shd w:val="clear" w:color="auto" w:fill="FFFFFF"/>
        </w:rPr>
      </w:pPr>
    </w:p>
    <w:p w:rsidR="00244D32" w:rsidRDefault="00244D32" w:rsidP="00244D32">
      <w:pPr>
        <w:pStyle w:val="Default"/>
      </w:pPr>
    </w:p>
    <w:p w:rsidR="00244D32" w:rsidRDefault="00244D32" w:rsidP="00244D32">
      <w:pPr>
        <w:pStyle w:val="Default"/>
      </w:pPr>
      <w:r w:rsidRPr="00244D32">
        <w:rPr>
          <w:rFonts w:ascii="Baskerville Old Face" w:hAnsi="Baskerville Old Face"/>
          <w:sz w:val="44"/>
          <w:szCs w:val="36"/>
        </w:rPr>
        <w:t>5- Pega una imagen del entorno (escritorio)</w:t>
      </w:r>
      <w:r>
        <w:rPr>
          <w:rFonts w:ascii="Baskerville Old Face" w:hAnsi="Baskerville Old Face"/>
          <w:sz w:val="44"/>
          <w:szCs w:val="36"/>
        </w:rPr>
        <w:t xml:space="preserve"> </w:t>
      </w:r>
      <w:r w:rsidRPr="00244D32">
        <w:rPr>
          <w:rFonts w:ascii="Baskerville Old Face" w:hAnsi="Baskerville Old Face"/>
          <w:sz w:val="44"/>
          <w:szCs w:val="36"/>
        </w:rPr>
        <w:t xml:space="preserve">y señala sus elementos. </w:t>
      </w:r>
    </w:p>
    <w:p w:rsidR="00244D32" w:rsidRPr="00244D32" w:rsidRDefault="00244D32" w:rsidP="00244D32">
      <w:pPr>
        <w:pStyle w:val="Default"/>
        <w:rPr>
          <w:sz w:val="36"/>
          <w:szCs w:val="36"/>
        </w:rPr>
      </w:pPr>
      <w:r>
        <w:rPr>
          <w:noProof/>
          <w:sz w:val="36"/>
          <w:szCs w:val="36"/>
          <w:lang w:eastAsia="es-ES"/>
        </w:rPr>
        <w:drawing>
          <wp:anchor distT="0" distB="0" distL="114300" distR="114300" simplePos="0" relativeHeight="251667456" behindDoc="1" locked="0" layoutInCell="1" allowOverlap="1">
            <wp:simplePos x="0" y="0"/>
            <wp:positionH relativeFrom="column">
              <wp:posOffset>15240</wp:posOffset>
            </wp:positionH>
            <wp:positionV relativeFrom="paragraph">
              <wp:posOffset>170180</wp:posOffset>
            </wp:positionV>
            <wp:extent cx="5000625" cy="2809875"/>
            <wp:effectExtent l="190500" t="152400" r="180975" b="142875"/>
            <wp:wrapNone/>
            <wp:docPr id="11" name="10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2" cstate="print"/>
                    <a:srcRect r="45961" b="35762"/>
                    <a:stretch>
                      <a:fillRect/>
                    </a:stretch>
                  </pic:blipFill>
                  <pic:spPr>
                    <a:xfrm>
                      <a:off x="0" y="0"/>
                      <a:ext cx="5000625" cy="2809875"/>
                    </a:xfrm>
                    <a:prstGeom prst="rect">
                      <a:avLst/>
                    </a:prstGeom>
                    <a:ln>
                      <a:noFill/>
                    </a:ln>
                    <a:effectLst>
                      <a:outerShdw blurRad="190500" algn="tl" rotWithShape="0">
                        <a:srgbClr val="000000">
                          <a:alpha val="70000"/>
                        </a:srgbClr>
                      </a:outerShdw>
                    </a:effectLst>
                  </pic:spPr>
                </pic:pic>
              </a:graphicData>
            </a:graphic>
          </wp:anchor>
        </w:drawing>
      </w:r>
    </w:p>
    <w:p w:rsidR="00AA577B" w:rsidRDefault="00AA577B">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36"/>
          <w:shd w:val="clear" w:color="auto" w:fill="FFFFFF"/>
        </w:rPr>
      </w:pPr>
    </w:p>
    <w:p w:rsidR="00244D32" w:rsidRDefault="00244D32">
      <w:pPr>
        <w:rPr>
          <w:rFonts w:ascii="Baskerville Old Face" w:hAnsi="Baskerville Old Face" w:cs="Arial"/>
          <w:color w:val="202124"/>
          <w:sz w:val="44"/>
          <w:shd w:val="clear" w:color="auto" w:fill="FFFFFF"/>
        </w:rPr>
      </w:pPr>
      <w:r w:rsidRPr="00244D32">
        <w:rPr>
          <w:rFonts w:ascii="Baskerville Old Face" w:hAnsi="Baskerville Old Face" w:cs="Arial"/>
          <w:color w:val="202124"/>
          <w:sz w:val="44"/>
          <w:shd w:val="clear" w:color="auto" w:fill="FFFFFF"/>
        </w:rPr>
        <w:t>2_ Investigar, leer y responder</w:t>
      </w:r>
    </w:p>
    <w:p w:rsidR="00244D32" w:rsidRDefault="00244D32">
      <w:pPr>
        <w:rPr>
          <w:rFonts w:ascii="Baskerville Old Face" w:hAnsi="Baskerville Old Face" w:cs="Arial"/>
          <w:color w:val="202124"/>
          <w:sz w:val="28"/>
          <w:shd w:val="clear" w:color="auto" w:fill="FFFFFF"/>
        </w:rPr>
      </w:pPr>
      <w:r w:rsidRPr="00244D32">
        <w:rPr>
          <w:rFonts w:ascii="Baskerville Old Face" w:hAnsi="Baskerville Old Face"/>
          <w:sz w:val="40"/>
          <w:szCs w:val="36"/>
        </w:rPr>
        <w:t xml:space="preserve">1- ¿Qué es un Archivo? Explica los tipos de archivos </w:t>
      </w:r>
      <w:r w:rsidRPr="00244D32">
        <w:rPr>
          <w:rFonts w:ascii="Baskerville Old Face" w:hAnsi="Baskerville Old Face" w:cs="Arial"/>
          <w:color w:val="202124"/>
          <w:sz w:val="28"/>
          <w:shd w:val="clear" w:color="auto" w:fill="FFFFFF"/>
        </w:rPr>
        <w:t>Se </w:t>
      </w:r>
      <w:r w:rsidRPr="00244D32">
        <w:rPr>
          <w:rFonts w:ascii="Baskerville Old Face" w:hAnsi="Baskerville Old Face" w:cs="Arial"/>
          <w:b/>
          <w:bCs/>
          <w:color w:val="202124"/>
          <w:sz w:val="28"/>
          <w:shd w:val="clear" w:color="auto" w:fill="FFFFFF"/>
        </w:rPr>
        <w:t>entiende por archivo</w:t>
      </w:r>
      <w:r w:rsidRPr="00244D32">
        <w:rPr>
          <w:rFonts w:ascii="Baskerville Old Face" w:hAnsi="Baskerville Old Face" w:cs="Arial"/>
          <w:color w:val="202124"/>
          <w:sz w:val="28"/>
          <w:shd w:val="clear" w:color="auto" w:fill="FFFFFF"/>
        </w:rPr>
        <w:t>, a los efectos de la presente Ley, el conjunto orgánico de documentos o la agrupación de varios de ellos, conservados total o parcialmente </w:t>
      </w:r>
      <w:r w:rsidRPr="00244D32">
        <w:rPr>
          <w:rFonts w:ascii="Baskerville Old Face" w:hAnsi="Baskerville Old Face" w:cs="Arial"/>
          <w:b/>
          <w:bCs/>
          <w:color w:val="202124"/>
          <w:sz w:val="28"/>
          <w:shd w:val="clear" w:color="auto" w:fill="FFFFFF"/>
        </w:rPr>
        <w:t>por</w:t>
      </w:r>
      <w:r w:rsidRPr="00244D32">
        <w:rPr>
          <w:rFonts w:ascii="Baskerville Old Face" w:hAnsi="Baskerville Old Face" w:cs="Arial"/>
          <w:color w:val="202124"/>
          <w:sz w:val="28"/>
          <w:shd w:val="clear" w:color="auto" w:fill="FFFFFF"/>
        </w:rPr>
        <w:t> personas públicas o privadas </w:t>
      </w:r>
      <w:r w:rsidRPr="00244D32">
        <w:rPr>
          <w:rFonts w:ascii="Baskerville Old Face" w:hAnsi="Baskerville Old Face" w:cs="Arial"/>
          <w:b/>
          <w:bCs/>
          <w:color w:val="202124"/>
          <w:sz w:val="28"/>
          <w:shd w:val="clear" w:color="auto" w:fill="FFFFFF"/>
        </w:rPr>
        <w:t>con</w:t>
      </w:r>
      <w:r w:rsidRPr="00244D32">
        <w:rPr>
          <w:rFonts w:ascii="Baskerville Old Face" w:hAnsi="Baskerville Old Face" w:cs="Arial"/>
          <w:color w:val="202124"/>
          <w:sz w:val="28"/>
          <w:shd w:val="clear" w:color="auto" w:fill="FFFFFF"/>
        </w:rPr>
        <w:t> fines de gestión, defensa de derechos, información, investigación y cultura.</w:t>
      </w:r>
    </w:p>
    <w:p w:rsidR="00103364" w:rsidRPr="00103364" w:rsidRDefault="00103364" w:rsidP="00103364">
      <w:pPr>
        <w:shd w:val="clear" w:color="auto" w:fill="FFFFFF"/>
        <w:spacing w:after="0" w:line="240" w:lineRule="auto"/>
        <w:textAlignment w:val="baseline"/>
        <w:rPr>
          <w:rFonts w:ascii="Baskerville Old Face" w:eastAsia="Times New Roman" w:hAnsi="Baskerville Old Face" w:cs="Arial"/>
          <w:b/>
          <w:bCs/>
          <w:color w:val="161616"/>
          <w:spacing w:val="2"/>
          <w:sz w:val="28"/>
          <w:szCs w:val="24"/>
          <w:lang w:eastAsia="es-ES"/>
        </w:rPr>
      </w:pPr>
      <w:r w:rsidRPr="00103364">
        <w:rPr>
          <w:rFonts w:ascii="Baskerville Old Face" w:eastAsia="Times New Roman" w:hAnsi="Baskerville Old Face" w:cs="Arial"/>
          <w:b/>
          <w:bCs/>
          <w:color w:val="161616"/>
          <w:spacing w:val="2"/>
          <w:sz w:val="28"/>
          <w:szCs w:val="24"/>
          <w:lang w:eastAsia="es-ES"/>
        </w:rPr>
        <w:lastRenderedPageBreak/>
        <w:t>Archivos normales</w:t>
      </w:r>
    </w:p>
    <w:p w:rsid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28"/>
          <w:szCs w:val="24"/>
          <w:lang w:eastAsia="es-ES"/>
        </w:rPr>
      </w:pPr>
      <w:r w:rsidRPr="00103364">
        <w:rPr>
          <w:rFonts w:ascii="Baskerville Old Face" w:eastAsia="Times New Roman" w:hAnsi="Baskerville Old Face" w:cs="Arial"/>
          <w:color w:val="161616"/>
          <w:sz w:val="28"/>
          <w:szCs w:val="24"/>
          <w:lang w:eastAsia="es-ES"/>
        </w:rPr>
        <w:t>Los archivos normales son los archivos más comunes y se utilizan para contener datos. Los archivos normales están en formato de archivos de texto o de archivos binarios:</w:t>
      </w:r>
    </w:p>
    <w:p w:rsidR="00103364" w:rsidRPr="00103364" w:rsidRDefault="00103364" w:rsidP="00103364">
      <w:pPr>
        <w:shd w:val="clear" w:color="auto" w:fill="FFFFFF"/>
        <w:spacing w:after="0" w:line="240" w:lineRule="auto"/>
        <w:textAlignment w:val="baseline"/>
        <w:rPr>
          <w:rFonts w:ascii="Baskerville Old Face" w:eastAsia="Times New Roman" w:hAnsi="Baskerville Old Face" w:cs="Arial"/>
          <w:b/>
          <w:bCs/>
          <w:color w:val="161616"/>
          <w:spacing w:val="2"/>
          <w:sz w:val="28"/>
          <w:szCs w:val="24"/>
          <w:lang w:eastAsia="es-ES"/>
        </w:rPr>
      </w:pPr>
      <w:r w:rsidRPr="00103364">
        <w:rPr>
          <w:rFonts w:ascii="Baskerville Old Face" w:eastAsia="Times New Roman" w:hAnsi="Baskerville Old Face" w:cs="Arial"/>
          <w:b/>
          <w:bCs/>
          <w:color w:val="161616"/>
          <w:spacing w:val="2"/>
          <w:sz w:val="28"/>
          <w:szCs w:val="24"/>
          <w:lang w:eastAsia="es-ES"/>
        </w:rPr>
        <w:t>Archivos de texto</w:t>
      </w:r>
    </w:p>
    <w:p w:rsid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28"/>
          <w:szCs w:val="24"/>
          <w:lang w:eastAsia="es-ES"/>
        </w:rPr>
      </w:pPr>
      <w:r w:rsidRPr="00103364">
        <w:rPr>
          <w:rFonts w:ascii="Baskerville Old Face" w:eastAsia="Times New Roman" w:hAnsi="Baskerville Old Face" w:cs="Arial"/>
          <w:color w:val="161616"/>
          <w:sz w:val="28"/>
          <w:szCs w:val="24"/>
          <w:lang w:eastAsia="es-ES"/>
        </w:rPr>
        <w:t>Los archivos de texto son archivos normales que contienen información almacenada en formato ASCII y que el usuario puede leer. Puede visualizar e imprimir dichos archivos.</w:t>
      </w:r>
    </w:p>
    <w:p w:rsidR="00103364" w:rsidRPr="00103364" w:rsidRDefault="00103364" w:rsidP="00103364">
      <w:pPr>
        <w:shd w:val="clear" w:color="auto" w:fill="FFFFFF"/>
        <w:spacing w:after="0" w:line="240" w:lineRule="auto"/>
        <w:textAlignment w:val="baseline"/>
        <w:rPr>
          <w:rFonts w:ascii="Baskerville Old Face" w:eastAsia="Times New Roman" w:hAnsi="Baskerville Old Face" w:cs="Arial"/>
          <w:b/>
          <w:bCs/>
          <w:color w:val="161616"/>
          <w:spacing w:val="2"/>
          <w:sz w:val="28"/>
          <w:szCs w:val="24"/>
          <w:lang w:eastAsia="es-ES"/>
        </w:rPr>
      </w:pPr>
      <w:r w:rsidRPr="00103364">
        <w:rPr>
          <w:rFonts w:ascii="Baskerville Old Face" w:eastAsia="Times New Roman" w:hAnsi="Baskerville Old Face" w:cs="Arial"/>
          <w:b/>
          <w:bCs/>
          <w:color w:val="161616"/>
          <w:spacing w:val="2"/>
          <w:sz w:val="28"/>
          <w:szCs w:val="24"/>
          <w:lang w:eastAsia="es-ES"/>
        </w:rPr>
        <w:t>Archivos binarios</w:t>
      </w:r>
    </w:p>
    <w:p w:rsidR="00103364" w:rsidRP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28"/>
          <w:szCs w:val="24"/>
          <w:lang w:eastAsia="es-ES"/>
        </w:rPr>
      </w:pPr>
      <w:r w:rsidRPr="00103364">
        <w:rPr>
          <w:rFonts w:ascii="Baskerville Old Face" w:eastAsia="Times New Roman" w:hAnsi="Baskerville Old Face" w:cs="Arial"/>
          <w:color w:val="161616"/>
          <w:sz w:val="28"/>
          <w:szCs w:val="24"/>
          <w:lang w:eastAsia="es-ES"/>
        </w:rPr>
        <w:t>Los archivos binarios son archivos normales que contienen información que el sistema puede leer. Los archivos binarios podrían ser archivos ejecutables que indicaran al sistema que ha de realizar un trabajo.</w:t>
      </w:r>
    </w:p>
    <w:p w:rsidR="00103364" w:rsidRPr="00103364" w:rsidRDefault="00103364" w:rsidP="00103364">
      <w:pPr>
        <w:shd w:val="clear" w:color="auto" w:fill="FFFFFF"/>
        <w:textAlignment w:val="baseline"/>
        <w:rPr>
          <w:rFonts w:ascii="Baskerville Old Face" w:eastAsia="Times New Roman" w:hAnsi="Baskerville Old Face" w:cs="Arial"/>
          <w:b/>
          <w:bCs/>
          <w:color w:val="161616"/>
          <w:spacing w:val="2"/>
          <w:sz w:val="28"/>
          <w:szCs w:val="24"/>
          <w:lang w:eastAsia="es-ES"/>
        </w:rPr>
      </w:pPr>
      <w:r w:rsidRPr="00103364">
        <w:rPr>
          <w:rFonts w:ascii="Baskerville Old Face" w:eastAsia="Times New Roman" w:hAnsi="Baskerville Old Face" w:cs="Arial"/>
          <w:color w:val="161616"/>
          <w:sz w:val="32"/>
          <w:szCs w:val="24"/>
          <w:lang w:eastAsia="es-ES"/>
        </w:rPr>
        <w:t> </w:t>
      </w:r>
      <w:r w:rsidRPr="00103364">
        <w:rPr>
          <w:rFonts w:ascii="Baskerville Old Face" w:eastAsia="Times New Roman" w:hAnsi="Baskerville Old Face" w:cs="Arial"/>
          <w:b/>
          <w:bCs/>
          <w:color w:val="161616"/>
          <w:spacing w:val="2"/>
          <w:sz w:val="28"/>
          <w:szCs w:val="24"/>
          <w:lang w:eastAsia="es-ES"/>
        </w:rPr>
        <w:t>Archivos especiales</w:t>
      </w:r>
    </w:p>
    <w:p w:rsid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28"/>
          <w:szCs w:val="24"/>
          <w:lang w:eastAsia="es-ES"/>
        </w:rPr>
      </w:pPr>
      <w:r w:rsidRPr="00103364">
        <w:rPr>
          <w:rFonts w:ascii="Baskerville Old Face" w:eastAsia="Times New Roman" w:hAnsi="Baskerville Old Face" w:cs="Arial"/>
          <w:color w:val="161616"/>
          <w:sz w:val="28"/>
          <w:szCs w:val="24"/>
          <w:lang w:eastAsia="es-ES"/>
        </w:rPr>
        <w:t>Los archivos especiales definen dispositivos para el sistema o son archivos temporales creados por procesos. Los tipos básicos de archivos especiales son FIFO (primero en entrar, primero en salir), de bloques y de caracteres.</w:t>
      </w:r>
    </w:p>
    <w:p w:rsidR="00103364" w:rsidRPr="00103364" w:rsidRDefault="00103364" w:rsidP="00103364">
      <w:pPr>
        <w:pStyle w:val="Prrafodelista"/>
        <w:numPr>
          <w:ilvl w:val="0"/>
          <w:numId w:val="1"/>
        </w:numPr>
        <w:shd w:val="clear" w:color="auto" w:fill="FFFFFF"/>
        <w:spacing w:before="100" w:beforeAutospacing="1" w:after="100" w:afterAutospacing="1" w:line="240" w:lineRule="auto"/>
        <w:textAlignment w:val="baseline"/>
        <w:rPr>
          <w:rFonts w:ascii="Baskerville Old Face" w:hAnsi="Baskerville Old Face"/>
          <w:sz w:val="40"/>
          <w:szCs w:val="36"/>
        </w:rPr>
      </w:pPr>
      <w:r w:rsidRPr="00103364">
        <w:rPr>
          <w:rFonts w:ascii="Baskerville Old Face" w:hAnsi="Baskerville Old Face"/>
          <w:sz w:val="40"/>
          <w:szCs w:val="36"/>
        </w:rPr>
        <w:t>¿Cuáles son las extensiones más características de archivos?</w:t>
      </w:r>
    </w:p>
    <w:p w:rsidR="00103364" w:rsidRPr="00103364" w:rsidRDefault="00103364" w:rsidP="00103364">
      <w:pPr>
        <w:shd w:val="clear" w:color="auto" w:fill="FFFFFF"/>
        <w:spacing w:after="60" w:line="240" w:lineRule="auto"/>
        <w:ind w:left="420"/>
        <w:rPr>
          <w:rFonts w:ascii="Baskerville Old Face" w:eastAsia="Times New Roman" w:hAnsi="Baskerville Old Face" w:cs="Arial"/>
          <w:color w:val="202124"/>
          <w:sz w:val="28"/>
          <w:szCs w:val="24"/>
          <w:lang w:eastAsia="es-ES"/>
        </w:rPr>
      </w:pPr>
      <w:r w:rsidRPr="00103364">
        <w:rPr>
          <w:rFonts w:ascii="Baskerville Old Face" w:eastAsia="Times New Roman" w:hAnsi="Baskerville Old Face" w:cs="Arial"/>
          <w:color w:val="202124"/>
          <w:sz w:val="28"/>
          <w:szCs w:val="24"/>
          <w:lang w:eastAsia="es-ES"/>
        </w:rPr>
        <w:t>HTML: </w:t>
      </w:r>
      <w:r w:rsidRPr="00103364">
        <w:rPr>
          <w:rFonts w:ascii="Baskerville Old Face" w:eastAsia="Times New Roman" w:hAnsi="Baskerville Old Face" w:cs="Arial"/>
          <w:b/>
          <w:bCs/>
          <w:color w:val="202124"/>
          <w:sz w:val="28"/>
          <w:szCs w:val="24"/>
          <w:lang w:eastAsia="es-ES"/>
        </w:rPr>
        <w:t>archivo</w:t>
      </w:r>
      <w:r w:rsidRPr="00103364">
        <w:rPr>
          <w:rFonts w:ascii="Baskerville Old Face" w:eastAsia="Times New Roman" w:hAnsi="Baskerville Old Face" w:cs="Arial"/>
          <w:color w:val="202124"/>
          <w:sz w:val="28"/>
          <w:szCs w:val="24"/>
          <w:lang w:eastAsia="es-ES"/>
        </w:rPr>
        <w:t> de texto con código para una página web.</w:t>
      </w:r>
    </w:p>
    <w:p w:rsidR="00103364" w:rsidRPr="00103364" w:rsidRDefault="00103364" w:rsidP="00103364">
      <w:pPr>
        <w:shd w:val="clear" w:color="auto" w:fill="FFFFFF"/>
        <w:spacing w:after="60" w:line="240" w:lineRule="auto"/>
        <w:ind w:left="420"/>
        <w:rPr>
          <w:rFonts w:ascii="Baskerville Old Face" w:eastAsia="Times New Roman" w:hAnsi="Baskerville Old Face" w:cs="Arial"/>
          <w:color w:val="202124"/>
          <w:sz w:val="28"/>
          <w:szCs w:val="24"/>
          <w:lang w:eastAsia="es-ES"/>
        </w:rPr>
      </w:pPr>
      <w:r w:rsidRPr="00103364">
        <w:rPr>
          <w:rFonts w:ascii="Baskerville Old Face" w:eastAsia="Times New Roman" w:hAnsi="Baskerville Old Face" w:cs="Arial"/>
          <w:color w:val="202124"/>
          <w:sz w:val="28"/>
          <w:szCs w:val="24"/>
          <w:lang w:eastAsia="es-ES"/>
        </w:rPr>
        <w:t>XML: </w:t>
      </w:r>
      <w:r w:rsidRPr="00103364">
        <w:rPr>
          <w:rFonts w:ascii="Baskerville Old Face" w:eastAsia="Times New Roman" w:hAnsi="Baskerville Old Face" w:cs="Arial"/>
          <w:b/>
          <w:bCs/>
          <w:color w:val="202124"/>
          <w:sz w:val="28"/>
          <w:szCs w:val="24"/>
          <w:lang w:eastAsia="es-ES"/>
        </w:rPr>
        <w:t>archivo</w:t>
      </w:r>
      <w:r w:rsidRPr="00103364">
        <w:rPr>
          <w:rFonts w:ascii="Baskerville Old Face" w:eastAsia="Times New Roman" w:hAnsi="Baskerville Old Face" w:cs="Arial"/>
          <w:color w:val="202124"/>
          <w:sz w:val="28"/>
          <w:szCs w:val="24"/>
          <w:lang w:eastAsia="es-ES"/>
        </w:rPr>
        <w:t> de lenguaje de marcado.</w:t>
      </w:r>
    </w:p>
    <w:p w:rsidR="00103364" w:rsidRPr="00103364" w:rsidRDefault="00103364" w:rsidP="00103364">
      <w:pPr>
        <w:shd w:val="clear" w:color="auto" w:fill="FFFFFF"/>
        <w:spacing w:after="60" w:line="240" w:lineRule="auto"/>
        <w:ind w:left="420"/>
        <w:rPr>
          <w:rFonts w:ascii="Baskerville Old Face" w:eastAsia="Times New Roman" w:hAnsi="Baskerville Old Face" w:cs="Arial"/>
          <w:color w:val="202124"/>
          <w:sz w:val="28"/>
          <w:szCs w:val="24"/>
          <w:lang w:eastAsia="es-ES"/>
        </w:rPr>
      </w:pPr>
      <w:r w:rsidRPr="00103364">
        <w:rPr>
          <w:rFonts w:ascii="Baskerville Old Face" w:eastAsia="Times New Roman" w:hAnsi="Baskerville Old Face" w:cs="Arial"/>
          <w:color w:val="202124"/>
          <w:sz w:val="28"/>
          <w:szCs w:val="24"/>
          <w:lang w:eastAsia="es-ES"/>
        </w:rPr>
        <w:t>URL: documento HTML.</w:t>
      </w:r>
    </w:p>
    <w:p w:rsidR="00103364" w:rsidRPr="00103364" w:rsidRDefault="00103364" w:rsidP="00103364">
      <w:pPr>
        <w:shd w:val="clear" w:color="auto" w:fill="FFFFFF"/>
        <w:spacing w:after="60" w:line="240" w:lineRule="auto"/>
        <w:ind w:left="420"/>
        <w:rPr>
          <w:rFonts w:ascii="Baskerville Old Face" w:eastAsia="Times New Roman" w:hAnsi="Baskerville Old Face" w:cs="Arial"/>
          <w:color w:val="202124"/>
          <w:sz w:val="28"/>
          <w:szCs w:val="24"/>
          <w:lang w:eastAsia="es-ES"/>
        </w:rPr>
      </w:pPr>
      <w:r w:rsidRPr="00103364">
        <w:rPr>
          <w:rFonts w:ascii="Baskerville Old Face" w:eastAsia="Times New Roman" w:hAnsi="Baskerville Old Face" w:cs="Arial"/>
          <w:color w:val="202124"/>
          <w:sz w:val="28"/>
          <w:szCs w:val="24"/>
          <w:lang w:eastAsia="es-ES"/>
        </w:rPr>
        <w:t>CSS: extensión de estilo que acompaña al HTML.</w:t>
      </w:r>
    </w:p>
    <w:p w:rsidR="00103364" w:rsidRPr="00103364" w:rsidRDefault="004C1215" w:rsidP="00103364">
      <w:pPr>
        <w:shd w:val="clear" w:color="auto" w:fill="FFFFFF"/>
        <w:spacing w:after="60" w:line="240" w:lineRule="auto"/>
        <w:rPr>
          <w:rFonts w:ascii="Baskerville Old Face" w:eastAsia="Times New Roman" w:hAnsi="Baskerville Old Face" w:cs="Arial"/>
          <w:color w:val="202124"/>
          <w:sz w:val="28"/>
          <w:szCs w:val="24"/>
          <w:lang w:val="en-US" w:eastAsia="es-ES"/>
        </w:rPr>
      </w:pPr>
      <w:r>
        <w:rPr>
          <w:rFonts w:ascii="Baskerville Old Face" w:eastAsia="Times New Roman" w:hAnsi="Baskerville Old Face" w:cs="Arial"/>
          <w:color w:val="202124"/>
          <w:sz w:val="28"/>
          <w:szCs w:val="24"/>
          <w:lang w:val="en-US" w:eastAsia="es-ES"/>
        </w:rPr>
        <w:t xml:space="preserve">      JS: script</w:t>
      </w:r>
      <w:r w:rsidR="00103364" w:rsidRPr="00103364">
        <w:rPr>
          <w:rFonts w:ascii="Baskerville Old Face" w:eastAsia="Times New Roman" w:hAnsi="Baskerville Old Face" w:cs="Arial"/>
          <w:color w:val="202124"/>
          <w:sz w:val="28"/>
          <w:szCs w:val="24"/>
          <w:lang w:val="en-US" w:eastAsia="es-ES"/>
        </w:rPr>
        <w:t>JavaScript.</w:t>
      </w:r>
    </w:p>
    <w:p w:rsidR="00103364" w:rsidRPr="00103364" w:rsidRDefault="004C1215" w:rsidP="00103364">
      <w:pPr>
        <w:shd w:val="clear" w:color="auto" w:fill="FFFFFF"/>
        <w:spacing w:after="60" w:line="240" w:lineRule="auto"/>
        <w:rPr>
          <w:rFonts w:ascii="Baskerville Old Face" w:eastAsia="Times New Roman" w:hAnsi="Baskerville Old Face" w:cs="Arial"/>
          <w:color w:val="202124"/>
          <w:sz w:val="28"/>
          <w:szCs w:val="24"/>
          <w:lang w:val="en-US" w:eastAsia="es-ES"/>
        </w:rPr>
      </w:pPr>
      <w:r>
        <w:rPr>
          <w:rFonts w:ascii="Baskerville Old Face" w:eastAsia="Times New Roman" w:hAnsi="Baskerville Old Face" w:cs="Arial"/>
          <w:noProof/>
          <w:color w:val="202124"/>
          <w:sz w:val="28"/>
          <w:szCs w:val="24"/>
          <w:lang w:eastAsia="es-ES"/>
        </w:rPr>
        <w:drawing>
          <wp:anchor distT="0" distB="0" distL="114300" distR="114300" simplePos="0" relativeHeight="251668480" behindDoc="1" locked="0" layoutInCell="1" allowOverlap="1">
            <wp:simplePos x="0" y="0"/>
            <wp:positionH relativeFrom="column">
              <wp:posOffset>1767840</wp:posOffset>
            </wp:positionH>
            <wp:positionV relativeFrom="paragraph">
              <wp:posOffset>107315</wp:posOffset>
            </wp:positionV>
            <wp:extent cx="2943225" cy="1962150"/>
            <wp:effectExtent l="190500" t="152400" r="180975" b="133350"/>
            <wp:wrapTight wrapText="bothSides">
              <wp:wrapPolygon edited="0">
                <wp:start x="0" y="-1678"/>
                <wp:lineTo x="-839" y="-1049"/>
                <wp:lineTo x="-1398" y="210"/>
                <wp:lineTo x="-1118" y="21810"/>
                <wp:lineTo x="-140" y="23068"/>
                <wp:lineTo x="0" y="23068"/>
                <wp:lineTo x="21530" y="23068"/>
                <wp:lineTo x="21670" y="23068"/>
                <wp:lineTo x="22649" y="22019"/>
                <wp:lineTo x="22649" y="21810"/>
                <wp:lineTo x="22928" y="18664"/>
                <wp:lineTo x="22928" y="629"/>
                <wp:lineTo x="22229" y="-1258"/>
                <wp:lineTo x="21530" y="-1678"/>
                <wp:lineTo x="0" y="-1678"/>
              </wp:wrapPolygon>
            </wp:wrapTight>
            <wp:docPr id="31" name="Imagen 31" descr="Tipos de Extensiones de Archivos Informáticos - Guía definitiva | New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pos de Extensiones de Archivos Informáticos - Guía definitiva | NewEsc"/>
                    <pic:cNvPicPr>
                      <a:picLocks noChangeAspect="1" noChangeArrowheads="1"/>
                    </pic:cNvPicPr>
                  </pic:nvPicPr>
                  <pic:blipFill>
                    <a:blip r:embed="rId13"/>
                    <a:srcRect/>
                    <a:stretch>
                      <a:fillRect/>
                    </a:stretch>
                  </pic:blipFill>
                  <pic:spPr bwMode="auto">
                    <a:xfrm>
                      <a:off x="0" y="0"/>
                      <a:ext cx="2943225" cy="1962150"/>
                    </a:xfrm>
                    <a:prstGeom prst="rect">
                      <a:avLst/>
                    </a:prstGeom>
                    <a:ln>
                      <a:noFill/>
                    </a:ln>
                    <a:effectLst>
                      <a:outerShdw blurRad="190500" algn="tl" rotWithShape="0">
                        <a:srgbClr val="000000">
                          <a:alpha val="70000"/>
                        </a:srgbClr>
                      </a:outerShdw>
                    </a:effectLst>
                  </pic:spPr>
                </pic:pic>
              </a:graphicData>
            </a:graphic>
          </wp:anchor>
        </w:drawing>
      </w:r>
      <w:r w:rsidR="00F0365E">
        <w:rPr>
          <w:rFonts w:ascii="Baskerville Old Face" w:eastAsia="Times New Roman" w:hAnsi="Baskerville Old Face" w:cs="Arial"/>
          <w:color w:val="202124"/>
          <w:sz w:val="28"/>
          <w:szCs w:val="24"/>
          <w:lang w:val="en-US" w:eastAsia="es-ES"/>
        </w:rPr>
        <w:t xml:space="preserve">     PHP: código </w:t>
      </w:r>
    </w:p>
    <w:p w:rsidR="00103364" w:rsidRPr="00103364" w:rsidRDefault="00103364" w:rsidP="00103364">
      <w:pPr>
        <w:pStyle w:val="Prrafodelista"/>
        <w:shd w:val="clear" w:color="auto" w:fill="FFFFFF"/>
        <w:spacing w:before="100" w:beforeAutospacing="1" w:after="100" w:afterAutospacing="1" w:line="240" w:lineRule="auto"/>
        <w:ind w:left="420"/>
        <w:textAlignment w:val="baseline"/>
        <w:rPr>
          <w:rFonts w:ascii="Baskerville Old Face" w:eastAsia="Times New Roman" w:hAnsi="Baskerville Old Face" w:cs="Arial"/>
          <w:color w:val="161616"/>
          <w:sz w:val="36"/>
          <w:szCs w:val="24"/>
          <w:lang w:val="en-US" w:eastAsia="es-ES"/>
        </w:rPr>
      </w:pPr>
    </w:p>
    <w:p w:rsidR="00103364" w:rsidRP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32"/>
          <w:szCs w:val="24"/>
          <w:lang w:val="en-US" w:eastAsia="es-ES"/>
        </w:rPr>
      </w:pPr>
    </w:p>
    <w:p w:rsidR="00103364" w:rsidRPr="00103364" w:rsidRDefault="00103364" w:rsidP="00103364">
      <w:pPr>
        <w:shd w:val="clear" w:color="auto" w:fill="FFFFFF"/>
        <w:spacing w:before="100" w:beforeAutospacing="1" w:after="100" w:afterAutospacing="1" w:line="240" w:lineRule="auto"/>
        <w:ind w:left="720"/>
        <w:textAlignment w:val="baseline"/>
        <w:rPr>
          <w:rFonts w:ascii="Baskerville Old Face" w:eastAsia="Times New Roman" w:hAnsi="Baskerville Old Face" w:cs="Arial"/>
          <w:color w:val="161616"/>
          <w:sz w:val="32"/>
          <w:szCs w:val="24"/>
          <w:lang w:val="en-US" w:eastAsia="es-ES"/>
        </w:rPr>
      </w:pPr>
    </w:p>
    <w:p w:rsidR="00103364" w:rsidRDefault="00103364" w:rsidP="00103364">
      <w:pPr>
        <w:pStyle w:val="Default"/>
      </w:pPr>
    </w:p>
    <w:p w:rsidR="00980760" w:rsidRDefault="00103364" w:rsidP="00980760">
      <w:pPr>
        <w:pStyle w:val="Default"/>
        <w:numPr>
          <w:ilvl w:val="0"/>
          <w:numId w:val="1"/>
        </w:numPr>
        <w:rPr>
          <w:rFonts w:ascii="Baskerville Old Face" w:hAnsi="Baskerville Old Face"/>
          <w:sz w:val="44"/>
          <w:szCs w:val="36"/>
        </w:rPr>
      </w:pPr>
      <w:r w:rsidRPr="00103364">
        <w:rPr>
          <w:rFonts w:ascii="Baskerville Old Face" w:hAnsi="Baskerville Old Face"/>
          <w:sz w:val="44"/>
          <w:szCs w:val="36"/>
        </w:rPr>
        <w:t>¿Qué son las Carpetas?</w:t>
      </w:r>
    </w:p>
    <w:p w:rsidR="00103364" w:rsidRPr="00980760" w:rsidRDefault="00103364" w:rsidP="00980760">
      <w:pPr>
        <w:pStyle w:val="Default"/>
        <w:rPr>
          <w:rFonts w:ascii="Baskerville Old Face" w:hAnsi="Baskerville Old Face"/>
          <w:sz w:val="28"/>
          <w:szCs w:val="28"/>
        </w:rPr>
      </w:pPr>
      <w:r w:rsidRPr="00103364">
        <w:rPr>
          <w:rFonts w:ascii="Baskerville Old Face" w:hAnsi="Baskerville Old Face"/>
          <w:sz w:val="44"/>
          <w:szCs w:val="36"/>
        </w:rPr>
        <w:t xml:space="preserve"> </w:t>
      </w:r>
      <w:r w:rsidR="00980760" w:rsidRPr="00980760">
        <w:rPr>
          <w:rFonts w:ascii="Baskerville Old Face" w:hAnsi="Baskerville Old Face" w:cs="Arial"/>
          <w:color w:val="202124"/>
          <w:sz w:val="28"/>
          <w:szCs w:val="28"/>
          <w:shd w:val="clear" w:color="auto" w:fill="FFFFFF"/>
        </w:rPr>
        <w:t>Una </w:t>
      </w:r>
      <w:r w:rsidR="00980760" w:rsidRPr="00980760">
        <w:rPr>
          <w:rFonts w:ascii="Baskerville Old Face" w:hAnsi="Baskerville Old Face" w:cs="Arial"/>
          <w:b/>
          <w:bCs/>
          <w:color w:val="202124"/>
          <w:sz w:val="28"/>
          <w:szCs w:val="28"/>
          <w:shd w:val="clear" w:color="auto" w:fill="FFFFFF"/>
        </w:rPr>
        <w:t>carpeta</w:t>
      </w:r>
      <w:r w:rsidR="00980760" w:rsidRPr="00980760">
        <w:rPr>
          <w:rFonts w:ascii="Baskerville Old Face" w:hAnsi="Baskerville Old Face" w:cs="Arial"/>
          <w:color w:val="202124"/>
          <w:sz w:val="28"/>
          <w:szCs w:val="28"/>
          <w:shd w:val="clear" w:color="auto" w:fill="FFFFFF"/>
        </w:rPr>
        <w:t> es básicamente un contenedor donde se pueden almacenar archivos o también otras </w:t>
      </w:r>
      <w:r w:rsidR="00980760" w:rsidRPr="00980760">
        <w:rPr>
          <w:rFonts w:ascii="Baskerville Old Face" w:hAnsi="Baskerville Old Face" w:cs="Arial"/>
          <w:b/>
          <w:bCs/>
          <w:color w:val="202124"/>
          <w:sz w:val="28"/>
          <w:szCs w:val="28"/>
          <w:shd w:val="clear" w:color="auto" w:fill="FFFFFF"/>
        </w:rPr>
        <w:t>carpetas</w:t>
      </w:r>
      <w:r w:rsidR="00980760" w:rsidRPr="00980760">
        <w:rPr>
          <w:rFonts w:ascii="Baskerville Old Face" w:hAnsi="Baskerville Old Face" w:cs="Arial"/>
          <w:color w:val="202124"/>
          <w:sz w:val="28"/>
          <w:szCs w:val="28"/>
          <w:shd w:val="clear" w:color="auto" w:fill="FFFFFF"/>
        </w:rPr>
        <w:t>. Una </w:t>
      </w:r>
      <w:r w:rsidR="00980760" w:rsidRPr="00980760">
        <w:rPr>
          <w:rFonts w:ascii="Baskerville Old Face" w:hAnsi="Baskerville Old Face" w:cs="Arial"/>
          <w:b/>
          <w:bCs/>
          <w:color w:val="202124"/>
          <w:sz w:val="28"/>
          <w:szCs w:val="28"/>
          <w:shd w:val="clear" w:color="auto" w:fill="FFFFFF"/>
        </w:rPr>
        <w:t>carpeta</w:t>
      </w:r>
      <w:r w:rsidR="00980760" w:rsidRPr="00980760">
        <w:rPr>
          <w:rFonts w:ascii="Baskerville Old Face" w:hAnsi="Baskerville Old Face" w:cs="Arial"/>
          <w:color w:val="202124"/>
          <w:sz w:val="28"/>
          <w:szCs w:val="28"/>
          <w:shd w:val="clear" w:color="auto" w:fill="FFFFFF"/>
        </w:rPr>
        <w:t> dentro de una </w:t>
      </w:r>
      <w:r w:rsidR="00980760" w:rsidRPr="00980760">
        <w:rPr>
          <w:rFonts w:ascii="Baskerville Old Face" w:hAnsi="Baskerville Old Face" w:cs="Arial"/>
          <w:b/>
          <w:bCs/>
          <w:color w:val="202124"/>
          <w:sz w:val="28"/>
          <w:szCs w:val="28"/>
          <w:shd w:val="clear" w:color="auto" w:fill="FFFFFF"/>
        </w:rPr>
        <w:t>carpeta</w:t>
      </w:r>
      <w:r w:rsidR="00980760" w:rsidRPr="00980760">
        <w:rPr>
          <w:rFonts w:ascii="Baskerville Old Face" w:hAnsi="Baskerville Old Face" w:cs="Arial"/>
          <w:color w:val="202124"/>
          <w:sz w:val="28"/>
          <w:szCs w:val="28"/>
          <w:shd w:val="clear" w:color="auto" w:fill="FFFFFF"/>
        </w:rPr>
        <w:t> normalmente se denomina subcarpeta. La organización de los archivos en grupos lógicos facilita la búsqueda de archivos concretos.</w:t>
      </w:r>
    </w:p>
    <w:p w:rsidR="00244D32" w:rsidRDefault="00980760">
      <w:pPr>
        <w:rPr>
          <w:rFonts w:ascii="Baskerville Old Face" w:hAnsi="Baskerville Old Face" w:cs="Arial"/>
          <w:color w:val="202124"/>
          <w:sz w:val="28"/>
          <w:szCs w:val="28"/>
          <w:shd w:val="clear" w:color="auto" w:fill="FFFFFF"/>
        </w:rPr>
      </w:pPr>
      <w:r>
        <w:rPr>
          <w:rFonts w:ascii="Baskerville Old Face" w:hAnsi="Baskerville Old Face" w:cs="Arial"/>
          <w:noProof/>
          <w:color w:val="202124"/>
          <w:sz w:val="28"/>
          <w:szCs w:val="28"/>
          <w:lang w:eastAsia="es-ES"/>
        </w:rPr>
        <w:drawing>
          <wp:anchor distT="0" distB="0" distL="114300" distR="114300" simplePos="0" relativeHeight="251669504" behindDoc="1" locked="0" layoutInCell="1" allowOverlap="1">
            <wp:simplePos x="0" y="0"/>
            <wp:positionH relativeFrom="column">
              <wp:posOffset>1129665</wp:posOffset>
            </wp:positionH>
            <wp:positionV relativeFrom="paragraph">
              <wp:posOffset>178435</wp:posOffset>
            </wp:positionV>
            <wp:extent cx="2771775" cy="2076450"/>
            <wp:effectExtent l="190500" t="152400" r="180975" b="133350"/>
            <wp:wrapTight wrapText="bothSides">
              <wp:wrapPolygon edited="0">
                <wp:start x="0" y="-1585"/>
                <wp:lineTo x="-891" y="-991"/>
                <wp:lineTo x="-1485" y="198"/>
                <wp:lineTo x="-1485" y="21402"/>
                <wp:lineTo x="-445" y="22987"/>
                <wp:lineTo x="0" y="22987"/>
                <wp:lineTo x="21526" y="22987"/>
                <wp:lineTo x="21971" y="22987"/>
                <wp:lineTo x="23010" y="21204"/>
                <wp:lineTo x="23010" y="594"/>
                <wp:lineTo x="22268" y="-1189"/>
                <wp:lineTo x="21526" y="-1585"/>
                <wp:lineTo x="0" y="-1585"/>
              </wp:wrapPolygon>
            </wp:wrapTight>
            <wp:docPr id="34" name="Imagen 34" descr="Pila Colorida De Las Carpetas Stock de ilustración - Ilustración de blanco,  almacenaje: 946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la Colorida De Las Carpetas Stock de ilustración - Ilustración de blanco,  almacenaje: 9465903"/>
                    <pic:cNvPicPr>
                      <a:picLocks noChangeAspect="1" noChangeArrowheads="1"/>
                    </pic:cNvPicPr>
                  </pic:nvPicPr>
                  <pic:blipFill>
                    <a:blip r:embed="rId14"/>
                    <a:srcRect/>
                    <a:stretch>
                      <a:fillRect/>
                    </a:stretch>
                  </pic:blipFill>
                  <pic:spPr bwMode="auto">
                    <a:xfrm>
                      <a:off x="0" y="0"/>
                      <a:ext cx="2771775" cy="2076450"/>
                    </a:xfrm>
                    <a:prstGeom prst="rect">
                      <a:avLst/>
                    </a:prstGeom>
                    <a:ln>
                      <a:noFill/>
                    </a:ln>
                    <a:effectLst>
                      <a:outerShdw blurRad="190500" algn="tl" rotWithShape="0">
                        <a:srgbClr val="000000">
                          <a:alpha val="70000"/>
                        </a:srgbClr>
                      </a:outerShdw>
                    </a:effectLst>
                  </pic:spPr>
                </pic:pic>
              </a:graphicData>
            </a:graphic>
          </wp:anchor>
        </w:drawing>
      </w:r>
    </w:p>
    <w:p w:rsidR="00980760" w:rsidRDefault="00980760">
      <w:pPr>
        <w:rPr>
          <w:rFonts w:ascii="Baskerville Old Face" w:hAnsi="Baskerville Old Face" w:cs="Arial"/>
          <w:color w:val="202124"/>
          <w:sz w:val="28"/>
          <w:szCs w:val="28"/>
          <w:shd w:val="clear" w:color="auto" w:fill="FFFFFF"/>
        </w:rPr>
      </w:pPr>
    </w:p>
    <w:p w:rsidR="00A129EF" w:rsidRDefault="00A129EF">
      <w:pPr>
        <w:rPr>
          <w:rFonts w:ascii="Baskerville Old Face" w:hAnsi="Baskerville Old Face" w:cs="Arial"/>
          <w:color w:val="202124"/>
          <w:sz w:val="28"/>
          <w:szCs w:val="28"/>
          <w:shd w:val="clear" w:color="auto" w:fill="FFFFFF"/>
        </w:rPr>
      </w:pPr>
    </w:p>
    <w:p w:rsidR="00A129EF" w:rsidRDefault="00A129EF">
      <w:pPr>
        <w:rPr>
          <w:rFonts w:ascii="Baskerville Old Face" w:hAnsi="Baskerville Old Face" w:cs="Arial"/>
          <w:color w:val="202124"/>
          <w:sz w:val="28"/>
          <w:szCs w:val="28"/>
          <w:shd w:val="clear" w:color="auto" w:fill="FFFFFF"/>
        </w:rPr>
      </w:pPr>
    </w:p>
    <w:p w:rsidR="00A129EF" w:rsidRDefault="00A129EF">
      <w:pPr>
        <w:rPr>
          <w:rFonts w:ascii="Baskerville Old Face" w:hAnsi="Baskerville Old Face" w:cs="Arial"/>
          <w:color w:val="202124"/>
          <w:sz w:val="28"/>
          <w:szCs w:val="28"/>
          <w:shd w:val="clear" w:color="auto" w:fill="FFFFFF"/>
        </w:rPr>
      </w:pPr>
    </w:p>
    <w:p w:rsidR="00A129EF" w:rsidRDefault="00A129EF">
      <w:pPr>
        <w:rPr>
          <w:rFonts w:ascii="Baskerville Old Face" w:hAnsi="Baskerville Old Face" w:cs="Arial"/>
          <w:color w:val="202124"/>
          <w:sz w:val="28"/>
          <w:szCs w:val="28"/>
          <w:shd w:val="clear" w:color="auto" w:fill="FFFFFF"/>
        </w:rPr>
      </w:pPr>
    </w:p>
    <w:p w:rsidR="00A129EF" w:rsidRDefault="00A129EF">
      <w:pPr>
        <w:rPr>
          <w:rFonts w:ascii="Baskerville Old Face" w:hAnsi="Baskerville Old Face" w:cs="Arial"/>
          <w:color w:val="202124"/>
          <w:sz w:val="28"/>
          <w:szCs w:val="28"/>
          <w:shd w:val="clear" w:color="auto" w:fill="FFFFFF"/>
        </w:rPr>
      </w:pPr>
    </w:p>
    <w:p w:rsidR="00A129EF" w:rsidRDefault="00A129EF" w:rsidP="00A129EF">
      <w:pPr>
        <w:pStyle w:val="Default"/>
      </w:pPr>
    </w:p>
    <w:p w:rsidR="00F0365E" w:rsidRDefault="00A129EF" w:rsidP="00F0365E">
      <w:pPr>
        <w:pStyle w:val="Default"/>
        <w:numPr>
          <w:ilvl w:val="0"/>
          <w:numId w:val="1"/>
        </w:numPr>
        <w:rPr>
          <w:rFonts w:ascii="Baskerville Old Face" w:hAnsi="Baskerville Old Face"/>
          <w:sz w:val="48"/>
          <w:szCs w:val="36"/>
        </w:rPr>
      </w:pPr>
      <w:r w:rsidRPr="00F0365E">
        <w:rPr>
          <w:rFonts w:ascii="Baskerville Old Face" w:hAnsi="Baskerville Old Face"/>
          <w:sz w:val="48"/>
          <w:szCs w:val="36"/>
        </w:rPr>
        <w:t xml:space="preserve">¿En qué consiste el Portapapeles? Explica sus elementos. </w:t>
      </w:r>
    </w:p>
    <w:p w:rsidR="00A129EF" w:rsidRPr="00F0365E" w:rsidRDefault="00F0365E" w:rsidP="00F0365E">
      <w:pPr>
        <w:pStyle w:val="Default"/>
        <w:ind w:left="420"/>
        <w:rPr>
          <w:rFonts w:ascii="Baskerville Old Face" w:hAnsi="Baskerville Old Face"/>
          <w:sz w:val="52"/>
          <w:szCs w:val="36"/>
        </w:rPr>
      </w:pPr>
      <w:r w:rsidRPr="00F0365E">
        <w:rPr>
          <w:rFonts w:ascii="Baskerville Old Face" w:hAnsi="Baskerville Old Face" w:cs="Arial"/>
          <w:color w:val="202124"/>
          <w:sz w:val="28"/>
          <w:shd w:val="clear" w:color="auto" w:fill="FFFFFF"/>
        </w:rPr>
        <w:t>El Office </w:t>
      </w:r>
      <w:r w:rsidRPr="00F0365E">
        <w:rPr>
          <w:rFonts w:ascii="Baskerville Old Face" w:hAnsi="Baskerville Old Face" w:cs="Arial"/>
          <w:b/>
          <w:bCs/>
          <w:color w:val="202124"/>
          <w:sz w:val="28"/>
          <w:shd w:val="clear" w:color="auto" w:fill="FFFFFF"/>
        </w:rPr>
        <w:t>portapapeles</w:t>
      </w:r>
      <w:r w:rsidRPr="00F0365E">
        <w:rPr>
          <w:rFonts w:ascii="Baskerville Old Face" w:hAnsi="Baskerville Old Face" w:cs="Arial"/>
          <w:color w:val="202124"/>
          <w:sz w:val="28"/>
          <w:shd w:val="clear" w:color="auto" w:fill="FFFFFF"/>
        </w:rPr>
        <w:t> </w:t>
      </w:r>
      <w:r>
        <w:rPr>
          <w:rFonts w:ascii="Baskerville Old Face" w:hAnsi="Baskerville Old Face" w:cs="Arial"/>
          <w:color w:val="202124"/>
          <w:sz w:val="28"/>
          <w:shd w:val="clear" w:color="auto" w:fill="FFFFFF"/>
        </w:rPr>
        <w:t xml:space="preserve"> </w:t>
      </w:r>
      <w:r w:rsidRPr="00F0365E">
        <w:rPr>
          <w:rFonts w:ascii="Baskerville Old Face" w:hAnsi="Baskerville Old Face" w:cs="Arial"/>
          <w:color w:val="202124"/>
          <w:sz w:val="28"/>
          <w:shd w:val="clear" w:color="auto" w:fill="FFFFFF"/>
        </w:rPr>
        <w:t>almacena texto y gráficos que copia o corta desde cualquier lugar y le permite peg</w:t>
      </w:r>
      <w:r>
        <w:rPr>
          <w:rFonts w:ascii="Baskerville Old Face" w:hAnsi="Baskerville Old Face" w:cs="Arial"/>
          <w:color w:val="202124"/>
          <w:sz w:val="28"/>
          <w:shd w:val="clear" w:color="auto" w:fill="FFFFFF"/>
        </w:rPr>
        <w:t>ar los elementos almacenados en</w:t>
      </w:r>
      <w:r w:rsidRPr="00F0365E">
        <w:rPr>
          <w:rFonts w:ascii="Baskerville Old Face" w:hAnsi="Baskerville Old Face" w:cs="Arial"/>
          <w:color w:val="202124"/>
          <w:sz w:val="28"/>
          <w:shd w:val="clear" w:color="auto" w:fill="FFFFFF"/>
        </w:rPr>
        <w:t>cualquier otro archivo Office archivo.</w:t>
      </w:r>
      <w:r>
        <w:rPr>
          <w:rFonts w:ascii="Baskerville Old Face" w:hAnsi="Baskerville Old Face"/>
          <w:noProof/>
          <w:sz w:val="52"/>
          <w:szCs w:val="36"/>
          <w:lang w:eastAsia="es-ES"/>
        </w:rPr>
        <w:drawing>
          <wp:inline distT="0" distB="0" distL="0" distR="0">
            <wp:extent cx="3758976" cy="2105025"/>
            <wp:effectExtent l="190500" t="152400" r="165324" b="142875"/>
            <wp:docPr id="8" name="7 Imagen"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5"/>
                    <a:stretch>
                      <a:fillRect/>
                    </a:stretch>
                  </pic:blipFill>
                  <pic:spPr>
                    <a:xfrm>
                      <a:off x="0" y="0"/>
                      <a:ext cx="3765525" cy="2108692"/>
                    </a:xfrm>
                    <a:prstGeom prst="rect">
                      <a:avLst/>
                    </a:prstGeom>
                    <a:ln>
                      <a:noFill/>
                    </a:ln>
                    <a:effectLst>
                      <a:outerShdw blurRad="190500" algn="tl" rotWithShape="0">
                        <a:srgbClr val="000000">
                          <a:alpha val="70000"/>
                        </a:srgbClr>
                      </a:outerShdw>
                    </a:effectLst>
                  </pic:spPr>
                </pic:pic>
              </a:graphicData>
            </a:graphic>
          </wp:inline>
        </w:drawing>
      </w:r>
    </w:p>
    <w:p w:rsidR="00F0365E" w:rsidRDefault="00F0365E" w:rsidP="00F0365E">
      <w:pPr>
        <w:pStyle w:val="Default"/>
      </w:pPr>
    </w:p>
    <w:p w:rsidR="00F0365E" w:rsidRDefault="00F0365E">
      <w:pPr>
        <w:rPr>
          <w:rFonts w:ascii="Baskerville Old Face" w:hAnsi="Baskerville Old Face" w:cs="Arial"/>
          <w:color w:val="202124"/>
          <w:sz w:val="48"/>
          <w:szCs w:val="28"/>
          <w:shd w:val="clear" w:color="auto" w:fill="FFFFFF"/>
        </w:rPr>
      </w:pPr>
    </w:p>
    <w:p w:rsidR="00F0365E" w:rsidRPr="00F0365E" w:rsidRDefault="00F0365E" w:rsidP="00F0365E">
      <w:pPr>
        <w:pStyle w:val="Default"/>
        <w:rPr>
          <w:rFonts w:ascii="Baskerville Old Face" w:hAnsi="Baskerville Old Face"/>
          <w:sz w:val="32"/>
        </w:rPr>
      </w:pPr>
    </w:p>
    <w:p w:rsidR="00F0365E" w:rsidRDefault="00F0365E" w:rsidP="00F0365E">
      <w:pPr>
        <w:pStyle w:val="Default"/>
        <w:numPr>
          <w:ilvl w:val="0"/>
          <w:numId w:val="1"/>
        </w:numPr>
        <w:rPr>
          <w:rFonts w:ascii="Baskerville Old Face" w:hAnsi="Baskerville Old Face"/>
          <w:sz w:val="44"/>
          <w:szCs w:val="36"/>
        </w:rPr>
      </w:pPr>
      <w:r w:rsidRPr="00F0365E">
        <w:rPr>
          <w:rFonts w:ascii="Baskerville Old Face" w:hAnsi="Baskerville Old Face"/>
          <w:sz w:val="44"/>
          <w:szCs w:val="36"/>
        </w:rPr>
        <w:lastRenderedPageBreak/>
        <w:t>¿Qué función cumple el Explorador de Windows? Pega una imagen y explica sus elementos.</w:t>
      </w:r>
    </w:p>
    <w:p w:rsidR="00F0365E" w:rsidRPr="00F0365E" w:rsidRDefault="00F0365E" w:rsidP="00F0365E">
      <w:pPr>
        <w:pStyle w:val="Default"/>
        <w:ind w:left="420"/>
        <w:rPr>
          <w:rFonts w:ascii="Baskerville Old Face" w:hAnsi="Baskerville Old Face"/>
          <w:sz w:val="48"/>
          <w:szCs w:val="36"/>
        </w:rPr>
      </w:pPr>
      <w:r w:rsidRPr="00F0365E">
        <w:rPr>
          <w:rFonts w:ascii="Baskerville Old Face" w:hAnsi="Baskerville Old Face" w:cs="Arial"/>
          <w:color w:val="202124"/>
          <w:sz w:val="28"/>
          <w:shd w:val="clear" w:color="auto" w:fill="FFFFFF"/>
        </w:rPr>
        <w:t>Lo conocemos como </w:t>
      </w:r>
      <w:r w:rsidRPr="00F0365E">
        <w:rPr>
          <w:rFonts w:ascii="Baskerville Old Face" w:hAnsi="Baskerville Old Face" w:cs="Arial"/>
          <w:b/>
          <w:bCs/>
          <w:color w:val="202124"/>
          <w:sz w:val="28"/>
          <w:shd w:val="clear" w:color="auto" w:fill="FFFFFF"/>
        </w:rPr>
        <w:t>Explorador de Windows</w:t>
      </w:r>
      <w:r w:rsidRPr="00F0365E">
        <w:rPr>
          <w:rFonts w:ascii="Baskerville Old Face" w:hAnsi="Baskerville Old Face" w:cs="Arial"/>
          <w:color w:val="202124"/>
          <w:sz w:val="28"/>
          <w:shd w:val="clear" w:color="auto" w:fill="FFFFFF"/>
        </w:rPr>
        <w:t> o </w:t>
      </w:r>
      <w:r w:rsidRPr="00F0365E">
        <w:rPr>
          <w:rFonts w:ascii="Baskerville Old Face" w:hAnsi="Baskerville Old Face" w:cs="Arial"/>
          <w:b/>
          <w:bCs/>
          <w:color w:val="202124"/>
          <w:sz w:val="28"/>
          <w:shd w:val="clear" w:color="auto" w:fill="FFFFFF"/>
        </w:rPr>
        <w:t>Explorador</w:t>
      </w:r>
      <w:r w:rsidRPr="00F0365E">
        <w:rPr>
          <w:rFonts w:ascii="Baskerville Old Face" w:hAnsi="Baskerville Old Face" w:cs="Arial"/>
          <w:color w:val="202124"/>
          <w:sz w:val="28"/>
          <w:shd w:val="clear" w:color="auto" w:fill="FFFFFF"/>
        </w:rPr>
        <w:t> de archivos y es uno de los programas más antiguos </w:t>
      </w:r>
      <w:r w:rsidRPr="00F0365E">
        <w:rPr>
          <w:rFonts w:ascii="Baskerville Old Face" w:hAnsi="Baskerville Old Face" w:cs="Arial"/>
          <w:b/>
          <w:bCs/>
          <w:color w:val="202124"/>
          <w:sz w:val="28"/>
          <w:shd w:val="clear" w:color="auto" w:fill="FFFFFF"/>
        </w:rPr>
        <w:t>que</w:t>
      </w:r>
      <w:r w:rsidRPr="00F0365E">
        <w:rPr>
          <w:rFonts w:ascii="Baskerville Old Face" w:hAnsi="Baskerville Old Face" w:cs="Arial"/>
          <w:color w:val="202124"/>
          <w:sz w:val="28"/>
          <w:shd w:val="clear" w:color="auto" w:fill="FFFFFF"/>
        </w:rPr>
        <w:t> viene por defecto en </w:t>
      </w:r>
      <w:r w:rsidRPr="00F0365E">
        <w:rPr>
          <w:rFonts w:ascii="Baskerville Old Face" w:hAnsi="Baskerville Old Face" w:cs="Arial"/>
          <w:b/>
          <w:bCs/>
          <w:color w:val="202124"/>
          <w:sz w:val="28"/>
          <w:shd w:val="clear" w:color="auto" w:fill="FFFFFF"/>
        </w:rPr>
        <w:t>Windows</w:t>
      </w:r>
      <w:r w:rsidRPr="00F0365E">
        <w:rPr>
          <w:rFonts w:ascii="Baskerville Old Face" w:hAnsi="Baskerville Old Face" w:cs="Arial"/>
          <w:color w:val="202124"/>
          <w:sz w:val="28"/>
          <w:shd w:val="clear" w:color="auto" w:fill="FFFFFF"/>
        </w:rPr>
        <w:t>. Su </w:t>
      </w:r>
      <w:r w:rsidRPr="00F0365E">
        <w:rPr>
          <w:rFonts w:ascii="Baskerville Old Face" w:hAnsi="Baskerville Old Face" w:cs="Arial"/>
          <w:b/>
          <w:bCs/>
          <w:color w:val="202124"/>
          <w:sz w:val="28"/>
          <w:shd w:val="clear" w:color="auto" w:fill="FFFFFF"/>
        </w:rPr>
        <w:t>función</w:t>
      </w:r>
      <w:r w:rsidRPr="00F0365E">
        <w:rPr>
          <w:rFonts w:ascii="Baskerville Old Face" w:hAnsi="Baskerville Old Face" w:cs="Arial"/>
          <w:color w:val="202124"/>
          <w:sz w:val="28"/>
          <w:shd w:val="clear" w:color="auto" w:fill="FFFFFF"/>
        </w:rPr>
        <w:t> la conocemos todos: ayudarnos a gestionar archivos, carpetas, unidades de disco y unidades de red.</w:t>
      </w:r>
      <w:r w:rsidRPr="00F0365E">
        <w:rPr>
          <w:rFonts w:ascii="Arial" w:hAnsi="Arial" w:cs="Arial"/>
          <w:color w:val="202124"/>
          <w:shd w:val="clear" w:color="auto" w:fill="FFFFFF"/>
        </w:rPr>
        <w:t xml:space="preserve"> </w:t>
      </w:r>
    </w:p>
    <w:p w:rsidR="00A129EF" w:rsidRPr="00F0365E" w:rsidRDefault="004C1215">
      <w:pPr>
        <w:rPr>
          <w:rFonts w:ascii="Baskerville Old Face" w:hAnsi="Baskerville Old Face" w:cs="Arial"/>
          <w:color w:val="202124"/>
          <w:sz w:val="72"/>
          <w:szCs w:val="28"/>
          <w:shd w:val="clear" w:color="auto" w:fill="FFFFFF"/>
        </w:rPr>
      </w:pPr>
      <w:r>
        <w:rPr>
          <w:noProof/>
          <w:lang w:eastAsia="es-ES"/>
        </w:rPr>
        <w:drawing>
          <wp:anchor distT="0" distB="0" distL="114300" distR="114300" simplePos="0" relativeHeight="251671552" behindDoc="1" locked="0" layoutInCell="1" allowOverlap="1">
            <wp:simplePos x="0" y="0"/>
            <wp:positionH relativeFrom="column">
              <wp:posOffset>129540</wp:posOffset>
            </wp:positionH>
            <wp:positionV relativeFrom="paragraph">
              <wp:posOffset>3333750</wp:posOffset>
            </wp:positionV>
            <wp:extent cx="5029200" cy="3155315"/>
            <wp:effectExtent l="152400" t="114300" r="342900" b="311785"/>
            <wp:wrapNone/>
            <wp:docPr id="15" name="Imagen 7" descr="UNIDAD 4. El Explorador de Windows -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DAD 4. El Explorador de Windows - WINDOWS 7"/>
                    <pic:cNvPicPr>
                      <a:picLocks noChangeAspect="1" noChangeArrowheads="1"/>
                    </pic:cNvPicPr>
                  </pic:nvPicPr>
                  <pic:blipFill>
                    <a:blip r:embed="rId16"/>
                    <a:srcRect/>
                    <a:stretch>
                      <a:fillRect/>
                    </a:stretch>
                  </pic:blipFill>
                  <pic:spPr bwMode="auto">
                    <a:xfrm>
                      <a:off x="0" y="0"/>
                      <a:ext cx="5029200" cy="31553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ES"/>
        </w:rPr>
        <w:drawing>
          <wp:anchor distT="0" distB="0" distL="114300" distR="114300" simplePos="0" relativeHeight="251670528" behindDoc="1" locked="0" layoutInCell="1" allowOverlap="1">
            <wp:simplePos x="0" y="0"/>
            <wp:positionH relativeFrom="column">
              <wp:posOffset>1367790</wp:posOffset>
            </wp:positionH>
            <wp:positionV relativeFrom="paragraph">
              <wp:posOffset>504825</wp:posOffset>
            </wp:positionV>
            <wp:extent cx="2305050" cy="2305050"/>
            <wp:effectExtent l="190500" t="152400" r="171450" b="133350"/>
            <wp:wrapTight wrapText="bothSides">
              <wp:wrapPolygon edited="0">
                <wp:start x="0" y="-1428"/>
                <wp:lineTo x="-1071" y="-893"/>
                <wp:lineTo x="-1785" y="179"/>
                <wp:lineTo x="-1607" y="21421"/>
                <wp:lineTo x="-357" y="22850"/>
                <wp:lineTo x="0" y="22850"/>
                <wp:lineTo x="21421" y="22850"/>
                <wp:lineTo x="21779" y="22850"/>
                <wp:lineTo x="23028" y="21600"/>
                <wp:lineTo x="23028" y="21421"/>
                <wp:lineTo x="23207" y="18744"/>
                <wp:lineTo x="23207" y="536"/>
                <wp:lineTo x="22314" y="-1071"/>
                <wp:lineTo x="21421" y="-1428"/>
                <wp:lineTo x="0" y="-1428"/>
              </wp:wrapPolygon>
            </wp:wrapTight>
            <wp:docPr id="14" name="13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2305050" cy="2305050"/>
                    </a:xfrm>
                    <a:prstGeom prst="rect">
                      <a:avLst/>
                    </a:prstGeom>
                    <a:ln>
                      <a:noFill/>
                    </a:ln>
                    <a:effectLst>
                      <a:outerShdw blurRad="190500" algn="tl" rotWithShape="0">
                        <a:srgbClr val="000000">
                          <a:alpha val="70000"/>
                        </a:srgbClr>
                      </a:outerShdw>
                    </a:effectLst>
                  </pic:spPr>
                </pic:pic>
              </a:graphicData>
            </a:graphic>
          </wp:anchor>
        </w:drawing>
      </w:r>
    </w:p>
    <w:sectPr w:rsidR="00A129EF" w:rsidRPr="00F0365E" w:rsidSect="001B0455">
      <w:pgSz w:w="11906" w:h="16838"/>
      <w:pgMar w:top="1417" w:right="1701" w:bottom="1417"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744D1"/>
    <w:multiLevelType w:val="multilevel"/>
    <w:tmpl w:val="2F18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054C1"/>
    <w:multiLevelType w:val="hybridMultilevel"/>
    <w:tmpl w:val="82D83644"/>
    <w:lvl w:ilvl="0" w:tplc="7796230A">
      <w:start w:val="1"/>
      <w:numFmt w:val="decimal"/>
      <w:lvlText w:val="%1-"/>
      <w:lvlJc w:val="left"/>
      <w:pPr>
        <w:ind w:left="420" w:hanging="4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EE62F8F"/>
    <w:multiLevelType w:val="multilevel"/>
    <w:tmpl w:val="2F182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2CA510B"/>
    <w:multiLevelType w:val="multilevel"/>
    <w:tmpl w:val="2F18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761E84"/>
    <w:multiLevelType w:val="multilevel"/>
    <w:tmpl w:val="2F18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B0455"/>
    <w:rsid w:val="00103364"/>
    <w:rsid w:val="001B0455"/>
    <w:rsid w:val="00244D32"/>
    <w:rsid w:val="002A473B"/>
    <w:rsid w:val="0032662F"/>
    <w:rsid w:val="004C1215"/>
    <w:rsid w:val="007D5F86"/>
    <w:rsid w:val="00980760"/>
    <w:rsid w:val="00A129EF"/>
    <w:rsid w:val="00AA577B"/>
    <w:rsid w:val="00E21414"/>
    <w:rsid w:val="00F0365E"/>
    <w:rsid w:val="00F320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8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04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455"/>
    <w:rPr>
      <w:rFonts w:ascii="Tahoma" w:hAnsi="Tahoma" w:cs="Tahoma"/>
      <w:sz w:val="16"/>
      <w:szCs w:val="16"/>
    </w:rPr>
  </w:style>
  <w:style w:type="paragraph" w:styleId="Prrafodelista">
    <w:name w:val="List Paragraph"/>
    <w:basedOn w:val="Normal"/>
    <w:uiPriority w:val="34"/>
    <w:qFormat/>
    <w:rsid w:val="00AA577B"/>
    <w:pPr>
      <w:ind w:left="720"/>
      <w:contextualSpacing/>
    </w:pPr>
  </w:style>
  <w:style w:type="paragraph" w:customStyle="1" w:styleId="Default">
    <w:name w:val="Default"/>
    <w:rsid w:val="00AA577B"/>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semiHidden/>
    <w:unhideWhenUsed/>
    <w:rsid w:val="00E214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244D32"/>
    <w:rPr>
      <w:color w:val="0000FF"/>
      <w:u w:val="single"/>
    </w:rPr>
  </w:style>
</w:styles>
</file>

<file path=word/webSettings.xml><?xml version="1.0" encoding="utf-8"?>
<w:webSettings xmlns:r="http://schemas.openxmlformats.org/officeDocument/2006/relationships" xmlns:w="http://schemas.openxmlformats.org/wordprocessingml/2006/main">
  <w:divs>
    <w:div w:id="411854494">
      <w:bodyDiv w:val="1"/>
      <w:marLeft w:val="0"/>
      <w:marRight w:val="0"/>
      <w:marTop w:val="0"/>
      <w:marBottom w:val="0"/>
      <w:divBdr>
        <w:top w:val="none" w:sz="0" w:space="0" w:color="auto"/>
        <w:left w:val="none" w:sz="0" w:space="0" w:color="auto"/>
        <w:bottom w:val="none" w:sz="0" w:space="0" w:color="auto"/>
        <w:right w:val="none" w:sz="0" w:space="0" w:color="auto"/>
      </w:divBdr>
    </w:div>
    <w:div w:id="421952555">
      <w:bodyDiv w:val="1"/>
      <w:marLeft w:val="0"/>
      <w:marRight w:val="0"/>
      <w:marTop w:val="0"/>
      <w:marBottom w:val="0"/>
      <w:divBdr>
        <w:top w:val="none" w:sz="0" w:space="0" w:color="auto"/>
        <w:left w:val="none" w:sz="0" w:space="0" w:color="auto"/>
        <w:bottom w:val="none" w:sz="0" w:space="0" w:color="auto"/>
        <w:right w:val="none" w:sz="0" w:space="0" w:color="auto"/>
      </w:divBdr>
    </w:div>
    <w:div w:id="628711223">
      <w:bodyDiv w:val="1"/>
      <w:marLeft w:val="0"/>
      <w:marRight w:val="0"/>
      <w:marTop w:val="0"/>
      <w:marBottom w:val="0"/>
      <w:divBdr>
        <w:top w:val="none" w:sz="0" w:space="0" w:color="auto"/>
        <w:left w:val="none" w:sz="0" w:space="0" w:color="auto"/>
        <w:bottom w:val="none" w:sz="0" w:space="0" w:color="auto"/>
        <w:right w:val="none" w:sz="0" w:space="0" w:color="auto"/>
      </w:divBdr>
    </w:div>
    <w:div w:id="796291278">
      <w:bodyDiv w:val="1"/>
      <w:marLeft w:val="0"/>
      <w:marRight w:val="0"/>
      <w:marTop w:val="0"/>
      <w:marBottom w:val="0"/>
      <w:divBdr>
        <w:top w:val="none" w:sz="0" w:space="0" w:color="auto"/>
        <w:left w:val="none" w:sz="0" w:space="0" w:color="auto"/>
        <w:bottom w:val="none" w:sz="0" w:space="0" w:color="auto"/>
        <w:right w:val="none" w:sz="0" w:space="0" w:color="auto"/>
      </w:divBdr>
    </w:div>
    <w:div w:id="829443491">
      <w:bodyDiv w:val="1"/>
      <w:marLeft w:val="0"/>
      <w:marRight w:val="0"/>
      <w:marTop w:val="0"/>
      <w:marBottom w:val="0"/>
      <w:divBdr>
        <w:top w:val="none" w:sz="0" w:space="0" w:color="auto"/>
        <w:left w:val="none" w:sz="0" w:space="0" w:color="auto"/>
        <w:bottom w:val="none" w:sz="0" w:space="0" w:color="auto"/>
        <w:right w:val="none" w:sz="0" w:space="0" w:color="auto"/>
      </w:divBdr>
    </w:div>
    <w:div w:id="1017393739">
      <w:bodyDiv w:val="1"/>
      <w:marLeft w:val="0"/>
      <w:marRight w:val="0"/>
      <w:marTop w:val="0"/>
      <w:marBottom w:val="0"/>
      <w:divBdr>
        <w:top w:val="none" w:sz="0" w:space="0" w:color="auto"/>
        <w:left w:val="none" w:sz="0" w:space="0" w:color="auto"/>
        <w:bottom w:val="none" w:sz="0" w:space="0" w:color="auto"/>
        <w:right w:val="none" w:sz="0" w:space="0" w:color="auto"/>
      </w:divBdr>
    </w:div>
    <w:div w:id="1308973972">
      <w:bodyDiv w:val="1"/>
      <w:marLeft w:val="0"/>
      <w:marRight w:val="0"/>
      <w:marTop w:val="0"/>
      <w:marBottom w:val="0"/>
      <w:divBdr>
        <w:top w:val="none" w:sz="0" w:space="0" w:color="auto"/>
        <w:left w:val="none" w:sz="0" w:space="0" w:color="auto"/>
        <w:bottom w:val="none" w:sz="0" w:space="0" w:color="auto"/>
        <w:right w:val="none" w:sz="0" w:space="0" w:color="auto"/>
      </w:divBdr>
    </w:div>
    <w:div w:id="1315834070">
      <w:bodyDiv w:val="1"/>
      <w:marLeft w:val="0"/>
      <w:marRight w:val="0"/>
      <w:marTop w:val="0"/>
      <w:marBottom w:val="0"/>
      <w:divBdr>
        <w:top w:val="none" w:sz="0" w:space="0" w:color="auto"/>
        <w:left w:val="none" w:sz="0" w:space="0" w:color="auto"/>
        <w:bottom w:val="none" w:sz="0" w:space="0" w:color="auto"/>
        <w:right w:val="none" w:sz="0" w:space="0" w:color="auto"/>
      </w:divBdr>
    </w:div>
    <w:div w:id="1449465923">
      <w:bodyDiv w:val="1"/>
      <w:marLeft w:val="0"/>
      <w:marRight w:val="0"/>
      <w:marTop w:val="0"/>
      <w:marBottom w:val="0"/>
      <w:divBdr>
        <w:top w:val="none" w:sz="0" w:space="0" w:color="auto"/>
        <w:left w:val="none" w:sz="0" w:space="0" w:color="auto"/>
        <w:bottom w:val="none" w:sz="0" w:space="0" w:color="auto"/>
        <w:right w:val="none" w:sz="0" w:space="0" w:color="auto"/>
      </w:divBdr>
    </w:div>
    <w:div w:id="1500660749">
      <w:bodyDiv w:val="1"/>
      <w:marLeft w:val="0"/>
      <w:marRight w:val="0"/>
      <w:marTop w:val="0"/>
      <w:marBottom w:val="0"/>
      <w:divBdr>
        <w:top w:val="none" w:sz="0" w:space="0" w:color="auto"/>
        <w:left w:val="none" w:sz="0" w:space="0" w:color="auto"/>
        <w:bottom w:val="none" w:sz="0" w:space="0" w:color="auto"/>
        <w:right w:val="none" w:sz="0" w:space="0" w:color="auto"/>
      </w:divBdr>
    </w:div>
    <w:div w:id="1709186314">
      <w:bodyDiv w:val="1"/>
      <w:marLeft w:val="0"/>
      <w:marRight w:val="0"/>
      <w:marTop w:val="0"/>
      <w:marBottom w:val="0"/>
      <w:divBdr>
        <w:top w:val="none" w:sz="0" w:space="0" w:color="auto"/>
        <w:left w:val="none" w:sz="0" w:space="0" w:color="auto"/>
        <w:bottom w:val="none" w:sz="0" w:space="0" w:color="auto"/>
        <w:right w:val="none" w:sz="0" w:space="0" w:color="auto"/>
      </w:divBdr>
    </w:div>
    <w:div w:id="1844513234">
      <w:bodyDiv w:val="1"/>
      <w:marLeft w:val="0"/>
      <w:marRight w:val="0"/>
      <w:marTop w:val="0"/>
      <w:marBottom w:val="0"/>
      <w:divBdr>
        <w:top w:val="none" w:sz="0" w:space="0" w:color="auto"/>
        <w:left w:val="none" w:sz="0" w:space="0" w:color="auto"/>
        <w:bottom w:val="none" w:sz="0" w:space="0" w:color="auto"/>
        <w:right w:val="none" w:sz="0" w:space="0" w:color="auto"/>
      </w:divBdr>
      <w:divsChild>
        <w:div w:id="2141073110">
          <w:marLeft w:val="0"/>
          <w:marRight w:val="0"/>
          <w:marTop w:val="0"/>
          <w:marBottom w:val="0"/>
          <w:divBdr>
            <w:top w:val="none" w:sz="0" w:space="0" w:color="auto"/>
            <w:left w:val="none" w:sz="0" w:space="0" w:color="auto"/>
            <w:bottom w:val="none" w:sz="0" w:space="0" w:color="auto"/>
            <w:right w:val="none" w:sz="0" w:space="0" w:color="auto"/>
          </w:divBdr>
          <w:divsChild>
            <w:div w:id="1835685700">
              <w:marLeft w:val="0"/>
              <w:marRight w:val="0"/>
              <w:marTop w:val="180"/>
              <w:marBottom w:val="180"/>
              <w:divBdr>
                <w:top w:val="none" w:sz="0" w:space="0" w:color="auto"/>
                <w:left w:val="none" w:sz="0" w:space="0" w:color="auto"/>
                <w:bottom w:val="none" w:sz="0" w:space="0" w:color="auto"/>
                <w:right w:val="none" w:sz="0" w:space="0" w:color="auto"/>
              </w:divBdr>
            </w:div>
          </w:divsChild>
        </w:div>
        <w:div w:id="687175688">
          <w:marLeft w:val="0"/>
          <w:marRight w:val="0"/>
          <w:marTop w:val="0"/>
          <w:marBottom w:val="0"/>
          <w:divBdr>
            <w:top w:val="none" w:sz="0" w:space="0" w:color="auto"/>
            <w:left w:val="none" w:sz="0" w:space="0" w:color="auto"/>
            <w:bottom w:val="none" w:sz="0" w:space="0" w:color="auto"/>
            <w:right w:val="none" w:sz="0" w:space="0" w:color="auto"/>
          </w:divBdr>
          <w:divsChild>
            <w:div w:id="1189367708">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1690182299">
                      <w:marLeft w:val="0"/>
                      <w:marRight w:val="0"/>
                      <w:marTop w:val="0"/>
                      <w:marBottom w:val="0"/>
                      <w:divBdr>
                        <w:top w:val="none" w:sz="0" w:space="0" w:color="auto"/>
                        <w:left w:val="none" w:sz="0" w:space="0" w:color="auto"/>
                        <w:bottom w:val="none" w:sz="0" w:space="0" w:color="auto"/>
                        <w:right w:val="none" w:sz="0" w:space="0" w:color="auto"/>
                      </w:divBdr>
                      <w:divsChild>
                        <w:div w:id="1126696339">
                          <w:marLeft w:val="0"/>
                          <w:marRight w:val="0"/>
                          <w:marTop w:val="0"/>
                          <w:marBottom w:val="0"/>
                          <w:divBdr>
                            <w:top w:val="none" w:sz="0" w:space="0" w:color="auto"/>
                            <w:left w:val="none" w:sz="0" w:space="0" w:color="auto"/>
                            <w:bottom w:val="none" w:sz="0" w:space="0" w:color="auto"/>
                            <w:right w:val="none" w:sz="0" w:space="0" w:color="auto"/>
                          </w:divBdr>
                          <w:divsChild>
                            <w:div w:id="1936358117">
                              <w:marLeft w:val="300"/>
                              <w:marRight w:val="0"/>
                              <w:marTop w:val="0"/>
                              <w:marBottom w:val="0"/>
                              <w:divBdr>
                                <w:top w:val="none" w:sz="0" w:space="0" w:color="auto"/>
                                <w:left w:val="none" w:sz="0" w:space="0" w:color="auto"/>
                                <w:bottom w:val="none" w:sz="0" w:space="0" w:color="auto"/>
                                <w:right w:val="none" w:sz="0" w:space="0" w:color="auto"/>
                              </w:divBdr>
                              <w:divsChild>
                                <w:div w:id="100686857">
                                  <w:marLeft w:val="0"/>
                                  <w:marRight w:val="0"/>
                                  <w:marTop w:val="0"/>
                                  <w:marBottom w:val="0"/>
                                  <w:divBdr>
                                    <w:top w:val="none" w:sz="0" w:space="0" w:color="auto"/>
                                    <w:left w:val="none" w:sz="0" w:space="0" w:color="auto"/>
                                    <w:bottom w:val="none" w:sz="0" w:space="0" w:color="auto"/>
                                    <w:right w:val="none" w:sz="0" w:space="0" w:color="auto"/>
                                  </w:divBdr>
                                  <w:divsChild>
                                    <w:div w:id="566064700">
                                      <w:marLeft w:val="0"/>
                                      <w:marRight w:val="0"/>
                                      <w:marTop w:val="0"/>
                                      <w:marBottom w:val="0"/>
                                      <w:divBdr>
                                        <w:top w:val="none" w:sz="0" w:space="0" w:color="auto"/>
                                        <w:left w:val="none" w:sz="0" w:space="0" w:color="auto"/>
                                        <w:bottom w:val="none" w:sz="0" w:space="0" w:color="auto"/>
                                        <w:right w:val="none" w:sz="0" w:space="0" w:color="auto"/>
                                      </w:divBdr>
                                      <w:divsChild>
                                        <w:div w:id="509030411">
                                          <w:marLeft w:val="0"/>
                                          <w:marRight w:val="0"/>
                                          <w:marTop w:val="0"/>
                                          <w:marBottom w:val="0"/>
                                          <w:divBdr>
                                            <w:top w:val="none" w:sz="0" w:space="0" w:color="auto"/>
                                            <w:left w:val="none" w:sz="0" w:space="0" w:color="auto"/>
                                            <w:bottom w:val="none" w:sz="0" w:space="0" w:color="auto"/>
                                            <w:right w:val="none" w:sz="0" w:space="0" w:color="auto"/>
                                          </w:divBdr>
                                          <w:divsChild>
                                            <w:div w:id="2137944079">
                                              <w:marLeft w:val="0"/>
                                              <w:marRight w:val="0"/>
                                              <w:marTop w:val="0"/>
                                              <w:marBottom w:val="0"/>
                                              <w:divBdr>
                                                <w:top w:val="none" w:sz="0" w:space="0" w:color="auto"/>
                                                <w:left w:val="none" w:sz="0" w:space="0" w:color="auto"/>
                                                <w:bottom w:val="none" w:sz="0" w:space="0" w:color="auto"/>
                                                <w:right w:val="none" w:sz="0" w:space="0" w:color="auto"/>
                                              </w:divBdr>
                                              <w:divsChild>
                                                <w:div w:id="1369717537">
                                                  <w:marLeft w:val="0"/>
                                                  <w:marRight w:val="0"/>
                                                  <w:marTop w:val="0"/>
                                                  <w:marBottom w:val="0"/>
                                                  <w:divBdr>
                                                    <w:top w:val="none" w:sz="0" w:space="0" w:color="auto"/>
                                                    <w:left w:val="none" w:sz="0" w:space="0" w:color="auto"/>
                                                    <w:bottom w:val="none" w:sz="0" w:space="0" w:color="auto"/>
                                                    <w:right w:val="none" w:sz="0" w:space="0" w:color="auto"/>
                                                  </w:divBdr>
                                                  <w:divsChild>
                                                    <w:div w:id="17352009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756354">
                      <w:marLeft w:val="0"/>
                      <w:marRight w:val="0"/>
                      <w:marTop w:val="0"/>
                      <w:marBottom w:val="0"/>
                      <w:divBdr>
                        <w:top w:val="none" w:sz="0" w:space="0" w:color="auto"/>
                        <w:left w:val="none" w:sz="0" w:space="0" w:color="auto"/>
                        <w:bottom w:val="none" w:sz="0" w:space="0" w:color="auto"/>
                        <w:right w:val="none" w:sz="0" w:space="0" w:color="auto"/>
                      </w:divBdr>
                      <w:divsChild>
                        <w:div w:id="179468851">
                          <w:marLeft w:val="0"/>
                          <w:marRight w:val="0"/>
                          <w:marTop w:val="0"/>
                          <w:marBottom w:val="0"/>
                          <w:divBdr>
                            <w:top w:val="none" w:sz="0" w:space="0" w:color="auto"/>
                            <w:left w:val="none" w:sz="0" w:space="0" w:color="auto"/>
                            <w:bottom w:val="none" w:sz="0" w:space="0" w:color="auto"/>
                            <w:right w:val="none" w:sz="0" w:space="0" w:color="auto"/>
                          </w:divBdr>
                          <w:divsChild>
                            <w:div w:id="4424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B984-0B9F-493A-9BF2-946CDE963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489</Words>
  <Characters>2691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6</cp:revision>
  <dcterms:created xsi:type="dcterms:W3CDTF">2022-04-04T18:55:00Z</dcterms:created>
  <dcterms:modified xsi:type="dcterms:W3CDTF">2022-04-11T19:06:00Z</dcterms:modified>
</cp:coreProperties>
</file>