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6357" w14:textId="77777777" w:rsidR="007E6D9E" w:rsidRDefault="007E6D9E" w:rsidP="00903CC9"/>
    <w:p w14:paraId="565304C7" w14:textId="77777777" w:rsidR="007E6D9E" w:rsidRDefault="007E6D9E" w:rsidP="00903CC9">
      <w:pPr>
        <w:spacing w:after="0" w:line="240" w:lineRule="auto"/>
        <w:jc w:val="both"/>
        <w:rPr>
          <w:rFonts w:ascii="Arial" w:hAnsi="Arial" w:cs="Arial"/>
          <w:b/>
        </w:rPr>
      </w:pPr>
      <w:r>
        <w:rPr>
          <w:rFonts w:ascii="Arial" w:hAnsi="Arial" w:cs="Arial"/>
          <w:b/>
        </w:rPr>
        <w:t xml:space="preserve">                  TRABAJO PRÁCTICO DE MINERALOGIA Nº1</w:t>
      </w:r>
    </w:p>
    <w:p w14:paraId="49EB3004" w14:textId="77777777" w:rsidR="007E6D9E" w:rsidRPr="008448D3" w:rsidRDefault="007E6D9E" w:rsidP="00903CC9">
      <w:pPr>
        <w:spacing w:after="0" w:line="240" w:lineRule="auto"/>
        <w:jc w:val="both"/>
        <w:rPr>
          <w:rFonts w:ascii="Arial" w:hAnsi="Arial" w:cs="Arial"/>
          <w:b/>
        </w:rPr>
      </w:pPr>
    </w:p>
    <w:p w14:paraId="5E9DEE9B" w14:textId="77777777" w:rsidR="007E6D9E" w:rsidRPr="008448D3" w:rsidRDefault="007E6D9E" w:rsidP="00903CC9">
      <w:pPr>
        <w:spacing w:after="0" w:line="240" w:lineRule="auto"/>
        <w:jc w:val="both"/>
        <w:rPr>
          <w:rFonts w:ascii="Arial" w:hAnsi="Arial" w:cs="Arial"/>
          <w:b/>
        </w:rPr>
      </w:pPr>
      <w:r w:rsidRPr="008448D3">
        <w:rPr>
          <w:rFonts w:ascii="Arial" w:hAnsi="Arial" w:cs="Arial"/>
          <w:b/>
        </w:rPr>
        <w:t>PRIMER TRIMESTRE</w:t>
      </w:r>
    </w:p>
    <w:p w14:paraId="6BD79263" w14:textId="77777777" w:rsidR="007E6D9E" w:rsidRPr="00C12DE7" w:rsidRDefault="007E6D9E" w:rsidP="00903CC9">
      <w:pPr>
        <w:spacing w:after="0" w:line="240" w:lineRule="auto"/>
        <w:jc w:val="both"/>
        <w:rPr>
          <w:rFonts w:ascii="Arial" w:hAnsi="Arial" w:cs="Arial"/>
          <w:b/>
          <w:sz w:val="24"/>
          <w:szCs w:val="24"/>
        </w:rPr>
      </w:pPr>
    </w:p>
    <w:p w14:paraId="4817D740" w14:textId="77777777" w:rsidR="007E6D9E" w:rsidRDefault="007E6D9E" w:rsidP="00903CC9">
      <w:pPr>
        <w:spacing w:after="0" w:line="240" w:lineRule="auto"/>
        <w:jc w:val="both"/>
        <w:rPr>
          <w:rFonts w:ascii="Arial" w:hAnsi="Arial" w:cs="Arial"/>
          <w:sz w:val="24"/>
          <w:szCs w:val="24"/>
        </w:rPr>
      </w:pPr>
      <w:r w:rsidRPr="00C12DE7">
        <w:rPr>
          <w:rFonts w:ascii="Arial" w:hAnsi="Arial" w:cs="Arial"/>
          <w:b/>
          <w:sz w:val="24"/>
          <w:szCs w:val="24"/>
        </w:rPr>
        <w:t>Apellido y Nombre</w:t>
      </w:r>
      <w:r w:rsidRPr="00C12DE7">
        <w:rPr>
          <w:rFonts w:ascii="Arial" w:hAnsi="Arial" w:cs="Arial"/>
          <w:sz w:val="24"/>
          <w:szCs w:val="24"/>
        </w:rPr>
        <w:t xml:space="preserve">: </w:t>
      </w:r>
      <w:r>
        <w:rPr>
          <w:rFonts w:ascii="Arial" w:hAnsi="Arial" w:cs="Arial"/>
          <w:sz w:val="24"/>
          <w:szCs w:val="24"/>
        </w:rPr>
        <w:t xml:space="preserve">Romero Santiago </w:t>
      </w:r>
    </w:p>
    <w:p w14:paraId="55A992AF" w14:textId="77777777" w:rsidR="007E6D9E" w:rsidRPr="00C12DE7" w:rsidRDefault="007E6D9E" w:rsidP="00903CC9">
      <w:pPr>
        <w:spacing w:after="0" w:line="240" w:lineRule="auto"/>
        <w:jc w:val="both"/>
        <w:rPr>
          <w:rFonts w:ascii="Arial" w:hAnsi="Arial" w:cs="Arial"/>
          <w:sz w:val="24"/>
          <w:szCs w:val="24"/>
        </w:rPr>
      </w:pPr>
    </w:p>
    <w:p w14:paraId="656D14A5" w14:textId="77777777" w:rsidR="007E6D9E" w:rsidRPr="00C12DE7" w:rsidRDefault="007E6D9E" w:rsidP="00903CC9">
      <w:pPr>
        <w:spacing w:after="0" w:line="240" w:lineRule="auto"/>
        <w:jc w:val="both"/>
        <w:rPr>
          <w:rFonts w:ascii="Arial" w:hAnsi="Arial" w:cs="Arial"/>
          <w:sz w:val="24"/>
          <w:szCs w:val="24"/>
        </w:rPr>
      </w:pPr>
      <w:r w:rsidRPr="00C12DE7">
        <w:rPr>
          <w:rFonts w:ascii="Arial" w:hAnsi="Arial" w:cs="Arial"/>
          <w:b/>
          <w:sz w:val="24"/>
          <w:szCs w:val="24"/>
        </w:rPr>
        <w:t>Fecha:</w:t>
      </w:r>
      <w:r w:rsidRPr="00C12DE7">
        <w:rPr>
          <w:rFonts w:ascii="Arial" w:hAnsi="Arial" w:cs="Arial"/>
          <w:sz w:val="24"/>
          <w:szCs w:val="24"/>
        </w:rPr>
        <w:t xml:space="preserve"> </w:t>
      </w:r>
      <w:r>
        <w:rPr>
          <w:rFonts w:ascii="Arial" w:hAnsi="Arial" w:cs="Arial"/>
          <w:sz w:val="24"/>
          <w:szCs w:val="24"/>
        </w:rPr>
        <w:t>-</w:t>
      </w:r>
    </w:p>
    <w:p w14:paraId="24BDEC50" w14:textId="77777777" w:rsidR="007E6D9E" w:rsidRPr="00C12DE7" w:rsidRDefault="007E6D9E" w:rsidP="00903CC9">
      <w:pPr>
        <w:spacing w:after="0" w:line="240" w:lineRule="auto"/>
        <w:jc w:val="both"/>
        <w:rPr>
          <w:rFonts w:ascii="Arial" w:hAnsi="Arial" w:cs="Arial"/>
          <w:sz w:val="24"/>
          <w:szCs w:val="24"/>
        </w:rPr>
      </w:pPr>
      <w:r w:rsidRPr="00C12DE7">
        <w:rPr>
          <w:rFonts w:ascii="Arial" w:hAnsi="Arial" w:cs="Arial"/>
          <w:b/>
          <w:sz w:val="24"/>
          <w:szCs w:val="24"/>
        </w:rPr>
        <w:t>Curso:</w:t>
      </w:r>
      <w:r w:rsidRPr="00C12DE7">
        <w:rPr>
          <w:rFonts w:ascii="Arial" w:hAnsi="Arial" w:cs="Arial"/>
          <w:sz w:val="24"/>
          <w:szCs w:val="24"/>
        </w:rPr>
        <w:t xml:space="preserve"> 5º  “A”</w:t>
      </w:r>
    </w:p>
    <w:p w14:paraId="251F81E5" w14:textId="77777777" w:rsidR="007E6D9E" w:rsidRPr="00C12DE7" w:rsidRDefault="007E6D9E" w:rsidP="00903CC9">
      <w:pPr>
        <w:spacing w:after="0" w:line="240" w:lineRule="auto"/>
        <w:jc w:val="both"/>
        <w:rPr>
          <w:rFonts w:ascii="Arial" w:hAnsi="Arial" w:cs="Arial"/>
          <w:b/>
          <w:sz w:val="24"/>
          <w:szCs w:val="24"/>
        </w:rPr>
      </w:pPr>
      <w:r w:rsidRPr="00C12DE7">
        <w:rPr>
          <w:rFonts w:ascii="Arial" w:hAnsi="Arial" w:cs="Arial"/>
          <w:b/>
          <w:sz w:val="24"/>
          <w:szCs w:val="24"/>
        </w:rPr>
        <w:t>Docente:</w:t>
      </w:r>
      <w:r w:rsidRPr="00C12DE7">
        <w:rPr>
          <w:rFonts w:ascii="Arial" w:hAnsi="Arial" w:cs="Arial"/>
          <w:sz w:val="24"/>
          <w:szCs w:val="24"/>
        </w:rPr>
        <w:t xml:space="preserve"> </w:t>
      </w:r>
      <w:proofErr w:type="spellStart"/>
      <w:r w:rsidRPr="00C12DE7">
        <w:rPr>
          <w:rFonts w:ascii="Arial" w:hAnsi="Arial" w:cs="Arial"/>
          <w:sz w:val="24"/>
          <w:szCs w:val="24"/>
        </w:rPr>
        <w:t>Illanes</w:t>
      </w:r>
      <w:proofErr w:type="spellEnd"/>
      <w:r w:rsidRPr="00C12DE7">
        <w:rPr>
          <w:rFonts w:ascii="Arial" w:hAnsi="Arial" w:cs="Arial"/>
          <w:sz w:val="24"/>
          <w:szCs w:val="24"/>
        </w:rPr>
        <w:t xml:space="preserve"> </w:t>
      </w:r>
      <w:proofErr w:type="spellStart"/>
      <w:r w:rsidRPr="00C12DE7">
        <w:rPr>
          <w:rFonts w:ascii="Arial" w:hAnsi="Arial" w:cs="Arial"/>
          <w:sz w:val="24"/>
          <w:szCs w:val="24"/>
        </w:rPr>
        <w:t>Analia</w:t>
      </w:r>
      <w:proofErr w:type="spellEnd"/>
      <w:r w:rsidRPr="00C12DE7">
        <w:rPr>
          <w:rFonts w:ascii="Arial" w:hAnsi="Arial" w:cs="Arial"/>
          <w:sz w:val="24"/>
          <w:szCs w:val="24"/>
        </w:rPr>
        <w:t xml:space="preserve"> Verónica </w:t>
      </w:r>
    </w:p>
    <w:p w14:paraId="44C6F6F2" w14:textId="77777777" w:rsidR="007E6D9E" w:rsidRPr="00C12DE7" w:rsidRDefault="007E6D9E" w:rsidP="00903CC9">
      <w:pPr>
        <w:spacing w:after="0" w:line="240" w:lineRule="auto"/>
        <w:jc w:val="both"/>
        <w:rPr>
          <w:rFonts w:ascii="Arial" w:hAnsi="Arial" w:cs="Arial"/>
          <w:b/>
          <w:sz w:val="24"/>
          <w:szCs w:val="24"/>
        </w:rPr>
      </w:pPr>
      <w:r w:rsidRPr="00C12DE7">
        <w:rPr>
          <w:rFonts w:ascii="Arial" w:hAnsi="Arial" w:cs="Arial"/>
          <w:b/>
          <w:sz w:val="24"/>
          <w:szCs w:val="24"/>
        </w:rPr>
        <w:t>Correo electrónico:</w:t>
      </w:r>
      <w:r w:rsidRPr="00C12DE7">
        <w:rPr>
          <w:rFonts w:ascii="Arial" w:hAnsi="Arial" w:cs="Arial"/>
          <w:color w:val="FF0000"/>
          <w:sz w:val="24"/>
          <w:szCs w:val="24"/>
        </w:rPr>
        <w:t xml:space="preserve"> aillanesmoncunill@gmail.com</w:t>
      </w:r>
    </w:p>
    <w:p w14:paraId="1FFC8A11" w14:textId="77777777" w:rsidR="007E6D9E" w:rsidRPr="00C12DE7" w:rsidRDefault="007E6D9E" w:rsidP="00903CC9">
      <w:pPr>
        <w:spacing w:after="0" w:line="360" w:lineRule="auto"/>
        <w:jc w:val="both"/>
        <w:rPr>
          <w:rFonts w:ascii="Arial" w:hAnsi="Arial" w:cs="Arial"/>
          <w:b/>
          <w:sz w:val="24"/>
          <w:szCs w:val="24"/>
        </w:rPr>
      </w:pPr>
    </w:p>
    <w:p w14:paraId="36497416" w14:textId="77777777" w:rsidR="007E6D9E" w:rsidRPr="00C12DE7" w:rsidRDefault="007E6D9E" w:rsidP="00903CC9">
      <w:pPr>
        <w:jc w:val="both"/>
        <w:rPr>
          <w:rFonts w:ascii="Arial" w:hAnsi="Arial" w:cs="Arial"/>
          <w:b/>
          <w:sz w:val="24"/>
          <w:szCs w:val="24"/>
        </w:rPr>
      </w:pPr>
      <w:r w:rsidRPr="00C12DE7">
        <w:rPr>
          <w:rFonts w:ascii="Arial" w:hAnsi="Arial" w:cs="Arial"/>
          <w:b/>
          <w:sz w:val="24"/>
          <w:szCs w:val="24"/>
        </w:rPr>
        <w:t>Objetivos del Trabajo Práctico: Conocer las características principales de los Minerales.</w:t>
      </w:r>
    </w:p>
    <w:p w14:paraId="3AF73587" w14:textId="77777777" w:rsidR="007E6D9E" w:rsidRPr="00C12DE7" w:rsidRDefault="007E6D9E" w:rsidP="00903CC9">
      <w:pPr>
        <w:pStyle w:val="Prrafodelista"/>
        <w:numPr>
          <w:ilvl w:val="0"/>
          <w:numId w:val="1"/>
        </w:numPr>
        <w:jc w:val="both"/>
        <w:rPr>
          <w:rFonts w:ascii="Arial" w:hAnsi="Arial" w:cs="Arial"/>
          <w:sz w:val="24"/>
          <w:szCs w:val="24"/>
        </w:rPr>
      </w:pPr>
      <w:r w:rsidRPr="00C12DE7">
        <w:rPr>
          <w:rFonts w:ascii="Arial" w:hAnsi="Arial" w:cs="Arial"/>
          <w:sz w:val="24"/>
          <w:szCs w:val="24"/>
        </w:rPr>
        <w:t>En base a la definición de Mineral detalle las siguientes características de su definición:</w:t>
      </w:r>
    </w:p>
    <w:p w14:paraId="38CD4519" w14:textId="77777777" w:rsidR="007E6D9E" w:rsidRPr="00C12DE7" w:rsidRDefault="007E6D9E" w:rsidP="00903CC9">
      <w:pPr>
        <w:pStyle w:val="Prrafodelista"/>
        <w:numPr>
          <w:ilvl w:val="0"/>
          <w:numId w:val="2"/>
        </w:numPr>
        <w:jc w:val="both"/>
        <w:rPr>
          <w:rFonts w:ascii="Arial" w:hAnsi="Arial" w:cs="Arial"/>
          <w:sz w:val="24"/>
          <w:szCs w:val="24"/>
        </w:rPr>
      </w:pPr>
      <w:r w:rsidRPr="00C12DE7">
        <w:rPr>
          <w:rFonts w:ascii="Arial" w:hAnsi="Arial" w:cs="Arial"/>
          <w:sz w:val="24"/>
          <w:szCs w:val="24"/>
        </w:rPr>
        <w:t>¿Por qué un mineral debe aparecer de forma natural?</w:t>
      </w:r>
    </w:p>
    <w:p w14:paraId="35E0ADBE" w14:textId="77777777" w:rsidR="007E6D9E" w:rsidRPr="00C12DE7" w:rsidRDefault="007E6D9E" w:rsidP="00903CC9">
      <w:pPr>
        <w:pStyle w:val="Prrafodelista"/>
        <w:numPr>
          <w:ilvl w:val="0"/>
          <w:numId w:val="2"/>
        </w:numPr>
        <w:jc w:val="both"/>
        <w:rPr>
          <w:rFonts w:ascii="Arial" w:hAnsi="Arial" w:cs="Arial"/>
          <w:sz w:val="24"/>
          <w:szCs w:val="24"/>
        </w:rPr>
      </w:pPr>
      <w:r w:rsidRPr="00C12DE7">
        <w:rPr>
          <w:rFonts w:ascii="Arial" w:hAnsi="Arial" w:cs="Arial"/>
          <w:sz w:val="24"/>
          <w:szCs w:val="24"/>
        </w:rPr>
        <w:t>Debe ser inorgánico.</w:t>
      </w:r>
    </w:p>
    <w:p w14:paraId="07762DD0" w14:textId="77777777" w:rsidR="007E6D9E" w:rsidRPr="00C12DE7" w:rsidRDefault="007E6D9E" w:rsidP="00903CC9">
      <w:pPr>
        <w:pStyle w:val="Prrafodelista"/>
        <w:numPr>
          <w:ilvl w:val="0"/>
          <w:numId w:val="2"/>
        </w:numPr>
        <w:jc w:val="both"/>
        <w:rPr>
          <w:rFonts w:ascii="Arial" w:hAnsi="Arial" w:cs="Arial"/>
          <w:sz w:val="24"/>
          <w:szCs w:val="24"/>
        </w:rPr>
      </w:pPr>
      <w:r w:rsidRPr="00C12DE7">
        <w:rPr>
          <w:rFonts w:ascii="Arial" w:hAnsi="Arial" w:cs="Arial"/>
          <w:sz w:val="24"/>
          <w:szCs w:val="24"/>
        </w:rPr>
        <w:t>Debe ser un sólido.</w:t>
      </w:r>
    </w:p>
    <w:p w14:paraId="5BC84B98" w14:textId="77777777" w:rsidR="007E6D9E" w:rsidRPr="00C12DE7" w:rsidRDefault="007E6D9E" w:rsidP="00903CC9">
      <w:pPr>
        <w:pStyle w:val="Prrafodelista"/>
        <w:numPr>
          <w:ilvl w:val="0"/>
          <w:numId w:val="2"/>
        </w:numPr>
        <w:jc w:val="both"/>
        <w:rPr>
          <w:rFonts w:ascii="Arial" w:hAnsi="Arial" w:cs="Arial"/>
          <w:sz w:val="24"/>
          <w:szCs w:val="24"/>
        </w:rPr>
      </w:pPr>
      <w:r w:rsidRPr="00C12DE7">
        <w:rPr>
          <w:rFonts w:ascii="Arial" w:hAnsi="Arial" w:cs="Arial"/>
          <w:sz w:val="24"/>
          <w:szCs w:val="24"/>
        </w:rPr>
        <w:t>Debe poseer una estructura interna ordenada.</w:t>
      </w:r>
    </w:p>
    <w:p w14:paraId="2E08E78D" w14:textId="77777777" w:rsidR="007E6D9E" w:rsidRPr="00C12DE7" w:rsidRDefault="007E6D9E" w:rsidP="00903CC9">
      <w:pPr>
        <w:pStyle w:val="Prrafodelista"/>
        <w:numPr>
          <w:ilvl w:val="0"/>
          <w:numId w:val="2"/>
        </w:numPr>
        <w:jc w:val="both"/>
        <w:rPr>
          <w:rFonts w:ascii="Arial" w:hAnsi="Arial" w:cs="Arial"/>
          <w:sz w:val="24"/>
          <w:szCs w:val="24"/>
        </w:rPr>
      </w:pPr>
      <w:r w:rsidRPr="00C12DE7">
        <w:rPr>
          <w:rFonts w:ascii="Arial" w:hAnsi="Arial" w:cs="Arial"/>
          <w:sz w:val="24"/>
          <w:szCs w:val="24"/>
        </w:rPr>
        <w:t>Debe tener una composición química definida.</w:t>
      </w:r>
    </w:p>
    <w:p w14:paraId="26A7E431" w14:textId="77777777" w:rsidR="007E6D9E" w:rsidRPr="00C12DE7" w:rsidRDefault="007E6D9E" w:rsidP="00903CC9">
      <w:pPr>
        <w:pStyle w:val="Prrafodelista"/>
        <w:ind w:left="1440"/>
        <w:jc w:val="both"/>
        <w:rPr>
          <w:rFonts w:ascii="Arial" w:hAnsi="Arial" w:cs="Arial"/>
          <w:sz w:val="24"/>
          <w:szCs w:val="24"/>
        </w:rPr>
      </w:pPr>
    </w:p>
    <w:p w14:paraId="11E9E8B8" w14:textId="77777777" w:rsidR="007E6D9E" w:rsidRPr="00C12DE7" w:rsidRDefault="007E6D9E" w:rsidP="00903CC9">
      <w:pPr>
        <w:pStyle w:val="Prrafodelista"/>
        <w:numPr>
          <w:ilvl w:val="0"/>
          <w:numId w:val="1"/>
        </w:numPr>
        <w:jc w:val="both"/>
        <w:rPr>
          <w:rFonts w:ascii="Arial" w:hAnsi="Arial" w:cs="Arial"/>
          <w:b/>
          <w:sz w:val="24"/>
          <w:szCs w:val="24"/>
        </w:rPr>
      </w:pPr>
      <w:r w:rsidRPr="00C12DE7">
        <w:rPr>
          <w:rFonts w:ascii="Arial" w:hAnsi="Arial" w:cs="Arial"/>
          <w:b/>
          <w:sz w:val="24"/>
          <w:szCs w:val="24"/>
        </w:rPr>
        <w:t>Defina Enlace químico y Compuestos. De ejemplo</w:t>
      </w:r>
    </w:p>
    <w:p w14:paraId="5591A82B" w14:textId="77777777" w:rsidR="007E6D9E" w:rsidRPr="00C12DE7" w:rsidRDefault="007E6D9E" w:rsidP="00903CC9">
      <w:pPr>
        <w:pStyle w:val="Prrafodelista"/>
        <w:numPr>
          <w:ilvl w:val="0"/>
          <w:numId w:val="1"/>
        </w:numPr>
        <w:jc w:val="both"/>
        <w:rPr>
          <w:rFonts w:ascii="Arial" w:hAnsi="Arial" w:cs="Arial"/>
          <w:b/>
          <w:sz w:val="24"/>
          <w:szCs w:val="24"/>
        </w:rPr>
      </w:pPr>
      <w:r>
        <w:rPr>
          <w:rFonts w:ascii="Arial" w:hAnsi="Arial" w:cs="Arial"/>
          <w:b/>
          <w:sz w:val="24"/>
          <w:szCs w:val="24"/>
        </w:rPr>
        <w:t>Defina Estructura C</w:t>
      </w:r>
      <w:r w:rsidRPr="00C12DE7">
        <w:rPr>
          <w:rFonts w:ascii="Arial" w:hAnsi="Arial" w:cs="Arial"/>
          <w:b/>
          <w:sz w:val="24"/>
          <w:szCs w:val="24"/>
        </w:rPr>
        <w:t>ristalina y Amorfa. De Ejemplos</w:t>
      </w:r>
    </w:p>
    <w:p w14:paraId="4FED64D8" w14:textId="77777777" w:rsidR="007E6D9E" w:rsidRPr="00C12DE7" w:rsidRDefault="007E6D9E" w:rsidP="00903CC9">
      <w:pPr>
        <w:pStyle w:val="Prrafodelista"/>
        <w:jc w:val="both"/>
        <w:rPr>
          <w:rFonts w:ascii="Arial" w:hAnsi="Arial" w:cs="Arial"/>
          <w:b/>
          <w:sz w:val="24"/>
          <w:szCs w:val="24"/>
        </w:rPr>
      </w:pPr>
    </w:p>
    <w:p w14:paraId="61428989" w14:textId="77777777" w:rsidR="007E6D9E" w:rsidRPr="002D078A" w:rsidRDefault="007E6D9E" w:rsidP="00903CC9">
      <w:pPr>
        <w:pStyle w:val="Prrafodelista"/>
        <w:jc w:val="both"/>
        <w:rPr>
          <w:rFonts w:ascii="Arial" w:hAnsi="Arial" w:cs="Arial"/>
          <w:b/>
          <w:color w:val="FF0000"/>
          <w:sz w:val="24"/>
          <w:szCs w:val="24"/>
        </w:rPr>
      </w:pPr>
      <w:r>
        <w:rPr>
          <w:rFonts w:ascii="Arial" w:hAnsi="Arial" w:cs="Arial"/>
          <w:b/>
          <w:color w:val="FF0000"/>
          <w:sz w:val="24"/>
          <w:szCs w:val="24"/>
        </w:rPr>
        <w:t>FECHA DE ENTREGA: HASTA EL 13</w:t>
      </w:r>
      <w:r w:rsidRPr="002D078A">
        <w:rPr>
          <w:rFonts w:ascii="Arial" w:hAnsi="Arial" w:cs="Arial"/>
          <w:b/>
          <w:color w:val="FF0000"/>
          <w:sz w:val="24"/>
          <w:szCs w:val="24"/>
        </w:rPr>
        <w:t xml:space="preserve"> DE ABRIL.</w:t>
      </w:r>
    </w:p>
    <w:p w14:paraId="50A32928" w14:textId="77777777" w:rsidR="007E6D9E" w:rsidRPr="00C12DE7" w:rsidRDefault="007E6D9E" w:rsidP="00903CC9">
      <w:pPr>
        <w:jc w:val="both"/>
        <w:rPr>
          <w:rFonts w:ascii="Arial" w:hAnsi="Arial" w:cs="Arial"/>
          <w:b/>
          <w:sz w:val="24"/>
          <w:szCs w:val="24"/>
        </w:rPr>
      </w:pPr>
      <w:r w:rsidRPr="00C12DE7">
        <w:rPr>
          <w:rFonts w:ascii="Arial" w:hAnsi="Arial" w:cs="Arial"/>
          <w:b/>
          <w:sz w:val="24"/>
          <w:szCs w:val="24"/>
        </w:rPr>
        <w:t>Bibliografía y fuente de internet que pueden consultar.</w:t>
      </w:r>
    </w:p>
    <w:p w14:paraId="1E6EBBF3" w14:textId="77777777" w:rsidR="007E6D9E" w:rsidRPr="00C12DE7" w:rsidRDefault="007E6D9E" w:rsidP="00903CC9">
      <w:pPr>
        <w:pStyle w:val="Prrafodelista"/>
        <w:numPr>
          <w:ilvl w:val="0"/>
          <w:numId w:val="3"/>
        </w:numPr>
        <w:autoSpaceDE w:val="0"/>
        <w:autoSpaceDN w:val="0"/>
        <w:adjustRightInd w:val="0"/>
        <w:spacing w:after="0" w:line="240" w:lineRule="auto"/>
        <w:jc w:val="both"/>
        <w:rPr>
          <w:rFonts w:ascii="Arial" w:hAnsi="Arial" w:cs="Arial"/>
          <w:sz w:val="24"/>
          <w:szCs w:val="24"/>
          <w:lang w:val="en-US"/>
        </w:rPr>
      </w:pPr>
      <w:r w:rsidRPr="00C12DE7">
        <w:rPr>
          <w:rFonts w:ascii="Arial" w:hAnsi="Arial" w:cs="Arial"/>
          <w:sz w:val="24"/>
          <w:szCs w:val="24"/>
          <w:lang w:val="en-US"/>
        </w:rPr>
        <w:t>Edward J.Tarbuck</w:t>
      </w:r>
    </w:p>
    <w:p w14:paraId="192D19A5" w14:textId="77777777" w:rsidR="007E6D9E" w:rsidRPr="00C12DE7" w:rsidRDefault="007E6D9E" w:rsidP="00903CC9">
      <w:pPr>
        <w:jc w:val="both"/>
        <w:rPr>
          <w:rFonts w:ascii="Arial" w:hAnsi="Arial" w:cs="Arial"/>
          <w:b/>
          <w:sz w:val="24"/>
          <w:szCs w:val="24"/>
          <w:lang w:val="en-US"/>
        </w:rPr>
      </w:pPr>
      <w:r w:rsidRPr="00C12DE7">
        <w:rPr>
          <w:rFonts w:ascii="Arial" w:hAnsi="Arial" w:cs="Arial"/>
          <w:sz w:val="24"/>
          <w:szCs w:val="24"/>
          <w:lang w:val="en-US"/>
        </w:rPr>
        <w:t>Frederick K. Lutgens</w:t>
      </w:r>
    </w:p>
    <w:p w14:paraId="723D838A" w14:textId="77777777" w:rsidR="007E6D9E" w:rsidRPr="00C12DE7" w:rsidRDefault="007E6D9E" w:rsidP="00903CC9">
      <w:pPr>
        <w:pStyle w:val="Prrafodelista"/>
        <w:numPr>
          <w:ilvl w:val="0"/>
          <w:numId w:val="3"/>
        </w:numPr>
        <w:jc w:val="both"/>
        <w:rPr>
          <w:rFonts w:ascii="Arial" w:hAnsi="Arial" w:cs="Arial"/>
          <w:b/>
          <w:sz w:val="24"/>
          <w:szCs w:val="24"/>
          <w:lang w:val="en-US"/>
        </w:rPr>
      </w:pPr>
      <w:hyperlink r:id="rId5" w:history="1">
        <w:r w:rsidRPr="00C12DE7">
          <w:rPr>
            <w:rStyle w:val="Hipervnculo"/>
            <w:rFonts w:ascii="Arial" w:hAnsi="Arial" w:cs="Arial"/>
            <w:sz w:val="24"/>
            <w:szCs w:val="24"/>
            <w:lang w:val="en-US"/>
          </w:rPr>
          <w:t>http://e-ducativa.catedu.es/44700165/aula/archivos/repositorio/750/977/html/2_el_proceso_de_cristalizacin.html</w:t>
        </w:r>
      </w:hyperlink>
    </w:p>
    <w:p w14:paraId="3CEC329B" w14:textId="77777777" w:rsidR="007E6D9E" w:rsidRPr="00010883" w:rsidRDefault="007E6D9E" w:rsidP="00903CC9">
      <w:pPr>
        <w:pStyle w:val="Prrafodelista"/>
        <w:numPr>
          <w:ilvl w:val="0"/>
          <w:numId w:val="3"/>
        </w:numPr>
        <w:jc w:val="both"/>
        <w:rPr>
          <w:rFonts w:ascii="Arial" w:hAnsi="Arial" w:cs="Arial"/>
          <w:b/>
          <w:sz w:val="24"/>
          <w:szCs w:val="24"/>
          <w:lang w:val="en-US"/>
        </w:rPr>
      </w:pPr>
      <w:hyperlink r:id="rId6" w:history="1">
        <w:r w:rsidRPr="00010883">
          <w:rPr>
            <w:rStyle w:val="Hipervnculo"/>
            <w:rFonts w:ascii="Arial" w:hAnsi="Arial" w:cs="Arial"/>
            <w:sz w:val="24"/>
            <w:szCs w:val="24"/>
            <w:lang w:val="en-US"/>
          </w:rPr>
          <w:t>http://www.aula2005.com/html/cn1eso/05minerales/05elsmineralses.htm</w:t>
        </w:r>
      </w:hyperlink>
    </w:p>
    <w:p w14:paraId="4C5E2652" w14:textId="77777777" w:rsidR="007E6D9E" w:rsidRPr="00010883" w:rsidRDefault="007E6D9E" w:rsidP="00903CC9">
      <w:pPr>
        <w:pStyle w:val="Prrafodelista"/>
        <w:numPr>
          <w:ilvl w:val="0"/>
          <w:numId w:val="3"/>
        </w:numPr>
        <w:jc w:val="both"/>
        <w:rPr>
          <w:rFonts w:ascii="Arial" w:hAnsi="Arial" w:cs="Arial"/>
          <w:b/>
          <w:sz w:val="24"/>
          <w:szCs w:val="24"/>
          <w:lang w:val="en-US"/>
        </w:rPr>
      </w:pPr>
      <w:hyperlink r:id="rId7" w:history="1">
        <w:r w:rsidRPr="00010883">
          <w:rPr>
            <w:rStyle w:val="Hipervnculo"/>
            <w:lang w:val="en-US"/>
          </w:rPr>
          <w:t>https://www.youtube.com/watch?time_continue=439&amp;v=ijHeXjF1FCc&amp;feature=emb_title</w:t>
        </w:r>
      </w:hyperlink>
    </w:p>
    <w:p w14:paraId="52F0F29A" w14:textId="77777777" w:rsidR="007E6D9E" w:rsidRPr="00010883" w:rsidRDefault="007E6D9E" w:rsidP="00903CC9">
      <w:pPr>
        <w:pStyle w:val="Prrafodelista"/>
        <w:numPr>
          <w:ilvl w:val="0"/>
          <w:numId w:val="3"/>
        </w:numPr>
        <w:jc w:val="both"/>
        <w:rPr>
          <w:rFonts w:ascii="Arial" w:hAnsi="Arial" w:cs="Arial"/>
          <w:b/>
          <w:sz w:val="24"/>
          <w:szCs w:val="24"/>
          <w:lang w:val="en-US"/>
        </w:rPr>
      </w:pPr>
      <w:hyperlink r:id="rId8" w:history="1">
        <w:r w:rsidRPr="00010883">
          <w:rPr>
            <w:rStyle w:val="Hipervnculo"/>
            <w:lang w:val="en-US"/>
          </w:rPr>
          <w:t>https://www.youtube.com/watch?v=sufy_v9vE-w&amp;feature=emb_rel_pause</w:t>
        </w:r>
      </w:hyperlink>
    </w:p>
    <w:p w14:paraId="0097DD7C" w14:textId="77777777" w:rsidR="007E6D9E" w:rsidRPr="00010883" w:rsidRDefault="007E6D9E" w:rsidP="00903CC9">
      <w:pPr>
        <w:jc w:val="both"/>
        <w:rPr>
          <w:rFonts w:ascii="Arial" w:hAnsi="Arial" w:cs="Arial"/>
          <w:b/>
          <w:sz w:val="24"/>
          <w:szCs w:val="24"/>
          <w:lang w:val="en-US"/>
        </w:rPr>
      </w:pPr>
    </w:p>
    <w:p w14:paraId="5D1881DC" w14:textId="54D4F7BA" w:rsidR="007E6D9E" w:rsidRDefault="00C91EB4" w:rsidP="00C91EB4">
      <w:pPr>
        <w:jc w:val="center"/>
      </w:pPr>
      <w:r>
        <w:t>RESPUESTAS:</w:t>
      </w:r>
    </w:p>
    <w:p w14:paraId="5174BC06" w14:textId="5FEC6801" w:rsidR="00B20E7E" w:rsidRDefault="00C91EB4" w:rsidP="00C91EB4">
      <w:pPr>
        <w:rPr>
          <w:b/>
          <w:bCs/>
        </w:rPr>
      </w:pPr>
      <w:r w:rsidRPr="00F238AF">
        <w:rPr>
          <w:b/>
          <w:bCs/>
        </w:rPr>
        <w:t>1</w:t>
      </w:r>
      <w:r w:rsidR="004E4E16" w:rsidRPr="00F238AF">
        <w:rPr>
          <w:b/>
          <w:bCs/>
        </w:rPr>
        <w:t xml:space="preserve">_ </w:t>
      </w:r>
      <w:r w:rsidR="000112D4">
        <w:rPr>
          <w:b/>
          <w:bCs/>
        </w:rPr>
        <w:t xml:space="preserve">Un mineral debe aparecer de forma natural ya que se forma en circunstancias  que no </w:t>
      </w:r>
      <w:r w:rsidR="00B20E7E">
        <w:rPr>
          <w:b/>
          <w:bCs/>
        </w:rPr>
        <w:t>pueden</w:t>
      </w:r>
      <w:r w:rsidR="000112D4">
        <w:rPr>
          <w:b/>
          <w:bCs/>
        </w:rPr>
        <w:t xml:space="preserve">  ser recreadas por los humanos</w:t>
      </w:r>
      <w:r w:rsidR="00B20E7E">
        <w:rPr>
          <w:b/>
          <w:bCs/>
        </w:rPr>
        <w:t>.</w:t>
      </w:r>
    </w:p>
    <w:p w14:paraId="0B5ECBA7" w14:textId="14CADB82" w:rsidR="004E4DFC" w:rsidRDefault="004E4DFC" w:rsidP="00C91EB4">
      <w:pPr>
        <w:rPr>
          <w:b/>
          <w:bCs/>
        </w:rPr>
      </w:pPr>
      <w:r>
        <w:rPr>
          <w:b/>
          <w:bCs/>
        </w:rPr>
        <w:lastRenderedPageBreak/>
        <w:t xml:space="preserve">Son inorgánicos porque en su mayoría </w:t>
      </w:r>
      <w:r w:rsidR="0062643C">
        <w:rPr>
          <w:b/>
          <w:bCs/>
        </w:rPr>
        <w:t xml:space="preserve">no están compuestos por </w:t>
      </w:r>
      <w:r w:rsidR="009253B1">
        <w:rPr>
          <w:b/>
          <w:bCs/>
        </w:rPr>
        <w:t xml:space="preserve">átomos de carbono e hidrógeno </w:t>
      </w:r>
      <w:r w:rsidR="00D65464">
        <w:rPr>
          <w:b/>
          <w:bCs/>
        </w:rPr>
        <w:t xml:space="preserve">que son dos de los elementos  básicos para </w:t>
      </w:r>
      <w:r w:rsidR="004B770C">
        <w:rPr>
          <w:b/>
          <w:bCs/>
        </w:rPr>
        <w:t>formar materia orgánica.</w:t>
      </w:r>
    </w:p>
    <w:p w14:paraId="4553B7DC" w14:textId="04430AAC" w:rsidR="004B770C" w:rsidRDefault="00832062" w:rsidP="00C91EB4">
      <w:pPr>
        <w:rPr>
          <w:b/>
          <w:bCs/>
        </w:rPr>
      </w:pPr>
      <w:r>
        <w:rPr>
          <w:b/>
          <w:bCs/>
        </w:rPr>
        <w:t xml:space="preserve">Para que una sustancia  sea llamada mineral </w:t>
      </w:r>
      <w:r w:rsidR="003D1519">
        <w:rPr>
          <w:b/>
          <w:bCs/>
        </w:rPr>
        <w:t>debe ser sólida, es decir, que</w:t>
      </w:r>
      <w:r w:rsidR="00DA028B">
        <w:rPr>
          <w:b/>
          <w:bCs/>
        </w:rPr>
        <w:t xml:space="preserve"> las partículas que lo conforman estén fuertemente unidas ocupando posiciones  físicas</w:t>
      </w:r>
      <w:r w:rsidR="0082710D">
        <w:rPr>
          <w:b/>
          <w:bCs/>
        </w:rPr>
        <w:t>. Esto implica que se necesitará de una fuerza externa para deformarse o romperse.</w:t>
      </w:r>
    </w:p>
    <w:p w14:paraId="1AFD0868" w14:textId="738DC93B" w:rsidR="0082710D" w:rsidRDefault="00FB6128" w:rsidP="00C91EB4">
      <w:pPr>
        <w:rPr>
          <w:b/>
          <w:bCs/>
        </w:rPr>
      </w:pPr>
      <w:r>
        <w:rPr>
          <w:b/>
          <w:bCs/>
        </w:rPr>
        <w:t>Es una materia sólida cristalina, por lo que debe tener una estructura  interna ordenada</w:t>
      </w:r>
      <w:r w:rsidR="00216B58">
        <w:rPr>
          <w:b/>
          <w:bCs/>
        </w:rPr>
        <w:t xml:space="preserve">. </w:t>
      </w:r>
      <w:r w:rsidR="004D7F28">
        <w:rPr>
          <w:b/>
          <w:bCs/>
        </w:rPr>
        <w:t>E</w:t>
      </w:r>
      <w:r w:rsidR="00216B58" w:rsidRPr="00216B58">
        <w:rPr>
          <w:b/>
          <w:bCs/>
        </w:rPr>
        <w:t>s decir las partículas no se encuentran de cualquier forma, sino en lugares fijos, tales que, si disponen de espacio suficiente, forman volúmenes geométricos como cubos, prismas, pirámides, etc., que se denominan cristales.</w:t>
      </w:r>
    </w:p>
    <w:p w14:paraId="216DD67E" w14:textId="79A5FA24" w:rsidR="004D7F28" w:rsidRDefault="00415B98" w:rsidP="00C91EB4">
      <w:pPr>
        <w:rPr>
          <w:b/>
          <w:bCs/>
        </w:rPr>
      </w:pPr>
      <w:r w:rsidRPr="00415B98">
        <w:rPr>
          <w:b/>
          <w:bCs/>
        </w:rPr>
        <w:t>Los minerales</w:t>
      </w:r>
      <w:r w:rsidR="00976FE4">
        <w:rPr>
          <w:b/>
          <w:bCs/>
        </w:rPr>
        <w:t xml:space="preserve"> deben</w:t>
      </w:r>
      <w:r w:rsidRPr="00415B98">
        <w:rPr>
          <w:b/>
          <w:bCs/>
        </w:rPr>
        <w:t xml:space="preserve"> </w:t>
      </w:r>
      <w:r w:rsidR="00976FE4">
        <w:rPr>
          <w:b/>
          <w:bCs/>
        </w:rPr>
        <w:t>presentar</w:t>
      </w:r>
      <w:r w:rsidRPr="00415B98">
        <w:rPr>
          <w:b/>
          <w:bCs/>
        </w:rPr>
        <w:t xml:space="preserve"> una composición química definida, es decir la proporción entre los elementos químicos que lo forman es constante, o sólo presenta pequeñas variaciones</w:t>
      </w:r>
      <w:r w:rsidR="00976FE4">
        <w:rPr>
          <w:b/>
          <w:bCs/>
        </w:rPr>
        <w:t>.</w:t>
      </w:r>
    </w:p>
    <w:p w14:paraId="09308AF7" w14:textId="2989E7C2" w:rsidR="00C91EB4" w:rsidRDefault="00E001C5" w:rsidP="00C91EB4">
      <w:pPr>
        <w:rPr>
          <w:b/>
          <w:bCs/>
        </w:rPr>
      </w:pPr>
      <w:r>
        <w:rPr>
          <w:b/>
          <w:bCs/>
        </w:rPr>
        <w:t>2</w:t>
      </w:r>
      <w:r w:rsidR="00371728">
        <w:rPr>
          <w:b/>
          <w:bCs/>
        </w:rPr>
        <w:t>_ Se denomina  enlace químico q las fuerzas</w:t>
      </w:r>
      <w:r w:rsidR="00B633EF">
        <w:rPr>
          <w:b/>
          <w:bCs/>
        </w:rPr>
        <w:t xml:space="preserve"> que mantienen unidas a los átomos </w:t>
      </w:r>
      <w:r w:rsidR="00112C07">
        <w:rPr>
          <w:b/>
          <w:bCs/>
        </w:rPr>
        <w:t xml:space="preserve">dentro de los </w:t>
      </w:r>
      <w:r w:rsidR="008B0B42">
        <w:rPr>
          <w:b/>
          <w:bCs/>
        </w:rPr>
        <w:t xml:space="preserve">compuestos. Se dividen en varias clases según </w:t>
      </w:r>
      <w:r w:rsidR="003A5469">
        <w:rPr>
          <w:b/>
          <w:bCs/>
        </w:rPr>
        <w:t>las propiedades de los compuestos.</w:t>
      </w:r>
    </w:p>
    <w:p w14:paraId="73058D4F" w14:textId="77777777" w:rsidR="002B0995" w:rsidRDefault="00294376" w:rsidP="002B0995">
      <w:pPr>
        <w:rPr>
          <w:b/>
          <w:bCs/>
        </w:rPr>
      </w:pPr>
      <w:proofErr w:type="spellStart"/>
      <w:r>
        <w:rPr>
          <w:b/>
          <w:bCs/>
        </w:rPr>
        <w:t>Ej</w:t>
      </w:r>
      <w:proofErr w:type="spellEnd"/>
      <w:r>
        <w:rPr>
          <w:b/>
          <w:bCs/>
        </w:rPr>
        <w:t>:</w:t>
      </w:r>
      <w:r w:rsidR="002B0995" w:rsidRPr="002B0995">
        <w:rPr>
          <w:b/>
          <w:bCs/>
        </w:rPr>
        <w:t xml:space="preserve"> </w:t>
      </w:r>
    </w:p>
    <w:p w14:paraId="38740803" w14:textId="06C94916" w:rsidR="002B0995" w:rsidRPr="002B0995" w:rsidRDefault="002B0995" w:rsidP="002B0995">
      <w:pPr>
        <w:rPr>
          <w:b/>
          <w:bCs/>
        </w:rPr>
      </w:pPr>
      <w:r w:rsidRPr="002B0995">
        <w:rPr>
          <w:b/>
          <w:bCs/>
        </w:rPr>
        <w:t>Benceno (C6H6)</w:t>
      </w:r>
    </w:p>
    <w:p w14:paraId="566431EE" w14:textId="77777777" w:rsidR="002B0995" w:rsidRPr="002B0995" w:rsidRDefault="002B0995" w:rsidP="002B0995">
      <w:pPr>
        <w:rPr>
          <w:b/>
          <w:bCs/>
        </w:rPr>
      </w:pPr>
      <w:r w:rsidRPr="002B0995">
        <w:rPr>
          <w:b/>
          <w:bCs/>
        </w:rPr>
        <w:t>Metano (CH4)</w:t>
      </w:r>
    </w:p>
    <w:p w14:paraId="5CDC654E" w14:textId="77777777" w:rsidR="002B0995" w:rsidRPr="002B0995" w:rsidRDefault="002B0995" w:rsidP="002B0995">
      <w:pPr>
        <w:rPr>
          <w:b/>
          <w:bCs/>
        </w:rPr>
      </w:pPr>
      <w:r w:rsidRPr="002B0995">
        <w:rPr>
          <w:b/>
          <w:bCs/>
        </w:rPr>
        <w:t>Glucosa (C6H12O6)</w:t>
      </w:r>
    </w:p>
    <w:p w14:paraId="0E27461E" w14:textId="77777777" w:rsidR="002B0995" w:rsidRPr="002B0995" w:rsidRDefault="002B0995" w:rsidP="002B0995">
      <w:pPr>
        <w:rPr>
          <w:b/>
          <w:bCs/>
        </w:rPr>
      </w:pPr>
      <w:r w:rsidRPr="002B0995">
        <w:rPr>
          <w:b/>
          <w:bCs/>
        </w:rPr>
        <w:t>Amoníaco (NH3)</w:t>
      </w:r>
    </w:p>
    <w:p w14:paraId="2A8CC436" w14:textId="13B9AC24" w:rsidR="00294376" w:rsidRDefault="002B0995" w:rsidP="00C91EB4">
      <w:pPr>
        <w:rPr>
          <w:b/>
          <w:bCs/>
        </w:rPr>
      </w:pPr>
      <w:r w:rsidRPr="002B0995">
        <w:rPr>
          <w:b/>
          <w:bCs/>
        </w:rPr>
        <w:t>Freón (CFC)</w:t>
      </w:r>
    </w:p>
    <w:p w14:paraId="43C75FE5" w14:textId="053C933E" w:rsidR="003A5469" w:rsidRDefault="00294376" w:rsidP="00C91EB4">
      <w:pPr>
        <w:rPr>
          <w:b/>
          <w:bCs/>
        </w:rPr>
      </w:pPr>
      <w:r>
        <w:rPr>
          <w:b/>
          <w:bCs/>
        </w:rPr>
        <w:t>Los enlaces</w:t>
      </w:r>
      <w:r w:rsidR="00AD2BEE" w:rsidRPr="00AD2BEE">
        <w:rPr>
          <w:b/>
          <w:bCs/>
        </w:rPr>
        <w:t xml:space="preserve"> compuestos pueden ser covalentes o iónicos. En los compuestos covalentes, los átomos forman enlaces covalentes que consisten de núcleos atómicos adyacentes que comparten pares de electrones.</w:t>
      </w:r>
    </w:p>
    <w:p w14:paraId="7FE95C61" w14:textId="09886E28" w:rsidR="0064708B" w:rsidRDefault="0064708B" w:rsidP="00C91EB4">
      <w:pPr>
        <w:rPr>
          <w:b/>
          <w:bCs/>
        </w:rPr>
      </w:pPr>
      <w:proofErr w:type="spellStart"/>
      <w:r>
        <w:rPr>
          <w:b/>
          <w:bCs/>
        </w:rPr>
        <w:t>Ej</w:t>
      </w:r>
      <w:proofErr w:type="spellEnd"/>
      <w:r>
        <w:rPr>
          <w:b/>
          <w:bCs/>
        </w:rPr>
        <w:t>:</w:t>
      </w:r>
    </w:p>
    <w:p w14:paraId="52F81BA1" w14:textId="77777777" w:rsidR="0064708B" w:rsidRPr="0064708B" w:rsidRDefault="0064708B" w:rsidP="0064708B">
      <w:pPr>
        <w:rPr>
          <w:b/>
          <w:bCs/>
        </w:rPr>
      </w:pPr>
      <w:r w:rsidRPr="0064708B">
        <w:rPr>
          <w:b/>
          <w:bCs/>
        </w:rPr>
        <w:t>Óxido de magnesio (</w:t>
      </w:r>
      <w:proofErr w:type="spellStart"/>
      <w:r w:rsidRPr="0064708B">
        <w:rPr>
          <w:b/>
          <w:bCs/>
        </w:rPr>
        <w:t>MgO</w:t>
      </w:r>
      <w:proofErr w:type="spellEnd"/>
      <w:r w:rsidRPr="0064708B">
        <w:rPr>
          <w:b/>
          <w:bCs/>
        </w:rPr>
        <w:t>)</w:t>
      </w:r>
    </w:p>
    <w:p w14:paraId="1348CCA1" w14:textId="77777777" w:rsidR="0064708B" w:rsidRPr="0064708B" w:rsidRDefault="0064708B" w:rsidP="0064708B">
      <w:pPr>
        <w:rPr>
          <w:b/>
          <w:bCs/>
        </w:rPr>
      </w:pPr>
      <w:r w:rsidRPr="0064708B">
        <w:rPr>
          <w:b/>
          <w:bCs/>
        </w:rPr>
        <w:t>Sulfato de cobre (II) (CuSO4)</w:t>
      </w:r>
    </w:p>
    <w:p w14:paraId="6ADEE77F" w14:textId="5D03E26B" w:rsidR="0064708B" w:rsidRPr="0064708B" w:rsidRDefault="0064708B" w:rsidP="0064708B">
      <w:pPr>
        <w:rPr>
          <w:b/>
          <w:bCs/>
        </w:rPr>
      </w:pPr>
      <w:r w:rsidRPr="0064708B">
        <w:rPr>
          <w:b/>
          <w:bCs/>
        </w:rPr>
        <w:t>Ioduro de potasio (KI)</w:t>
      </w:r>
    </w:p>
    <w:p w14:paraId="39F2F631" w14:textId="79120207" w:rsidR="002B0995" w:rsidRDefault="0064708B" w:rsidP="00C91EB4">
      <w:pPr>
        <w:rPr>
          <w:b/>
          <w:bCs/>
        </w:rPr>
      </w:pPr>
      <w:r w:rsidRPr="0064708B">
        <w:rPr>
          <w:b/>
          <w:bCs/>
        </w:rPr>
        <w:t>Hidróxido de zinc (Zn(OH)2)</w:t>
      </w:r>
    </w:p>
    <w:p w14:paraId="42E4BA9B" w14:textId="6355F40B" w:rsidR="00974D3B" w:rsidRDefault="00974D3B" w:rsidP="00C91EB4">
      <w:pPr>
        <w:rPr>
          <w:b/>
          <w:bCs/>
        </w:rPr>
      </w:pPr>
      <w:r>
        <w:rPr>
          <w:b/>
          <w:bCs/>
        </w:rPr>
        <w:t>3_</w:t>
      </w:r>
      <w:r w:rsidR="00604CCF" w:rsidRPr="00604CCF">
        <w:rPr>
          <w:b/>
          <w:bCs/>
        </w:rPr>
        <w:t>La estructura cristalina es la forma sólida de cómo se ordenan y empaquetan los átomos, moléculas, o iones. Estos son empaquetados de manera ordenada y con patrones de repetición que se extienden en las tres dimensiones del espacio.</w:t>
      </w:r>
    </w:p>
    <w:p w14:paraId="73803032" w14:textId="5E22C4E5" w:rsidR="0014502C" w:rsidRDefault="0014502C" w:rsidP="00C91EB4">
      <w:pPr>
        <w:rPr>
          <w:b/>
          <w:bCs/>
        </w:rPr>
      </w:pPr>
      <w:proofErr w:type="spellStart"/>
      <w:r>
        <w:rPr>
          <w:b/>
          <w:bCs/>
        </w:rPr>
        <w:t>Ej</w:t>
      </w:r>
      <w:proofErr w:type="spellEnd"/>
      <w:r>
        <w:rPr>
          <w:b/>
          <w:bCs/>
        </w:rPr>
        <w:t>:</w:t>
      </w:r>
      <w:r w:rsidR="00382163" w:rsidRPr="00382163">
        <w:rPr>
          <w:b/>
          <w:bCs/>
        </w:rPr>
        <w:t xml:space="preserve"> Los metales, las aleaciones y determinados materiales cerámicos tienen estructuras cristalinas.</w:t>
      </w:r>
      <w:r w:rsidR="00382163">
        <w:rPr>
          <w:b/>
          <w:bCs/>
        </w:rPr>
        <w:t xml:space="preserve"> </w:t>
      </w:r>
    </w:p>
    <w:p w14:paraId="6EF3008E" w14:textId="76E8664C" w:rsidR="00604CCF" w:rsidRDefault="0014069D" w:rsidP="00C91EB4">
      <w:pPr>
        <w:rPr>
          <w:b/>
          <w:bCs/>
        </w:rPr>
      </w:pPr>
      <w:r w:rsidRPr="0014069D">
        <w:rPr>
          <w:b/>
          <w:bCs/>
        </w:rPr>
        <w:t xml:space="preserve">Un material amorfo es un sólido cuyas moléculas no están dispuestas en una red cristalina, sino en una distribución cualquiera, sin seguir ninguna estructura. Básicamente, las </w:t>
      </w:r>
      <w:r w:rsidRPr="0014069D">
        <w:rPr>
          <w:b/>
          <w:bCs/>
        </w:rPr>
        <w:lastRenderedPageBreak/>
        <w:t>moléculas están distribuidas de forma igual de aleatoria que en la fase líquida, pero son inmóviles.</w:t>
      </w:r>
    </w:p>
    <w:p w14:paraId="4CA95B08" w14:textId="0775CAB7" w:rsidR="00382163" w:rsidRPr="00F238AF" w:rsidRDefault="00382163" w:rsidP="00C91EB4">
      <w:pPr>
        <w:rPr>
          <w:b/>
          <w:bCs/>
        </w:rPr>
      </w:pPr>
      <w:proofErr w:type="spellStart"/>
      <w:r>
        <w:rPr>
          <w:b/>
          <w:bCs/>
        </w:rPr>
        <w:t>Ej</w:t>
      </w:r>
      <w:proofErr w:type="spellEnd"/>
      <w:r>
        <w:rPr>
          <w:b/>
          <w:bCs/>
        </w:rPr>
        <w:t>:</w:t>
      </w:r>
      <w:r w:rsidR="002B5CD2" w:rsidRPr="002B5CD2">
        <w:rPr>
          <w:b/>
          <w:bCs/>
        </w:rPr>
        <w:t xml:space="preserve"> </w:t>
      </w:r>
      <w:r w:rsidR="00764F39">
        <w:rPr>
          <w:b/>
          <w:bCs/>
        </w:rPr>
        <w:t>Algunos sólidos</w:t>
      </w:r>
      <w:r w:rsidR="002B5CD2" w:rsidRPr="002B5CD2">
        <w:rPr>
          <w:b/>
          <w:bCs/>
        </w:rPr>
        <w:t xml:space="preserve"> amorfos son el vidrio y muchos plásticos.</w:t>
      </w:r>
    </w:p>
    <w:sectPr w:rsidR="00382163" w:rsidRPr="00F238AF" w:rsidSect="005A6EC5">
      <w:headerReference w:type="default" r:id="rI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7C40" w14:textId="77777777" w:rsidR="00EF4619" w:rsidRDefault="008C251A">
    <w:pPr>
      <w:pStyle w:val="Encabezado"/>
    </w:pPr>
    <w:r w:rsidRPr="0009390D">
      <w:rPr>
        <w:rFonts w:ascii="Arial" w:hAnsi="Arial" w:cs="Arial"/>
        <w:noProof/>
        <w:sz w:val="24"/>
        <w:lang w:val="es-AR" w:eastAsia="es-AR"/>
      </w:rPr>
      <w:drawing>
        <wp:anchor distT="0" distB="0" distL="114300" distR="114300" simplePos="0" relativeHeight="251659264" behindDoc="0" locked="0" layoutInCell="1" allowOverlap="1" wp14:anchorId="482E4728" wp14:editId="326C9596">
          <wp:simplePos x="0" y="0"/>
          <wp:positionH relativeFrom="margin">
            <wp:posOffset>1129665</wp:posOffset>
          </wp:positionH>
          <wp:positionV relativeFrom="paragraph">
            <wp:posOffset>-187960</wp:posOffset>
          </wp:positionV>
          <wp:extent cx="3035935" cy="753110"/>
          <wp:effectExtent l="0" t="0" r="0" b="8890"/>
          <wp:wrapTopAndBottom/>
          <wp:docPr id="1" name="Imagen 1" descr="LOGO COLO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COLOEGIO.jpg"/>
                  <pic:cNvPicPr>
                    <a:picLocks noChangeAspect="1" noChangeArrowheads="1"/>
                  </pic:cNvPicPr>
                </pic:nvPicPr>
                <pic:blipFill>
                  <a:blip r:embed="rId1">
                    <a:extLst>
                      <a:ext uri="{28A0092B-C50C-407E-A947-70E740481C1C}">
                        <a14:useLocalDpi xmlns:a14="http://schemas.microsoft.com/office/drawing/2010/main" val="0"/>
                      </a:ext>
                    </a:extLst>
                  </a:blip>
                  <a:srcRect r="21175" b="17896"/>
                  <a:stretch>
                    <a:fillRect/>
                  </a:stretch>
                </pic:blipFill>
                <pic:spPr bwMode="auto">
                  <a:xfrm>
                    <a:off x="0" y="0"/>
                    <a:ext cx="3035935" cy="753110"/>
                  </a:xfrm>
                  <a:prstGeom prst="rect">
                    <a:avLst/>
                  </a:prstGeom>
                  <a:noFill/>
                </pic:spPr>
              </pic:pic>
            </a:graphicData>
          </a:graphic>
        </wp:anchor>
      </w:drawing>
    </w:r>
    <w:r w:rsidRPr="0009390D">
      <w:rPr>
        <w:rFonts w:ascii="Arial" w:hAnsi="Arial" w:cs="Arial"/>
        <w:noProof/>
        <w:sz w:val="24"/>
        <w:lang w:val="es-AR" w:eastAsia="es-AR"/>
      </w:rPr>
      <w:drawing>
        <wp:anchor distT="0" distB="0" distL="114300" distR="114300" simplePos="0" relativeHeight="251660288" behindDoc="0" locked="0" layoutInCell="1" allowOverlap="1" wp14:anchorId="0AB35CFC" wp14:editId="1E02D996">
          <wp:simplePos x="0" y="0"/>
          <wp:positionH relativeFrom="column">
            <wp:posOffset>-318135</wp:posOffset>
          </wp:positionH>
          <wp:positionV relativeFrom="paragraph">
            <wp:posOffset>-365760</wp:posOffset>
          </wp:positionV>
          <wp:extent cx="930910" cy="922655"/>
          <wp:effectExtent l="0" t="0" r="2540" b="0"/>
          <wp:wrapThrough wrapText="bothSides">
            <wp:wrapPolygon edited="0">
              <wp:start x="0" y="0"/>
              <wp:lineTo x="0" y="20961"/>
              <wp:lineTo x="21217" y="20961"/>
              <wp:lineTo x="2121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0910" cy="9226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78F"/>
    <w:multiLevelType w:val="hybridMultilevel"/>
    <w:tmpl w:val="8644786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5D36268E"/>
    <w:multiLevelType w:val="hybridMultilevel"/>
    <w:tmpl w:val="3A4ABB6C"/>
    <w:lvl w:ilvl="0" w:tplc="76DA24E8">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E23396C"/>
    <w:multiLevelType w:val="hybridMultilevel"/>
    <w:tmpl w:val="CA445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9E"/>
    <w:rsid w:val="000112D4"/>
    <w:rsid w:val="00112C07"/>
    <w:rsid w:val="0014069D"/>
    <w:rsid w:val="0014502C"/>
    <w:rsid w:val="00216B58"/>
    <w:rsid w:val="00294376"/>
    <w:rsid w:val="002B0995"/>
    <w:rsid w:val="002B5CD2"/>
    <w:rsid w:val="00371728"/>
    <w:rsid w:val="00382163"/>
    <w:rsid w:val="003A5469"/>
    <w:rsid w:val="003D1519"/>
    <w:rsid w:val="00415B98"/>
    <w:rsid w:val="004B770C"/>
    <w:rsid w:val="004D7F28"/>
    <w:rsid w:val="004E4DFC"/>
    <w:rsid w:val="004E4E16"/>
    <w:rsid w:val="005A3411"/>
    <w:rsid w:val="00604CCF"/>
    <w:rsid w:val="0062643C"/>
    <w:rsid w:val="0064708B"/>
    <w:rsid w:val="0072239E"/>
    <w:rsid w:val="00735C68"/>
    <w:rsid w:val="00736262"/>
    <w:rsid w:val="00764F39"/>
    <w:rsid w:val="007E6D9E"/>
    <w:rsid w:val="0082710D"/>
    <w:rsid w:val="00832062"/>
    <w:rsid w:val="008B0B42"/>
    <w:rsid w:val="008C251A"/>
    <w:rsid w:val="009253B1"/>
    <w:rsid w:val="00974D3B"/>
    <w:rsid w:val="00976FE4"/>
    <w:rsid w:val="00AD2BEE"/>
    <w:rsid w:val="00B00400"/>
    <w:rsid w:val="00B20E7E"/>
    <w:rsid w:val="00B633EF"/>
    <w:rsid w:val="00C91EB4"/>
    <w:rsid w:val="00D65464"/>
    <w:rsid w:val="00DA028B"/>
    <w:rsid w:val="00DE5730"/>
    <w:rsid w:val="00E001C5"/>
    <w:rsid w:val="00F238AF"/>
    <w:rsid w:val="00FA2700"/>
    <w:rsid w:val="00FB612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0861C5D"/>
  <w15:chartTrackingRefBased/>
  <w15:docId w15:val="{014D31C8-DF67-4B4C-BF74-C04BF1FB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D9E"/>
    <w:pPr>
      <w:tabs>
        <w:tab w:val="center" w:pos="4252"/>
        <w:tab w:val="right" w:pos="8504"/>
      </w:tabs>
      <w:spacing w:after="0" w:line="240" w:lineRule="auto"/>
    </w:pPr>
    <w:rPr>
      <w:rFonts w:eastAsiaTheme="minorHAnsi"/>
      <w:lang w:val="es-ES" w:eastAsia="en-US"/>
    </w:rPr>
  </w:style>
  <w:style w:type="character" w:customStyle="1" w:styleId="EncabezadoCar">
    <w:name w:val="Encabezado Car"/>
    <w:basedOn w:val="Fuentedeprrafopredeter"/>
    <w:link w:val="Encabezado"/>
    <w:uiPriority w:val="99"/>
    <w:rsid w:val="007E6D9E"/>
    <w:rPr>
      <w:rFonts w:eastAsiaTheme="minorHAnsi"/>
      <w:lang w:val="es-ES" w:eastAsia="en-US"/>
    </w:rPr>
  </w:style>
  <w:style w:type="paragraph" w:styleId="Prrafodelista">
    <w:name w:val="List Paragraph"/>
    <w:basedOn w:val="Normal"/>
    <w:uiPriority w:val="34"/>
    <w:qFormat/>
    <w:rsid w:val="007E6D9E"/>
    <w:pPr>
      <w:spacing w:after="200" w:line="276" w:lineRule="auto"/>
      <w:ind w:left="720"/>
      <w:contextualSpacing/>
    </w:pPr>
    <w:rPr>
      <w:rFonts w:eastAsiaTheme="minorHAnsi"/>
      <w:lang w:val="es-ES" w:eastAsia="en-US"/>
    </w:rPr>
  </w:style>
  <w:style w:type="character" w:styleId="Hipervnculo">
    <w:name w:val="Hyperlink"/>
    <w:basedOn w:val="Fuentedeprrafopredeter"/>
    <w:uiPriority w:val="99"/>
    <w:semiHidden/>
    <w:unhideWhenUsed/>
    <w:rsid w:val="007E6D9E"/>
    <w:rPr>
      <w:color w:val="0000FF"/>
      <w:u w:val="single"/>
    </w:rPr>
  </w:style>
  <w:style w:type="character" w:styleId="Hipervnculovisitado">
    <w:name w:val="FollowedHyperlink"/>
    <w:basedOn w:val="Fuentedeprrafopredeter"/>
    <w:uiPriority w:val="99"/>
    <w:semiHidden/>
    <w:unhideWhenUsed/>
    <w:rsid w:val="004E4D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ufy_v9vE-w&amp;feature=emb_rel_pause" TargetMode="External" /><Relationship Id="rId3" Type="http://schemas.openxmlformats.org/officeDocument/2006/relationships/settings" Target="settings.xml" /><Relationship Id="rId7" Type="http://schemas.openxmlformats.org/officeDocument/2006/relationships/hyperlink" Target="https://www.youtube.com/watch?time_continue=439&amp;v=ijHeXjF1FCc&amp;feature=emb_title"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aula2005.com/html/cn1eso/05minerales/05elsmineralses.htm" TargetMode="External" /><Relationship Id="rId11" Type="http://schemas.openxmlformats.org/officeDocument/2006/relationships/theme" Target="theme/theme1.xml" /><Relationship Id="rId5" Type="http://schemas.openxmlformats.org/officeDocument/2006/relationships/hyperlink" Target="http://e-ducativa.catedu.es/44700165/aula/archivos/repositorio/750/977/html/2_el_proceso_de_cristalizacin.html"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3223</Characters>
  <Application>Microsoft Office Word</Application>
  <DocSecurity>0</DocSecurity>
  <Lines>26</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Vega</dc:creator>
  <cp:keywords/>
  <dc:description/>
  <cp:lastModifiedBy>Santiago Vega</cp:lastModifiedBy>
  <cp:revision>2</cp:revision>
  <dcterms:created xsi:type="dcterms:W3CDTF">2022-04-13T04:19:00Z</dcterms:created>
  <dcterms:modified xsi:type="dcterms:W3CDTF">2022-04-13T04:19:00Z</dcterms:modified>
</cp:coreProperties>
</file>