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032" w:rsidRDefault="00F15163">
      <w:r>
        <w:rPr>
          <w:noProof/>
          <w:lang w:eastAsia="es-AR"/>
        </w:rPr>
        <mc:AlternateContent>
          <mc:Choice Requires="wps">
            <w:drawing>
              <wp:anchor distT="0" distB="0" distL="114300" distR="114300" simplePos="0" relativeHeight="251659264" behindDoc="0" locked="0" layoutInCell="1" allowOverlap="1" wp14:anchorId="5B7DF607" wp14:editId="0A544DE7">
                <wp:simplePos x="0" y="0"/>
                <wp:positionH relativeFrom="column">
                  <wp:posOffset>615315</wp:posOffset>
                </wp:positionH>
                <wp:positionV relativeFrom="paragraph">
                  <wp:posOffset>-242570</wp:posOffset>
                </wp:positionV>
                <wp:extent cx="1828800" cy="14859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1828800" cy="1485900"/>
                        </a:xfrm>
                        <a:prstGeom prst="rect">
                          <a:avLst/>
                        </a:prstGeom>
                        <a:noFill/>
                        <a:ln>
                          <a:noFill/>
                        </a:ln>
                        <a:effectLst/>
                      </wps:spPr>
                      <wps:txbx>
                        <w:txbxContent>
                          <w:p w:rsidR="00F15163" w:rsidRPr="00F15163" w:rsidRDefault="00F15163" w:rsidP="00F15163">
                            <w:pPr>
                              <w:jc w:val="center"/>
                              <w:rPr>
                                <w:b/>
                                <w:caps/>
                                <w:color w:val="000000" w:themeColor="text1"/>
                                <w:sz w:val="72"/>
                                <w:szCs w:val="72"/>
                                <w14:reflection w14:blurRad="12700" w14:stA="50000" w14:stPos="0" w14:endA="0" w14:endPos="50000" w14:dist="5003" w14:dir="5400000" w14:fadeDir="5400000" w14:sx="100000" w14:sy="-100000" w14:kx="0" w14:ky="0" w14:algn="b"/>
                                <w14:textOutline w14:w="9525" w14:cap="flat" w14:cmpd="sng" w14:algn="ctr">
                                  <w14:solidFill>
                                    <w14:schemeClr w14:val="tx1"/>
                                  </w14:solid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F15163">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COMERCIO EXTERIOR</w:t>
                            </w:r>
                          </w:p>
                        </w:txbxContent>
                      </wps:txbx>
                      <wps:bodyPr rot="0" spcFirstLastPara="1" vertOverflow="overflow" horzOverflow="overflow" vert="horz" wrap="none" lIns="91440" tIns="45720" rIns="91440" bIns="45720" numCol="1" spcCol="0" rtlCol="0" fromWordArt="0" anchor="ctr" anchorCtr="0" forceAA="0" compatLnSpc="1">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48.45pt;margin-top:-19.1pt;width:2in;height:11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" filled="f" stroked="f">
                <v:fill o:detectmouseclick="t"/>
                <v:textbox>
                  <w:txbxContent>
                    <w:p w:rsidR="00F15163" w:rsidRPr="00F15163" w:rsidRDefault="00F15163" w:rsidP="00F15163">
                      <w:pPr>
                        <w:jc w:val="center"/>
                        <w:rPr>
                          <w:b/>
                          <w:caps/>
                          <w:color w:val="000000" w:themeColor="text1"/>
                          <w:sz w:val="72"/>
                          <w:szCs w:val="72"/>
                          <w14:reflection w14:blurRad="12700" w14:stA="50000" w14:stPos="0" w14:endA="0" w14:endPos="50000" w14:dist="5003" w14:dir="5400000" w14:fadeDir="5400000" w14:sx="100000" w14:sy="-100000" w14:kx="0" w14:ky="0" w14:algn="b"/>
                          <w14:textOutline w14:w="9525" w14:cap="flat" w14:cmpd="sng" w14:algn="ctr">
                            <w14:solidFill>
                              <w14:schemeClr w14:val="tx1"/>
                            </w14:solidFill>
                            <w14:prstDash w14:val="solid"/>
                            <w14:round/>
                          </w14:textOutline>
                          <w14:props3d w14:extrusionH="0" w14:contourW="6350" w14:prstMaterial="metal">
                            <w14:bevelT w14:w="127000" w14:h="31750" w14:prst="relaxedInset"/>
                            <w14:contourClr>
                              <w14:schemeClr w14:val="accent1">
                                <w14:shade w14:val="75000"/>
                              </w14:schemeClr>
                            </w14:contourClr>
                          </w14:props3d>
                        </w:rPr>
                      </w:pPr>
                      <w:r w:rsidRPr="00F15163">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COMERCIO EXTERIOR</w:t>
                      </w:r>
                    </w:p>
                  </w:txbxContent>
                </v:textbox>
              </v:shape>
            </w:pict>
          </mc:Fallback>
        </mc:AlternateContent>
      </w:r>
    </w:p>
    <w:p w:rsidR="00F15163" w:rsidRDefault="00F15163"/>
    <w:p w:rsidR="00F15163" w:rsidRPr="00F15163" w:rsidRDefault="00F15163" w:rsidP="00F15163"/>
    <w:p w:rsidR="00F15163" w:rsidRPr="00F15163" w:rsidRDefault="00F15163" w:rsidP="00F15163"/>
    <w:p w:rsidR="00F15163" w:rsidRPr="00F15163" w:rsidRDefault="00F15163" w:rsidP="00F15163">
      <w:pPr>
        <w:pStyle w:val="Prrafodelista"/>
        <w:numPr>
          <w:ilvl w:val="0"/>
          <w:numId w:val="1"/>
        </w:numPr>
        <w:rPr>
          <w:rFonts w:ascii="Arial" w:hAnsi="Arial" w:cs="Arial"/>
          <w:b/>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F15163">
        <w:rPr>
          <w:rFonts w:ascii="Arial" w:hAnsi="Arial" w:cs="Arial"/>
          <w:b/>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NOMBRES:    ENEAS ORO</w:t>
      </w:r>
    </w:p>
    <w:p w:rsidR="00F15163" w:rsidRPr="00F15163" w:rsidRDefault="00F15163" w:rsidP="00F15163">
      <w:pPr>
        <w:pStyle w:val="Prrafodelista"/>
        <w:numPr>
          <w:ilvl w:val="3"/>
          <w:numId w:val="1"/>
        </w:numPr>
        <w:rPr>
          <w:rFonts w:ascii="Arial" w:hAnsi="Arial" w:cs="Arial"/>
          <w:b/>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F15163">
        <w:rPr>
          <w:rFonts w:ascii="Arial" w:hAnsi="Arial" w:cs="Arial"/>
          <w:b/>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MATIAS ROJAS</w:t>
      </w:r>
    </w:p>
    <w:p w:rsidR="00F15163" w:rsidRPr="00F15163" w:rsidRDefault="00F15163" w:rsidP="00F15163">
      <w:pPr>
        <w:pStyle w:val="Prrafodelista"/>
        <w:numPr>
          <w:ilvl w:val="3"/>
          <w:numId w:val="1"/>
        </w:numPr>
        <w:rPr>
          <w:rFonts w:ascii="Arial" w:hAnsi="Arial" w:cs="Arial"/>
          <w:b/>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F15163">
        <w:rPr>
          <w:rFonts w:ascii="Arial" w:hAnsi="Arial" w:cs="Arial"/>
          <w:b/>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MAURO FONSALIDA </w:t>
      </w:r>
    </w:p>
    <w:p w:rsidR="00F15163" w:rsidRPr="00F15163" w:rsidRDefault="00F15163" w:rsidP="00F15163"/>
    <w:p w:rsidR="00F15163" w:rsidRPr="00F15163" w:rsidRDefault="00F13668" w:rsidP="00F15163">
      <w:r>
        <w:rPr>
          <w:rFonts w:ascii="Arial" w:hAnsi="Arial" w:cs="Arial"/>
          <w:b/>
          <w:noProof/>
          <w:spacing w:val="60"/>
          <w:sz w:val="40"/>
          <w:szCs w:val="40"/>
          <w:lang w:eastAsia="es-AR"/>
        </w:rPr>
        <w:drawing>
          <wp:anchor distT="0" distB="0" distL="114300" distR="114300" simplePos="0" relativeHeight="251661312" behindDoc="1" locked="0" layoutInCell="1" allowOverlap="1" wp14:anchorId="09E03209" wp14:editId="78EC26DB">
            <wp:simplePos x="0" y="0"/>
            <wp:positionH relativeFrom="column">
              <wp:posOffset>-165735</wp:posOffset>
            </wp:positionH>
            <wp:positionV relativeFrom="paragraph">
              <wp:posOffset>904875</wp:posOffset>
            </wp:positionV>
            <wp:extent cx="2602865" cy="3048000"/>
            <wp:effectExtent l="266700" t="247650" r="292735" b="285750"/>
            <wp:wrapThrough wrapText="bothSides">
              <wp:wrapPolygon edited="0">
                <wp:start x="-316" y="-1755"/>
                <wp:lineTo x="-2213" y="-1485"/>
                <wp:lineTo x="-2213" y="20115"/>
                <wp:lineTo x="-1897" y="22410"/>
                <wp:lineTo x="-474" y="23220"/>
                <wp:lineTo x="-316" y="23490"/>
                <wp:lineTo x="21974" y="23490"/>
                <wp:lineTo x="22132" y="23220"/>
                <wp:lineTo x="23555" y="22410"/>
                <wp:lineTo x="23871" y="20115"/>
                <wp:lineTo x="23871" y="675"/>
                <wp:lineTo x="22132" y="-1350"/>
                <wp:lineTo x="21974" y="-1755"/>
                <wp:lineTo x="-316" y="-1755"/>
              </wp:wrapPolygon>
            </wp:wrapThrough>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cocinayvino.com-pasas2-e1607720557397-1024x576.jpg"/>
                    <pic:cNvPicPr/>
                  </pic:nvPicPr>
                  <pic:blipFill>
                    <a:blip r:embed="rId9">
                      <a:extLst>
                        <a:ext uri="{28A0092B-C50C-407E-A947-70E740481C1C}">
                          <a14:useLocalDpi xmlns:a14="http://schemas.microsoft.com/office/drawing/2010/main" val="0"/>
                        </a:ext>
                      </a:extLst>
                    </a:blip>
                    <a:stretch>
                      <a:fillRect/>
                    </a:stretch>
                  </pic:blipFill>
                  <pic:spPr>
                    <a:xfrm>
                      <a:off x="0" y="0"/>
                      <a:ext cx="2602865" cy="30480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F15163" w:rsidRDefault="00F13668" w:rsidP="00F15163">
      <w:pPr>
        <w:rPr>
          <w:rFonts w:ascii="Arial" w:hAnsi="Arial" w:cs="Arial"/>
          <w:b/>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noProof/>
          <w:lang w:eastAsia="es-AR"/>
        </w:rPr>
        <w:drawing>
          <wp:anchor distT="0" distB="0" distL="114300" distR="114300" simplePos="0" relativeHeight="251660288" behindDoc="1" locked="0" layoutInCell="1" allowOverlap="1" wp14:anchorId="65562AAA" wp14:editId="35AFB332">
            <wp:simplePos x="0" y="0"/>
            <wp:positionH relativeFrom="column">
              <wp:posOffset>3129915</wp:posOffset>
            </wp:positionH>
            <wp:positionV relativeFrom="paragraph">
              <wp:posOffset>619760</wp:posOffset>
            </wp:positionV>
            <wp:extent cx="2743200" cy="3048000"/>
            <wp:effectExtent l="266700" t="247650" r="304800" b="285750"/>
            <wp:wrapThrough wrapText="bothSides">
              <wp:wrapPolygon edited="0">
                <wp:start x="-300" y="-1755"/>
                <wp:lineTo x="-2100" y="-1485"/>
                <wp:lineTo x="-2100" y="20115"/>
                <wp:lineTo x="-1800" y="22410"/>
                <wp:lineTo x="-450" y="23220"/>
                <wp:lineTo x="-300" y="23490"/>
                <wp:lineTo x="22050" y="23490"/>
                <wp:lineTo x="22200" y="23220"/>
                <wp:lineTo x="23550" y="22410"/>
                <wp:lineTo x="23850" y="20115"/>
                <wp:lineTo x="23850" y="675"/>
                <wp:lineTo x="22050" y="-1350"/>
                <wp:lineTo x="21900" y="-1755"/>
                <wp:lineTo x="-300" y="-1755"/>
              </wp:wrapPolygon>
            </wp:wrapThrough>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tyImages-9038969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0" cy="30480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sidR="00F15163" w:rsidRPr="00F15163">
        <w:rPr>
          <w:rFonts w:ascii="Arial" w:hAnsi="Arial" w:cs="Arial"/>
          <w:b/>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7mo ECONOMIA </w:t>
      </w:r>
    </w:p>
    <w:p w:rsidR="00AD5F51" w:rsidRDefault="00AD5F51" w:rsidP="00F15163">
      <w:pPr>
        <w:rPr>
          <w:rFonts w:ascii="Arial" w:hAnsi="Arial" w:cs="Arial"/>
          <w:b/>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490E73" w:rsidRPr="00F15163" w:rsidRDefault="00490E73" w:rsidP="00F15163">
      <w:pPr>
        <w:rPr>
          <w:rFonts w:ascii="Arial" w:hAnsi="Arial" w:cs="Arial"/>
          <w:b/>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720174" w:rsidRDefault="00720174" w:rsidP="00490E73">
      <w:pPr>
        <w:jc w:val="center"/>
        <w:rPr>
          <w:rFonts w:ascii="Arial" w:hAnsi="Arial" w:cs="Arial"/>
          <w:u w:val="single"/>
        </w:rPr>
      </w:pPr>
    </w:p>
    <w:p w:rsidR="00490E73" w:rsidRPr="00EB1363" w:rsidRDefault="00490E73" w:rsidP="00720174">
      <w:pPr>
        <w:pStyle w:val="Ttulo1"/>
        <w:jc w:val="center"/>
      </w:pPr>
      <w:r w:rsidRPr="00EB1363">
        <w:lastRenderedPageBreak/>
        <w:t>INTRODUCCION</w:t>
      </w:r>
    </w:p>
    <w:p w:rsidR="00AD5F51" w:rsidRPr="00491CC1" w:rsidRDefault="002F14BC" w:rsidP="00AD5F51">
      <w:pPr>
        <w:rPr>
          <w:rFonts w:ascii="Arial" w:hAnsi="Arial" w:cs="Arial"/>
        </w:rPr>
      </w:pPr>
      <w:r w:rsidRPr="00491CC1">
        <w:rPr>
          <w:rFonts w:ascii="Arial" w:hAnsi="Arial" w:cs="Arial"/>
        </w:rPr>
        <w:t>A continuación vamos a hablar de la cultivación, creación y exportación de vinos y pasas.</w:t>
      </w:r>
    </w:p>
    <w:p w:rsidR="002F14BC" w:rsidRPr="00491CC1" w:rsidRDefault="002F14BC" w:rsidP="00AD5F51">
      <w:pPr>
        <w:rPr>
          <w:rFonts w:ascii="Arial" w:hAnsi="Arial" w:cs="Arial"/>
        </w:rPr>
      </w:pPr>
      <w:r w:rsidRPr="00491CC1">
        <w:rPr>
          <w:rFonts w:ascii="Arial" w:hAnsi="Arial" w:cs="Arial"/>
        </w:rPr>
        <w:t xml:space="preserve">Como breve introducción vamos a hablar de la uva que es la principal fuente para crear vinos y pasas </w:t>
      </w:r>
    </w:p>
    <w:p w:rsidR="002F14BC" w:rsidRPr="00491CC1" w:rsidRDefault="002F14BC" w:rsidP="00AD5F51">
      <w:pPr>
        <w:rPr>
          <w:rFonts w:ascii="Arial" w:hAnsi="Arial" w:cs="Arial"/>
        </w:rPr>
      </w:pPr>
      <w:r w:rsidRPr="00491CC1">
        <w:rPr>
          <w:rFonts w:ascii="Arial" w:hAnsi="Arial" w:cs="Arial"/>
        </w:rPr>
        <w:t xml:space="preserve">UVA: La uva es el fruto de la vid. La temporada de cultivó en san juan ocurre desde la floración en el mes de octubre hasta el cultivo durante el mes de febrero, y se la puede encontrar en el mercado para su consumo fresco hasta el mes de mayo. </w:t>
      </w:r>
    </w:p>
    <w:p w:rsidR="002F14BC" w:rsidRPr="00491CC1" w:rsidRDefault="00940450" w:rsidP="00AD5F51">
      <w:pPr>
        <w:rPr>
          <w:rFonts w:ascii="Arial" w:hAnsi="Arial" w:cs="Arial"/>
        </w:rPr>
      </w:pPr>
      <w:r w:rsidRPr="00491CC1">
        <w:rPr>
          <w:rFonts w:ascii="Arial" w:hAnsi="Arial" w:cs="Arial"/>
        </w:rPr>
        <w:t xml:space="preserve">Hay 2 tipos de cosecha de las uvas: </w:t>
      </w:r>
    </w:p>
    <w:p w:rsidR="00940450" w:rsidRPr="00491CC1" w:rsidRDefault="00940450" w:rsidP="00940450">
      <w:pPr>
        <w:pStyle w:val="Prrafodelista"/>
        <w:numPr>
          <w:ilvl w:val="0"/>
          <w:numId w:val="2"/>
        </w:numPr>
        <w:rPr>
          <w:rFonts w:ascii="Arial" w:hAnsi="Arial" w:cs="Arial"/>
        </w:rPr>
      </w:pPr>
      <w:r w:rsidRPr="00491CC1">
        <w:rPr>
          <w:rFonts w:ascii="Arial" w:hAnsi="Arial" w:cs="Arial"/>
        </w:rPr>
        <w:t>Cosecha manual: Se realiza de forma artesanal. Los cosechadores elijen y seleccionas y cortan los racimos de uvas.</w:t>
      </w:r>
    </w:p>
    <w:p w:rsidR="00940450" w:rsidRPr="00491CC1" w:rsidRDefault="00940450" w:rsidP="00940450">
      <w:pPr>
        <w:pStyle w:val="Prrafodelista"/>
        <w:numPr>
          <w:ilvl w:val="0"/>
          <w:numId w:val="2"/>
        </w:numPr>
        <w:rPr>
          <w:rFonts w:ascii="Arial" w:hAnsi="Arial" w:cs="Arial"/>
        </w:rPr>
      </w:pPr>
      <w:r w:rsidRPr="00491CC1">
        <w:rPr>
          <w:rFonts w:ascii="Arial" w:hAnsi="Arial" w:cs="Arial"/>
        </w:rPr>
        <w:t>Cosecha mecánica: Se realizan con máquinas diseñadas para  arruinas lo menos posible el fruto y su principal beneficio es que las cosecha más rápido</w:t>
      </w:r>
    </w:p>
    <w:tbl>
      <w:tblPr>
        <w:tblStyle w:val="Sombreadoclaro-nfasis2"/>
        <w:tblW w:w="0" w:type="auto"/>
        <w:tblInd w:w="2461" w:type="dxa"/>
        <w:tblLook w:val="04A0" w:firstRow="1" w:lastRow="0" w:firstColumn="1" w:lastColumn="0" w:noHBand="0" w:noVBand="1"/>
      </w:tblPr>
      <w:tblGrid>
        <w:gridCol w:w="3936"/>
      </w:tblGrid>
      <w:tr w:rsidR="00940450" w:rsidRPr="00491CC1" w:rsidTr="00372EF6">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3936" w:type="dxa"/>
          </w:tcPr>
          <w:p w:rsidR="00940450" w:rsidRPr="00491CC1" w:rsidRDefault="00940450" w:rsidP="00940450">
            <w:pPr>
              <w:jc w:val="center"/>
              <w:rPr>
                <w:rFonts w:ascii="Arial" w:hAnsi="Arial" w:cs="Arial"/>
              </w:rPr>
            </w:pPr>
            <w:r w:rsidRPr="00491CC1">
              <w:rPr>
                <w:rFonts w:ascii="Arial" w:hAnsi="Arial" w:cs="Arial"/>
              </w:rPr>
              <w:t>TIPOS DE UVAS PARA EL:</w:t>
            </w:r>
          </w:p>
          <w:p w:rsidR="00940450" w:rsidRPr="00491CC1" w:rsidRDefault="00940450" w:rsidP="00940450">
            <w:pPr>
              <w:jc w:val="center"/>
              <w:rPr>
                <w:rFonts w:ascii="Arial" w:hAnsi="Arial" w:cs="Arial"/>
              </w:rPr>
            </w:pPr>
            <w:r w:rsidRPr="00491CC1">
              <w:rPr>
                <w:rFonts w:ascii="Arial" w:hAnsi="Arial" w:cs="Arial"/>
              </w:rPr>
              <w:t>VINO TINTO</w:t>
            </w:r>
          </w:p>
        </w:tc>
      </w:tr>
      <w:tr w:rsidR="00940450" w:rsidRPr="00491CC1" w:rsidTr="00372EF6">
        <w:trPr>
          <w:cnfStyle w:val="000000100000" w:firstRow="0" w:lastRow="0" w:firstColumn="0" w:lastColumn="0" w:oddVBand="0" w:evenVBand="0" w:oddHBand="1" w:evenHBand="0" w:firstRowFirstColumn="0" w:firstRowLastColumn="0" w:lastRowFirstColumn="0" w:lastRowLastColumn="0"/>
          <w:trHeight w:val="2642"/>
        </w:trPr>
        <w:tc>
          <w:tcPr>
            <w:cnfStyle w:val="001000000000" w:firstRow="0" w:lastRow="0" w:firstColumn="1" w:lastColumn="0" w:oddVBand="0" w:evenVBand="0" w:oddHBand="0" w:evenHBand="0" w:firstRowFirstColumn="0" w:firstRowLastColumn="0" w:lastRowFirstColumn="0" w:lastRowLastColumn="0"/>
            <w:tcW w:w="3936" w:type="dxa"/>
          </w:tcPr>
          <w:p w:rsidR="00940450" w:rsidRPr="00491CC1" w:rsidRDefault="00940450" w:rsidP="00940450">
            <w:pPr>
              <w:pStyle w:val="Prrafodelista"/>
              <w:numPr>
                <w:ilvl w:val="0"/>
                <w:numId w:val="3"/>
              </w:numPr>
              <w:rPr>
                <w:rFonts w:ascii="Arial" w:hAnsi="Arial" w:cs="Arial"/>
              </w:rPr>
            </w:pPr>
            <w:r w:rsidRPr="00491CC1">
              <w:rPr>
                <w:rFonts w:ascii="Arial" w:hAnsi="Arial" w:cs="Arial"/>
              </w:rPr>
              <w:t>Cabaret Sauvignon</w:t>
            </w:r>
          </w:p>
          <w:p w:rsidR="00940450" w:rsidRPr="00491CC1" w:rsidRDefault="00940450" w:rsidP="00940450">
            <w:pPr>
              <w:pStyle w:val="Prrafodelista"/>
              <w:numPr>
                <w:ilvl w:val="0"/>
                <w:numId w:val="3"/>
              </w:numPr>
              <w:rPr>
                <w:rFonts w:ascii="Arial" w:hAnsi="Arial" w:cs="Arial"/>
              </w:rPr>
            </w:pPr>
            <w:r w:rsidRPr="00491CC1">
              <w:rPr>
                <w:rFonts w:ascii="Arial" w:hAnsi="Arial" w:cs="Arial"/>
              </w:rPr>
              <w:t>Cariñena</w:t>
            </w:r>
          </w:p>
          <w:p w:rsidR="00940450" w:rsidRPr="00491CC1" w:rsidRDefault="00940450" w:rsidP="00940450">
            <w:pPr>
              <w:pStyle w:val="Prrafodelista"/>
              <w:numPr>
                <w:ilvl w:val="0"/>
                <w:numId w:val="3"/>
              </w:numPr>
              <w:rPr>
                <w:rFonts w:ascii="Arial" w:hAnsi="Arial" w:cs="Arial"/>
              </w:rPr>
            </w:pPr>
            <w:r w:rsidRPr="00491CC1">
              <w:rPr>
                <w:rFonts w:ascii="Arial" w:hAnsi="Arial" w:cs="Arial"/>
              </w:rPr>
              <w:t xml:space="preserve">Carménére </w:t>
            </w:r>
          </w:p>
          <w:p w:rsidR="00940450" w:rsidRPr="00491CC1" w:rsidRDefault="00372EF6" w:rsidP="00940450">
            <w:pPr>
              <w:pStyle w:val="Prrafodelista"/>
              <w:numPr>
                <w:ilvl w:val="0"/>
                <w:numId w:val="3"/>
              </w:numPr>
              <w:rPr>
                <w:rFonts w:ascii="Arial" w:hAnsi="Arial" w:cs="Arial"/>
              </w:rPr>
            </w:pPr>
            <w:r w:rsidRPr="00491CC1">
              <w:rPr>
                <w:rFonts w:ascii="Arial" w:hAnsi="Arial" w:cs="Arial"/>
              </w:rPr>
              <w:t xml:space="preserve">Garnacha </w:t>
            </w:r>
          </w:p>
          <w:p w:rsidR="00372EF6" w:rsidRPr="00491CC1" w:rsidRDefault="00372EF6" w:rsidP="00940450">
            <w:pPr>
              <w:pStyle w:val="Prrafodelista"/>
              <w:numPr>
                <w:ilvl w:val="0"/>
                <w:numId w:val="3"/>
              </w:numPr>
              <w:rPr>
                <w:rFonts w:ascii="Arial" w:hAnsi="Arial" w:cs="Arial"/>
              </w:rPr>
            </w:pPr>
            <w:r w:rsidRPr="00491CC1">
              <w:rPr>
                <w:rFonts w:ascii="Arial" w:hAnsi="Arial" w:cs="Arial"/>
              </w:rPr>
              <w:t xml:space="preserve">Malbec </w:t>
            </w:r>
          </w:p>
          <w:p w:rsidR="00372EF6" w:rsidRPr="00491CC1" w:rsidRDefault="00372EF6" w:rsidP="00940450">
            <w:pPr>
              <w:pStyle w:val="Prrafodelista"/>
              <w:numPr>
                <w:ilvl w:val="0"/>
                <w:numId w:val="3"/>
              </w:numPr>
              <w:rPr>
                <w:rFonts w:ascii="Arial" w:hAnsi="Arial" w:cs="Arial"/>
              </w:rPr>
            </w:pPr>
            <w:r w:rsidRPr="00491CC1">
              <w:rPr>
                <w:rFonts w:ascii="Arial" w:hAnsi="Arial" w:cs="Arial"/>
              </w:rPr>
              <w:t>Merlot</w:t>
            </w:r>
          </w:p>
          <w:p w:rsidR="00372EF6" w:rsidRPr="00491CC1" w:rsidRDefault="00372EF6" w:rsidP="00940450">
            <w:pPr>
              <w:pStyle w:val="Prrafodelista"/>
              <w:numPr>
                <w:ilvl w:val="0"/>
                <w:numId w:val="3"/>
              </w:numPr>
              <w:rPr>
                <w:rFonts w:ascii="Arial" w:hAnsi="Arial" w:cs="Arial"/>
              </w:rPr>
            </w:pPr>
            <w:r w:rsidRPr="00491CC1">
              <w:rPr>
                <w:rFonts w:ascii="Arial" w:hAnsi="Arial" w:cs="Arial"/>
              </w:rPr>
              <w:t xml:space="preserve">Nebbiolo </w:t>
            </w:r>
          </w:p>
          <w:p w:rsidR="00372EF6" w:rsidRPr="00491CC1" w:rsidRDefault="00372EF6" w:rsidP="00940450">
            <w:pPr>
              <w:pStyle w:val="Prrafodelista"/>
              <w:numPr>
                <w:ilvl w:val="0"/>
                <w:numId w:val="3"/>
              </w:numPr>
              <w:rPr>
                <w:rFonts w:ascii="Arial" w:hAnsi="Arial" w:cs="Arial"/>
              </w:rPr>
            </w:pPr>
            <w:r w:rsidRPr="00491CC1">
              <w:rPr>
                <w:rFonts w:ascii="Arial" w:hAnsi="Arial" w:cs="Arial"/>
              </w:rPr>
              <w:t>Pinot Noir</w:t>
            </w:r>
          </w:p>
          <w:p w:rsidR="00372EF6" w:rsidRPr="00491CC1" w:rsidRDefault="00372EF6" w:rsidP="00940450">
            <w:pPr>
              <w:pStyle w:val="Prrafodelista"/>
              <w:numPr>
                <w:ilvl w:val="0"/>
                <w:numId w:val="3"/>
              </w:numPr>
              <w:rPr>
                <w:rFonts w:ascii="Arial" w:hAnsi="Arial" w:cs="Arial"/>
              </w:rPr>
            </w:pPr>
            <w:r w:rsidRPr="00491CC1">
              <w:rPr>
                <w:rFonts w:ascii="Arial" w:hAnsi="Arial" w:cs="Arial"/>
              </w:rPr>
              <w:t>Syrah</w:t>
            </w:r>
          </w:p>
          <w:p w:rsidR="00372EF6" w:rsidRPr="00491CC1" w:rsidRDefault="00372EF6" w:rsidP="00940450">
            <w:pPr>
              <w:pStyle w:val="Prrafodelista"/>
              <w:numPr>
                <w:ilvl w:val="0"/>
                <w:numId w:val="3"/>
              </w:numPr>
              <w:rPr>
                <w:rFonts w:ascii="Arial" w:hAnsi="Arial" w:cs="Arial"/>
              </w:rPr>
            </w:pPr>
            <w:r w:rsidRPr="00491CC1">
              <w:rPr>
                <w:rFonts w:ascii="Arial" w:hAnsi="Arial" w:cs="Arial"/>
              </w:rPr>
              <w:t xml:space="preserve">Tempranillo </w:t>
            </w:r>
          </w:p>
        </w:tc>
      </w:tr>
    </w:tbl>
    <w:tbl>
      <w:tblPr>
        <w:tblStyle w:val="Sombreadoclaro-nfasis2"/>
        <w:tblpPr w:leftFromText="141" w:rightFromText="141" w:vertAnchor="text" w:horzAnchor="margin" w:tblpXSpec="center" w:tblpY="193"/>
        <w:tblW w:w="0" w:type="auto"/>
        <w:tblLook w:val="04A0" w:firstRow="1" w:lastRow="0" w:firstColumn="1" w:lastColumn="0" w:noHBand="0" w:noVBand="1"/>
      </w:tblPr>
      <w:tblGrid>
        <w:gridCol w:w="3936"/>
      </w:tblGrid>
      <w:tr w:rsidR="00372EF6" w:rsidRPr="00491CC1" w:rsidTr="00372EF6">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936" w:type="dxa"/>
          </w:tcPr>
          <w:p w:rsidR="00372EF6" w:rsidRPr="00491CC1" w:rsidRDefault="00372EF6" w:rsidP="00372EF6">
            <w:pPr>
              <w:jc w:val="center"/>
              <w:rPr>
                <w:rFonts w:ascii="Arial" w:hAnsi="Arial" w:cs="Arial"/>
              </w:rPr>
            </w:pPr>
            <w:r w:rsidRPr="00491CC1">
              <w:rPr>
                <w:rFonts w:ascii="Arial" w:hAnsi="Arial" w:cs="Arial"/>
              </w:rPr>
              <w:t>TIPOS DE UVAS PARA LAS:</w:t>
            </w:r>
          </w:p>
          <w:p w:rsidR="00372EF6" w:rsidRPr="00491CC1" w:rsidRDefault="00372EF6" w:rsidP="00372EF6">
            <w:pPr>
              <w:jc w:val="center"/>
              <w:rPr>
                <w:rFonts w:ascii="Arial" w:hAnsi="Arial" w:cs="Arial"/>
              </w:rPr>
            </w:pPr>
            <w:r w:rsidRPr="00491CC1">
              <w:rPr>
                <w:rFonts w:ascii="Arial" w:hAnsi="Arial" w:cs="Arial"/>
              </w:rPr>
              <w:t xml:space="preserve">PASAS </w:t>
            </w:r>
          </w:p>
        </w:tc>
      </w:tr>
      <w:tr w:rsidR="00372EF6" w:rsidRPr="00491CC1" w:rsidTr="00372EF6">
        <w:trPr>
          <w:cnfStyle w:val="000000100000" w:firstRow="0" w:lastRow="0" w:firstColumn="0" w:lastColumn="0" w:oddVBand="0" w:evenVBand="0" w:oddHBand="1" w:evenHBand="0" w:firstRowFirstColumn="0" w:firstRowLastColumn="0" w:lastRowFirstColumn="0" w:lastRowLastColumn="0"/>
          <w:trHeight w:val="2596"/>
        </w:trPr>
        <w:tc>
          <w:tcPr>
            <w:cnfStyle w:val="001000000000" w:firstRow="0" w:lastRow="0" w:firstColumn="1" w:lastColumn="0" w:oddVBand="0" w:evenVBand="0" w:oddHBand="0" w:evenHBand="0" w:firstRowFirstColumn="0" w:firstRowLastColumn="0" w:lastRowFirstColumn="0" w:lastRowLastColumn="0"/>
            <w:tcW w:w="3936" w:type="dxa"/>
          </w:tcPr>
          <w:p w:rsidR="00372EF6" w:rsidRPr="00491CC1" w:rsidRDefault="00372EF6" w:rsidP="00372EF6">
            <w:pPr>
              <w:pStyle w:val="Prrafodelista"/>
              <w:numPr>
                <w:ilvl w:val="0"/>
                <w:numId w:val="4"/>
              </w:numPr>
              <w:rPr>
                <w:rFonts w:ascii="Arial" w:hAnsi="Arial" w:cs="Arial"/>
              </w:rPr>
            </w:pPr>
            <w:r w:rsidRPr="00491CC1">
              <w:rPr>
                <w:rFonts w:ascii="Arial" w:hAnsi="Arial" w:cs="Arial"/>
              </w:rPr>
              <w:t xml:space="preserve">Sultanina </w:t>
            </w:r>
          </w:p>
          <w:p w:rsidR="00372EF6" w:rsidRPr="00491CC1" w:rsidRDefault="00372EF6" w:rsidP="00372EF6">
            <w:pPr>
              <w:pStyle w:val="Prrafodelista"/>
              <w:numPr>
                <w:ilvl w:val="0"/>
                <w:numId w:val="4"/>
              </w:numPr>
              <w:rPr>
                <w:rFonts w:ascii="Arial" w:hAnsi="Arial" w:cs="Arial"/>
              </w:rPr>
            </w:pPr>
            <w:r w:rsidRPr="00491CC1">
              <w:rPr>
                <w:rFonts w:ascii="Arial" w:hAnsi="Arial" w:cs="Arial"/>
              </w:rPr>
              <w:t xml:space="preserve">Fiesta </w:t>
            </w:r>
          </w:p>
          <w:p w:rsidR="00372EF6" w:rsidRPr="00491CC1" w:rsidRDefault="00372EF6" w:rsidP="00372EF6">
            <w:pPr>
              <w:pStyle w:val="Prrafodelista"/>
              <w:numPr>
                <w:ilvl w:val="0"/>
                <w:numId w:val="4"/>
              </w:numPr>
              <w:rPr>
                <w:rFonts w:ascii="Arial" w:hAnsi="Arial" w:cs="Arial"/>
              </w:rPr>
            </w:pPr>
            <w:r w:rsidRPr="00491CC1">
              <w:rPr>
                <w:rFonts w:ascii="Arial" w:hAnsi="Arial" w:cs="Arial"/>
              </w:rPr>
              <w:t>Black Corinth</w:t>
            </w:r>
          </w:p>
          <w:p w:rsidR="00372EF6" w:rsidRPr="00491CC1" w:rsidRDefault="00372EF6" w:rsidP="00372EF6">
            <w:pPr>
              <w:pStyle w:val="Prrafodelista"/>
              <w:numPr>
                <w:ilvl w:val="0"/>
                <w:numId w:val="4"/>
              </w:numPr>
              <w:rPr>
                <w:rFonts w:ascii="Arial" w:hAnsi="Arial" w:cs="Arial"/>
              </w:rPr>
            </w:pPr>
            <w:r w:rsidRPr="00491CC1">
              <w:rPr>
                <w:rFonts w:ascii="Arial" w:hAnsi="Arial" w:cs="Arial"/>
              </w:rPr>
              <w:t xml:space="preserve">Moscatel de Alejandria </w:t>
            </w:r>
          </w:p>
          <w:p w:rsidR="00372EF6" w:rsidRPr="00491CC1" w:rsidRDefault="00372EF6" w:rsidP="00372EF6">
            <w:pPr>
              <w:pStyle w:val="Prrafodelista"/>
              <w:numPr>
                <w:ilvl w:val="0"/>
                <w:numId w:val="4"/>
              </w:numPr>
              <w:rPr>
                <w:rFonts w:ascii="Arial" w:hAnsi="Arial" w:cs="Arial"/>
              </w:rPr>
            </w:pPr>
            <w:r w:rsidRPr="00491CC1">
              <w:rPr>
                <w:rFonts w:ascii="Arial" w:hAnsi="Arial" w:cs="Arial"/>
              </w:rPr>
              <w:t xml:space="preserve">Sultana </w:t>
            </w:r>
          </w:p>
          <w:p w:rsidR="00372EF6" w:rsidRPr="00491CC1" w:rsidRDefault="00372EF6" w:rsidP="00372EF6">
            <w:pPr>
              <w:pStyle w:val="Prrafodelista"/>
              <w:numPr>
                <w:ilvl w:val="0"/>
                <w:numId w:val="4"/>
              </w:numPr>
              <w:rPr>
                <w:rFonts w:ascii="Arial" w:hAnsi="Arial" w:cs="Arial"/>
              </w:rPr>
            </w:pPr>
            <w:r w:rsidRPr="00491CC1">
              <w:rPr>
                <w:rFonts w:ascii="Arial" w:hAnsi="Arial" w:cs="Arial"/>
              </w:rPr>
              <w:t xml:space="preserve">Monukka </w:t>
            </w:r>
          </w:p>
          <w:p w:rsidR="00372EF6" w:rsidRPr="00491CC1" w:rsidRDefault="00372EF6" w:rsidP="00372EF6">
            <w:pPr>
              <w:pStyle w:val="Prrafodelista"/>
              <w:numPr>
                <w:ilvl w:val="0"/>
                <w:numId w:val="4"/>
              </w:numPr>
              <w:rPr>
                <w:rFonts w:ascii="Arial" w:hAnsi="Arial" w:cs="Arial"/>
              </w:rPr>
            </w:pPr>
            <w:r w:rsidRPr="00491CC1">
              <w:rPr>
                <w:rFonts w:ascii="Arial" w:hAnsi="Arial" w:cs="Arial"/>
              </w:rPr>
              <w:t xml:space="preserve">Ruby Seedless </w:t>
            </w:r>
          </w:p>
          <w:p w:rsidR="00372EF6" w:rsidRPr="00491CC1" w:rsidRDefault="00372EF6" w:rsidP="00372EF6">
            <w:pPr>
              <w:pStyle w:val="Prrafodelista"/>
              <w:numPr>
                <w:ilvl w:val="0"/>
                <w:numId w:val="4"/>
              </w:numPr>
              <w:rPr>
                <w:rFonts w:ascii="Arial" w:hAnsi="Arial" w:cs="Arial"/>
              </w:rPr>
            </w:pPr>
            <w:r w:rsidRPr="00491CC1">
              <w:rPr>
                <w:rFonts w:ascii="Arial" w:hAnsi="Arial" w:cs="Arial"/>
              </w:rPr>
              <w:t>Flame Seedless</w:t>
            </w:r>
          </w:p>
        </w:tc>
      </w:tr>
    </w:tbl>
    <w:p w:rsidR="00372EF6" w:rsidRPr="00491CC1" w:rsidRDefault="00372EF6" w:rsidP="00940450">
      <w:pPr>
        <w:rPr>
          <w:rFonts w:ascii="Arial" w:hAnsi="Arial" w:cs="Arial"/>
        </w:rPr>
      </w:pPr>
    </w:p>
    <w:p w:rsidR="00940450" w:rsidRPr="00491CC1" w:rsidRDefault="00940450" w:rsidP="00940450">
      <w:pPr>
        <w:rPr>
          <w:rFonts w:ascii="Arial" w:hAnsi="Arial" w:cs="Arial"/>
        </w:rPr>
      </w:pPr>
      <w:r w:rsidRPr="00491CC1">
        <w:rPr>
          <w:rFonts w:ascii="Arial" w:hAnsi="Arial" w:cs="Arial"/>
        </w:rPr>
        <w:t xml:space="preserve">  </w:t>
      </w:r>
    </w:p>
    <w:p w:rsidR="00490E73" w:rsidRPr="00491CC1" w:rsidRDefault="00490E73" w:rsidP="00490E73">
      <w:pPr>
        <w:rPr>
          <w:rFonts w:ascii="Arial" w:hAnsi="Arial" w:cs="Aria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F15163" w:rsidRPr="00491CC1" w:rsidRDefault="00F15163" w:rsidP="00490E73">
      <w:pPr>
        <w:tabs>
          <w:tab w:val="left" w:pos="2625"/>
        </w:tabs>
        <w:rPr>
          <w:rFonts w:ascii="Arial" w:hAnsi="Arial" w:cs="Aria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490E73" w:rsidRPr="00491CC1" w:rsidRDefault="00490E73" w:rsidP="00F15163">
      <w:pPr>
        <w:tabs>
          <w:tab w:val="left" w:pos="2625"/>
        </w:tabs>
        <w:rPr>
          <w:rFonts w:ascii="Arial" w:hAnsi="Arial" w:cs="Arial"/>
        </w:rPr>
      </w:pPr>
    </w:p>
    <w:p w:rsidR="00490E73" w:rsidRPr="00491CC1" w:rsidRDefault="00490E73" w:rsidP="00F15163">
      <w:pPr>
        <w:tabs>
          <w:tab w:val="left" w:pos="2625"/>
        </w:tabs>
        <w:rPr>
          <w:rFonts w:ascii="Arial" w:hAnsi="Arial" w:cs="Arial"/>
        </w:rPr>
      </w:pPr>
    </w:p>
    <w:p w:rsidR="00490E73" w:rsidRPr="00491CC1" w:rsidRDefault="00490E73" w:rsidP="00F15163">
      <w:pPr>
        <w:tabs>
          <w:tab w:val="left" w:pos="2625"/>
        </w:tabs>
        <w:rPr>
          <w:rFonts w:ascii="Arial" w:hAnsi="Arial" w:cs="Arial"/>
        </w:rPr>
      </w:pPr>
    </w:p>
    <w:p w:rsidR="00490E73" w:rsidRPr="00491CC1" w:rsidRDefault="00490E73" w:rsidP="00F15163">
      <w:pPr>
        <w:tabs>
          <w:tab w:val="left" w:pos="2625"/>
        </w:tabs>
        <w:rPr>
          <w:rFonts w:ascii="Arial" w:hAnsi="Arial" w:cs="Arial"/>
        </w:rPr>
      </w:pPr>
    </w:p>
    <w:p w:rsidR="00490E73" w:rsidRPr="00491CC1" w:rsidRDefault="00490E73" w:rsidP="00F15163">
      <w:pPr>
        <w:tabs>
          <w:tab w:val="left" w:pos="2625"/>
        </w:tabs>
        <w:rPr>
          <w:rFonts w:ascii="Arial" w:hAnsi="Arial" w:cs="Arial"/>
        </w:rPr>
      </w:pPr>
    </w:p>
    <w:p w:rsidR="00490E73" w:rsidRPr="00491CC1" w:rsidRDefault="00372EF6" w:rsidP="00F15163">
      <w:pPr>
        <w:tabs>
          <w:tab w:val="left" w:pos="2625"/>
        </w:tabs>
        <w:rPr>
          <w:rFonts w:ascii="Arial" w:hAnsi="Arial" w:cs="Arial"/>
        </w:rPr>
      </w:pPr>
      <w:r w:rsidRPr="00491CC1">
        <w:rPr>
          <w:rFonts w:ascii="Arial" w:hAnsi="Arial" w:cs="Arial"/>
        </w:rPr>
        <w:t xml:space="preserve">De la uva se derivan varios tipos de productos, pero nosotros vamos a hablar del vino y las pasas que son de las principales fuentes de ingreso en la región de cuyo. </w:t>
      </w:r>
    </w:p>
    <w:p w:rsidR="00372EF6" w:rsidRPr="00491CC1" w:rsidRDefault="00372EF6" w:rsidP="00372EF6">
      <w:pPr>
        <w:pStyle w:val="Ttulo1"/>
        <w:jc w:val="center"/>
        <w:rPr>
          <w:rFonts w:ascii="Arial" w:hAnsi="Arial" w:cs="Arial"/>
          <w:sz w:val="22"/>
          <w:szCs w:val="22"/>
          <w:u w:val="single"/>
        </w:rPr>
      </w:pPr>
      <w:r w:rsidRPr="00491CC1">
        <w:rPr>
          <w:rFonts w:ascii="Arial" w:hAnsi="Arial" w:cs="Arial"/>
          <w:sz w:val="22"/>
          <w:szCs w:val="22"/>
          <w:u w:val="single"/>
        </w:rPr>
        <w:lastRenderedPageBreak/>
        <w:t>VINO</w:t>
      </w:r>
      <w:r w:rsidR="00E67FD0" w:rsidRPr="00491CC1">
        <w:rPr>
          <w:rFonts w:ascii="Arial" w:hAnsi="Arial" w:cs="Arial"/>
          <w:sz w:val="22"/>
          <w:szCs w:val="22"/>
          <w:u w:val="single"/>
        </w:rPr>
        <w:t xml:space="preserve"> TINTO</w:t>
      </w:r>
    </w:p>
    <w:p w:rsidR="00E67FD0" w:rsidRPr="00491CC1" w:rsidRDefault="00E67FD0" w:rsidP="00E67FD0">
      <w:pPr>
        <w:rPr>
          <w:rFonts w:ascii="Arial" w:hAnsi="Arial" w:cs="Arial"/>
        </w:rPr>
      </w:pPr>
    </w:p>
    <w:p w:rsidR="00E67FD0" w:rsidRPr="00491CC1" w:rsidRDefault="00E67FD0" w:rsidP="00E67FD0">
      <w:pPr>
        <w:rPr>
          <w:rFonts w:ascii="Arial" w:hAnsi="Arial" w:cs="Arial"/>
        </w:rPr>
      </w:pPr>
      <w:r w:rsidRPr="00491CC1">
        <w:rPr>
          <w:rFonts w:ascii="Arial" w:hAnsi="Arial" w:cs="Arial"/>
        </w:rPr>
        <w:t xml:space="preserve">El vino tinto es elaborado con mosto de uvas tintas. </w:t>
      </w:r>
    </w:p>
    <w:p w:rsidR="00E67FD0" w:rsidRPr="00491CC1" w:rsidRDefault="00E67FD0" w:rsidP="00E67FD0">
      <w:pPr>
        <w:rPr>
          <w:rFonts w:ascii="Arial" w:hAnsi="Arial" w:cs="Arial"/>
        </w:rPr>
      </w:pPr>
      <w:r w:rsidRPr="00491CC1">
        <w:rPr>
          <w:rFonts w:ascii="Arial" w:hAnsi="Arial" w:cs="Arial"/>
        </w:rPr>
        <w:t>Proceso de elaboración del vino tinto:</w:t>
      </w:r>
    </w:p>
    <w:p w:rsidR="00E67FD0" w:rsidRPr="00491CC1" w:rsidRDefault="00E67FD0" w:rsidP="00E67FD0">
      <w:pPr>
        <w:pStyle w:val="Prrafodelista"/>
        <w:numPr>
          <w:ilvl w:val="0"/>
          <w:numId w:val="5"/>
        </w:numPr>
        <w:rPr>
          <w:rFonts w:ascii="Arial" w:hAnsi="Arial" w:cs="Arial"/>
        </w:rPr>
      </w:pPr>
      <w:r w:rsidRPr="00491CC1">
        <w:rPr>
          <w:rFonts w:ascii="Arial" w:hAnsi="Arial" w:cs="Arial"/>
          <w:u w:val="single"/>
        </w:rPr>
        <w:t>La vendimia</w:t>
      </w:r>
      <w:r w:rsidRPr="00491CC1">
        <w:rPr>
          <w:rFonts w:ascii="Arial" w:hAnsi="Arial" w:cs="Arial"/>
        </w:rPr>
        <w:t>: Es la cosecha de la uva que tradicionalmente se realiza entre los meses de Octubre a Febrero.</w:t>
      </w:r>
    </w:p>
    <w:p w:rsidR="00E67FD0" w:rsidRPr="00491CC1" w:rsidRDefault="00E67FD0" w:rsidP="00E67FD0">
      <w:pPr>
        <w:pStyle w:val="Prrafodelista"/>
        <w:numPr>
          <w:ilvl w:val="0"/>
          <w:numId w:val="5"/>
        </w:numPr>
        <w:rPr>
          <w:rFonts w:ascii="Arial" w:hAnsi="Arial" w:cs="Arial"/>
        </w:rPr>
      </w:pPr>
      <w:r w:rsidRPr="00491CC1">
        <w:rPr>
          <w:rFonts w:ascii="Arial" w:hAnsi="Arial" w:cs="Arial"/>
          <w:u w:val="single"/>
        </w:rPr>
        <w:t>Despalillado</w:t>
      </w:r>
      <w:r w:rsidRPr="00491CC1">
        <w:rPr>
          <w:rFonts w:ascii="Arial" w:hAnsi="Arial" w:cs="Arial"/>
        </w:rPr>
        <w:t>: Es aquel mediante el cual se separa</w:t>
      </w:r>
      <w:r w:rsidR="005171EA" w:rsidRPr="00491CC1">
        <w:rPr>
          <w:rFonts w:ascii="Arial" w:hAnsi="Arial" w:cs="Arial"/>
        </w:rPr>
        <w:t xml:space="preserve"> las uvas del resto del racimo lo que también se conoce como raspón, tradicionalmente esto se hacía a mano pero hoy es más normal que se utilice una maquina despalilladora.</w:t>
      </w:r>
    </w:p>
    <w:p w:rsidR="005171EA" w:rsidRPr="00491CC1" w:rsidRDefault="005171EA" w:rsidP="00E67FD0">
      <w:pPr>
        <w:pStyle w:val="Prrafodelista"/>
        <w:numPr>
          <w:ilvl w:val="0"/>
          <w:numId w:val="5"/>
        </w:numPr>
        <w:rPr>
          <w:rFonts w:ascii="Arial" w:hAnsi="Arial" w:cs="Arial"/>
        </w:rPr>
      </w:pPr>
      <w:r w:rsidRPr="00491CC1">
        <w:rPr>
          <w:rFonts w:ascii="Arial" w:hAnsi="Arial" w:cs="Arial"/>
          <w:u w:val="single"/>
        </w:rPr>
        <w:t>Estrujado</w:t>
      </w:r>
      <w:r w:rsidRPr="00491CC1">
        <w:rPr>
          <w:rFonts w:ascii="Arial" w:hAnsi="Arial" w:cs="Arial"/>
        </w:rPr>
        <w:t>: Una vez separado la uva del racimo los granos de uva se pasan por una maquina estrujadora o pisadora, para poder conseguir que se rompa la piel de la uva y conseguir el mosto interior de la fruta lo que facilitara el siguiente proceso.</w:t>
      </w:r>
    </w:p>
    <w:p w:rsidR="005171EA" w:rsidRPr="00491CC1" w:rsidRDefault="005171EA" w:rsidP="00E67FD0">
      <w:pPr>
        <w:pStyle w:val="Prrafodelista"/>
        <w:numPr>
          <w:ilvl w:val="0"/>
          <w:numId w:val="5"/>
        </w:numPr>
        <w:rPr>
          <w:rFonts w:ascii="Arial" w:hAnsi="Arial" w:cs="Arial"/>
        </w:rPr>
      </w:pPr>
      <w:r w:rsidRPr="00491CC1">
        <w:rPr>
          <w:rFonts w:ascii="Arial" w:hAnsi="Arial" w:cs="Arial"/>
          <w:u w:val="single"/>
        </w:rPr>
        <w:t>Maceración y fermentación alcohólica</w:t>
      </w:r>
      <w:r w:rsidRPr="00491CC1">
        <w:rPr>
          <w:rFonts w:ascii="Arial" w:hAnsi="Arial" w:cs="Arial"/>
        </w:rPr>
        <w:t>: Estará a una temperatura controlada macerando durante unos días, este proceso es de vital importancia ya  que además de permitir la fermentación, que favorece para que el mosto su color así como otras características que a través del contacto con los pigmentos propios de los hollejos obtendrá.</w:t>
      </w:r>
    </w:p>
    <w:p w:rsidR="005171EA" w:rsidRPr="00491CC1" w:rsidRDefault="005171EA" w:rsidP="00E67FD0">
      <w:pPr>
        <w:pStyle w:val="Prrafodelista"/>
        <w:numPr>
          <w:ilvl w:val="0"/>
          <w:numId w:val="5"/>
        </w:numPr>
        <w:rPr>
          <w:rFonts w:ascii="Arial" w:hAnsi="Arial" w:cs="Arial"/>
        </w:rPr>
      </w:pPr>
      <w:r w:rsidRPr="00491CC1">
        <w:rPr>
          <w:rFonts w:ascii="Arial" w:hAnsi="Arial" w:cs="Arial"/>
          <w:u w:val="single"/>
        </w:rPr>
        <w:t>Prensado</w:t>
      </w:r>
      <w:r w:rsidRPr="00491CC1">
        <w:rPr>
          <w:rFonts w:ascii="Arial" w:hAnsi="Arial" w:cs="Arial"/>
        </w:rPr>
        <w:t>: El producto obtenido de la fermentación aun contiene grandes cantidades de vino por eso es sometido a un prensado para extraer todo el líquido obteniendo así el vino de la prensa rico en aromas y taninos.</w:t>
      </w:r>
    </w:p>
    <w:p w:rsidR="00F96FB5" w:rsidRPr="00491CC1" w:rsidRDefault="00F96FB5" w:rsidP="00E67FD0">
      <w:pPr>
        <w:pStyle w:val="Prrafodelista"/>
        <w:numPr>
          <w:ilvl w:val="0"/>
          <w:numId w:val="5"/>
        </w:numPr>
        <w:rPr>
          <w:rFonts w:ascii="Arial" w:hAnsi="Arial" w:cs="Arial"/>
        </w:rPr>
      </w:pPr>
      <w:r w:rsidRPr="00491CC1">
        <w:rPr>
          <w:rFonts w:ascii="Arial" w:hAnsi="Arial" w:cs="Arial"/>
          <w:u w:val="single"/>
        </w:rPr>
        <w:t>Fermentación malo láctica</w:t>
      </w:r>
      <w:r w:rsidRPr="00491CC1">
        <w:rPr>
          <w:rFonts w:ascii="Arial" w:hAnsi="Arial" w:cs="Arial"/>
        </w:rPr>
        <w:t>: El vino obtenido ante los pasos anteriores es sometido ante otro proceso de fermentación a través de ese proceso el ácido metálico uno de los tres ácidos presentes en el vino junto con el tartárico y el cítrico se convierten en ácido láctico, este proceso rebaja el carácter acido del vino y lo hace mucho más rico y sabroso a la hora del consumo.</w:t>
      </w:r>
    </w:p>
    <w:p w:rsidR="00F96FB5" w:rsidRPr="00491CC1" w:rsidRDefault="00F96FB5" w:rsidP="00E67FD0">
      <w:pPr>
        <w:pStyle w:val="Prrafodelista"/>
        <w:numPr>
          <w:ilvl w:val="0"/>
          <w:numId w:val="5"/>
        </w:numPr>
        <w:rPr>
          <w:rFonts w:ascii="Arial" w:hAnsi="Arial" w:cs="Arial"/>
        </w:rPr>
      </w:pPr>
      <w:r w:rsidRPr="00491CC1">
        <w:rPr>
          <w:rFonts w:ascii="Arial" w:hAnsi="Arial" w:cs="Arial"/>
          <w:u w:val="single"/>
        </w:rPr>
        <w:t xml:space="preserve"> Crianza</w:t>
      </w:r>
      <w:r w:rsidRPr="00491CC1">
        <w:rPr>
          <w:rFonts w:ascii="Arial" w:hAnsi="Arial" w:cs="Arial"/>
        </w:rPr>
        <w:t>: Luego de las dos fermentaciones otros de los puntos de vital importancia en la fabricación del vino es el proceso de envejecimiento o de crianza. El vino obtenido durante los anteriores pasos se mete en barriles de roble la madera para estos barriles es seleccionada por sus propiedades de dureza, permeabilidad y porosidad, para cuando se trate con calor poder darle forma y al entrar en contacto con el fuego el interior de los barriles presentara diferentes grados de tostados en ese momento es cuando el vino obtiene notas aromáticas.</w:t>
      </w:r>
    </w:p>
    <w:p w:rsidR="00F96FB5" w:rsidRPr="00491CC1" w:rsidRDefault="00F96FB5" w:rsidP="00E67FD0">
      <w:pPr>
        <w:pStyle w:val="Prrafodelista"/>
        <w:numPr>
          <w:ilvl w:val="0"/>
          <w:numId w:val="5"/>
        </w:numPr>
        <w:rPr>
          <w:rFonts w:ascii="Arial" w:hAnsi="Arial" w:cs="Arial"/>
        </w:rPr>
      </w:pPr>
      <w:r w:rsidRPr="00491CC1">
        <w:rPr>
          <w:rFonts w:ascii="Arial" w:hAnsi="Arial" w:cs="Arial"/>
          <w:u w:val="single"/>
        </w:rPr>
        <w:t>Trasiego</w:t>
      </w:r>
      <w:r w:rsidRPr="00491CC1">
        <w:rPr>
          <w:rFonts w:ascii="Arial" w:hAnsi="Arial" w:cs="Arial"/>
        </w:rPr>
        <w:t>: Luego del paso anterior se lleva a cabo este proceso que cuando el vino se cambia varias veces de recipiente con el fin de ir eliminando los sedimentos sólidos y airear el vino.</w:t>
      </w:r>
    </w:p>
    <w:p w:rsidR="00B627BA" w:rsidRPr="00491CC1" w:rsidRDefault="00B627BA" w:rsidP="00B627BA">
      <w:pPr>
        <w:pStyle w:val="Prrafodelista"/>
        <w:rPr>
          <w:rFonts w:ascii="Arial" w:hAnsi="Arial" w:cs="Arial"/>
        </w:rPr>
      </w:pPr>
    </w:p>
    <w:p w:rsidR="00B627BA" w:rsidRPr="00491CC1" w:rsidRDefault="00F96FB5" w:rsidP="00E67FD0">
      <w:pPr>
        <w:pStyle w:val="Prrafodelista"/>
        <w:numPr>
          <w:ilvl w:val="0"/>
          <w:numId w:val="5"/>
        </w:numPr>
        <w:rPr>
          <w:rFonts w:ascii="Arial" w:hAnsi="Arial" w:cs="Arial"/>
        </w:rPr>
      </w:pPr>
      <w:r w:rsidRPr="00491CC1">
        <w:rPr>
          <w:rFonts w:ascii="Arial" w:hAnsi="Arial" w:cs="Arial"/>
          <w:u w:val="single"/>
        </w:rPr>
        <w:t>Clarificación</w:t>
      </w:r>
      <w:r w:rsidRPr="00491CC1">
        <w:rPr>
          <w:rFonts w:ascii="Arial" w:hAnsi="Arial" w:cs="Arial"/>
        </w:rPr>
        <w:t xml:space="preserve">: Se somete el vino a un proceso </w:t>
      </w:r>
      <w:r w:rsidR="00B627BA" w:rsidRPr="00491CC1">
        <w:rPr>
          <w:rFonts w:ascii="Arial" w:hAnsi="Arial" w:cs="Arial"/>
        </w:rPr>
        <w:t>en el que se emplean sustancias orgánicas que arrastran las impurezas suspendidas en el fondo de los barriles, si es que se considera necesario, este paso puede ir seguido de un posterior del vino para eliminar más fácilmente estas impurezas.</w:t>
      </w:r>
    </w:p>
    <w:p w:rsidR="00F96FB5" w:rsidRPr="00491CC1" w:rsidRDefault="00B627BA" w:rsidP="00E67FD0">
      <w:pPr>
        <w:pStyle w:val="Prrafodelista"/>
        <w:numPr>
          <w:ilvl w:val="0"/>
          <w:numId w:val="5"/>
        </w:numPr>
        <w:rPr>
          <w:rFonts w:ascii="Arial" w:hAnsi="Arial" w:cs="Arial"/>
        </w:rPr>
      </w:pPr>
      <w:r w:rsidRPr="00491CC1">
        <w:rPr>
          <w:rFonts w:ascii="Arial" w:hAnsi="Arial" w:cs="Arial"/>
          <w:u w:val="single"/>
        </w:rPr>
        <w:t>Embotellado</w:t>
      </w:r>
      <w:r w:rsidRPr="00491CC1">
        <w:rPr>
          <w:rFonts w:ascii="Arial" w:hAnsi="Arial" w:cs="Arial"/>
        </w:rPr>
        <w:t xml:space="preserve">: Una vez realizado los procesos se hará ya el dicho embotellado, el envejecimiento de la botella también es importante ya que permite que se </w:t>
      </w:r>
      <w:r w:rsidRPr="00491CC1">
        <w:rPr>
          <w:rFonts w:ascii="Arial" w:hAnsi="Arial" w:cs="Arial"/>
        </w:rPr>
        <w:lastRenderedPageBreak/>
        <w:t>estabilice y que los aromas y los propiedades que han adquirido encuentre un punto de equilibro y armonía.</w:t>
      </w:r>
    </w:p>
    <w:p w:rsidR="00720174" w:rsidRPr="00491CC1" w:rsidRDefault="00720174" w:rsidP="00720174">
      <w:pPr>
        <w:pStyle w:val="Ttulo1"/>
        <w:rPr>
          <w:rFonts w:ascii="Arial" w:hAnsi="Arial" w:cs="Arial"/>
        </w:rPr>
      </w:pPr>
      <w:r w:rsidRPr="00491CC1">
        <w:rPr>
          <w:rFonts w:ascii="Arial" w:hAnsi="Arial" w:cs="Arial"/>
        </w:rPr>
        <w:t>Tipos De Uvas Para Los Vinos Tintos:</w:t>
      </w:r>
    </w:p>
    <w:p w:rsidR="005171EA" w:rsidRPr="00491CC1" w:rsidRDefault="00720174" w:rsidP="005171EA">
      <w:pPr>
        <w:pStyle w:val="Prrafodelista"/>
        <w:rPr>
          <w:rFonts w:ascii="Arial" w:hAnsi="Arial" w:cs="Arial"/>
        </w:rPr>
      </w:pPr>
      <w:r w:rsidRPr="00491CC1">
        <w:rPr>
          <w:rFonts w:ascii="Arial" w:hAnsi="Arial" w:cs="Arial"/>
          <w:noProof/>
          <w:lang w:eastAsia="es-AR"/>
        </w:rPr>
        <w:drawing>
          <wp:inline distT="0" distB="0" distL="0" distR="0" wp14:anchorId="413C7B38" wp14:editId="484FED42">
            <wp:extent cx="5612130" cy="3749040"/>
            <wp:effectExtent l="0" t="0" r="7620" b="381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as-argentinas.jpg"/>
                    <pic:cNvPicPr/>
                  </pic:nvPicPr>
                  <pic:blipFill>
                    <a:blip r:embed="rId11">
                      <a:extLst>
                        <a:ext uri="{28A0092B-C50C-407E-A947-70E740481C1C}">
                          <a14:useLocalDpi xmlns:a14="http://schemas.microsoft.com/office/drawing/2010/main" val="0"/>
                        </a:ext>
                      </a:extLst>
                    </a:blip>
                    <a:stretch>
                      <a:fillRect/>
                    </a:stretch>
                  </pic:blipFill>
                  <pic:spPr>
                    <a:xfrm>
                      <a:off x="0" y="0"/>
                      <a:ext cx="5612130" cy="3749040"/>
                    </a:xfrm>
                    <a:prstGeom prst="rect">
                      <a:avLst/>
                    </a:prstGeom>
                  </pic:spPr>
                </pic:pic>
              </a:graphicData>
            </a:graphic>
          </wp:inline>
        </w:drawing>
      </w:r>
    </w:p>
    <w:p w:rsidR="00720174" w:rsidRPr="00491CC1" w:rsidRDefault="00B627BA" w:rsidP="00720174">
      <w:pPr>
        <w:pStyle w:val="Ttulo1"/>
        <w:jc w:val="center"/>
        <w:rPr>
          <w:rFonts w:ascii="Arial" w:hAnsi="Arial" w:cs="Arial"/>
          <w:sz w:val="22"/>
          <w:szCs w:val="22"/>
        </w:rPr>
      </w:pPr>
      <w:r w:rsidRPr="00491CC1">
        <w:rPr>
          <w:rFonts w:ascii="Arial" w:hAnsi="Arial" w:cs="Arial"/>
          <w:sz w:val="22"/>
          <w:szCs w:val="22"/>
        </w:rPr>
        <w:t>EXPORTACION</w:t>
      </w:r>
    </w:p>
    <w:p w:rsidR="00F44E8E" w:rsidRPr="00491CC1" w:rsidRDefault="00F44E8E" w:rsidP="00720174">
      <w:pPr>
        <w:pStyle w:val="Ttulo1"/>
        <w:rPr>
          <w:rFonts w:ascii="Arial" w:hAnsi="Arial" w:cs="Arial"/>
          <w:sz w:val="22"/>
          <w:szCs w:val="22"/>
        </w:rPr>
      </w:pPr>
      <w:r w:rsidRPr="00491CC1">
        <w:rPr>
          <w:rFonts w:ascii="Arial" w:hAnsi="Arial" w:cs="Arial"/>
        </w:rPr>
        <w:t xml:space="preserve">Estados Unidos:  </w:t>
      </w:r>
    </w:p>
    <w:p w:rsidR="00490E73" w:rsidRPr="00491CC1" w:rsidRDefault="00F44E8E" w:rsidP="00F44E8E">
      <w:pPr>
        <w:rPr>
          <w:rFonts w:ascii="Arial" w:hAnsi="Arial" w:cs="Arial"/>
        </w:rPr>
      </w:pPr>
      <w:r w:rsidRPr="00491CC1">
        <w:rPr>
          <w:rFonts w:ascii="Arial" w:hAnsi="Arial" w:cs="Arial"/>
        </w:rPr>
        <w:t xml:space="preserve">No solo es el principal destino de las exportaciones vitivinícolas Argentinas, al cual Argentina  exporto USD 271 millones (leve tendencia al alza entre 2015 y 2016), </w:t>
      </w:r>
      <w:r w:rsidR="00285F08" w:rsidRPr="00491CC1">
        <w:rPr>
          <w:rFonts w:ascii="Arial" w:hAnsi="Arial" w:cs="Arial"/>
        </w:rPr>
        <w:t>sino</w:t>
      </w:r>
      <w:r w:rsidRPr="00491CC1">
        <w:rPr>
          <w:rFonts w:ascii="Arial" w:hAnsi="Arial" w:cs="Arial"/>
        </w:rPr>
        <w:t xml:space="preserve"> que es el primer importador mundial con USD 4.372 millones. Este país a mantenido constante su demanda internacional de vinos importados entre 2015 y 2016. Entre los estados que lo componen, Nueva York importa el 42% del total de vino que ingresan a EE.UU</w:t>
      </w:r>
      <w:r w:rsidR="00285F08" w:rsidRPr="00491CC1">
        <w:rPr>
          <w:rFonts w:ascii="Arial" w:hAnsi="Arial" w:cs="Arial"/>
        </w:rPr>
        <w:t>.</w:t>
      </w:r>
    </w:p>
    <w:p w:rsidR="00285F08" w:rsidRPr="00491CC1" w:rsidRDefault="00285F08" w:rsidP="00285F08">
      <w:pPr>
        <w:pStyle w:val="Ttulo1"/>
        <w:rPr>
          <w:rFonts w:ascii="Arial" w:hAnsi="Arial" w:cs="Arial"/>
        </w:rPr>
      </w:pPr>
      <w:r w:rsidRPr="00491CC1">
        <w:rPr>
          <w:rFonts w:ascii="Arial" w:hAnsi="Arial" w:cs="Arial"/>
        </w:rPr>
        <w:t>Reino Unido:</w:t>
      </w:r>
    </w:p>
    <w:p w:rsidR="00285F08" w:rsidRPr="00491CC1" w:rsidRDefault="00285F08" w:rsidP="00285F08">
      <w:pPr>
        <w:rPr>
          <w:rFonts w:ascii="Arial" w:hAnsi="Arial" w:cs="Arial"/>
        </w:rPr>
      </w:pPr>
      <w:r w:rsidRPr="00491CC1">
        <w:rPr>
          <w:rFonts w:ascii="Arial" w:hAnsi="Arial" w:cs="Arial"/>
        </w:rPr>
        <w:t>Por su parte, es otro mercado importante para nuestro sector vitivinícola ocupando el segundo puestos en los destinos de nuestras ventas internacionales. En 2016, exportaron USD 74 millones, ventas que mostraron un crecimiento del 10,57% entre 2015 y 2016.</w:t>
      </w:r>
    </w:p>
    <w:p w:rsidR="00285F08" w:rsidRPr="00491CC1" w:rsidRDefault="00285F08" w:rsidP="00285F08">
      <w:pPr>
        <w:rPr>
          <w:rFonts w:ascii="Arial" w:hAnsi="Arial" w:cs="Arial"/>
        </w:rPr>
      </w:pPr>
      <w:r w:rsidRPr="00491CC1">
        <w:rPr>
          <w:rFonts w:ascii="Arial" w:hAnsi="Arial" w:cs="Arial"/>
        </w:rPr>
        <w:lastRenderedPageBreak/>
        <w:t xml:space="preserve">Ambos mercados son de gran importancia para </w:t>
      </w:r>
      <w:r w:rsidR="003A6716" w:rsidRPr="00491CC1">
        <w:rPr>
          <w:rFonts w:ascii="Arial" w:hAnsi="Arial" w:cs="Arial"/>
        </w:rPr>
        <w:t>los sectores vitivinícolas</w:t>
      </w:r>
      <w:r w:rsidRPr="00491CC1">
        <w:rPr>
          <w:rFonts w:ascii="Arial" w:hAnsi="Arial" w:cs="Arial"/>
        </w:rPr>
        <w:t xml:space="preserve"> </w:t>
      </w:r>
      <w:r w:rsidR="00720174" w:rsidRPr="00491CC1">
        <w:rPr>
          <w:rFonts w:ascii="Arial" w:hAnsi="Arial" w:cs="Arial"/>
        </w:rPr>
        <w:t>argentino</w:t>
      </w:r>
      <w:r w:rsidR="003A6716" w:rsidRPr="00491CC1">
        <w:rPr>
          <w:rFonts w:ascii="Arial" w:hAnsi="Arial" w:cs="Arial"/>
        </w:rPr>
        <w:t xml:space="preserve"> ya que se posiciona como los dos principales importadores mundiales de vino fraccionado.</w:t>
      </w:r>
    </w:p>
    <w:p w:rsidR="00490E73" w:rsidRPr="00465F5B" w:rsidRDefault="00465F5B" w:rsidP="00465F5B">
      <w:pPr>
        <w:pStyle w:val="Ttulo1"/>
        <w:jc w:val="center"/>
        <w:rPr>
          <w:u w:val="single"/>
        </w:rPr>
      </w:pPr>
      <w:r w:rsidRPr="00465F5B">
        <w:rPr>
          <w:u w:val="single"/>
        </w:rPr>
        <w:t>Triangulación</w:t>
      </w:r>
    </w:p>
    <w:p w:rsidR="00465F5B" w:rsidRPr="00465F5B" w:rsidRDefault="00CE6653" w:rsidP="00465F5B">
      <w:r>
        <w:t>Los vinos Argentinos tienen buena recepción, en el público estadounidense. Resulta fácil encontrar vinos Argentinos en destinos lugares de expendidos de bebidas alcohólicas como los supermercados, las licorerías, bares y restaurantes. Destacándose al varietal Malbec como el mayor exponente vitivinícola argentino, cabe destacar la oportunidad para otros varietales más populares en estado unidos con gran presencia y nivel en Argentina como el cabernet Sauvignon, merlot, o el Syrah, y también cuenta con una gran oportunidad los varietales de uvas blancas, como charlonnay o suavignon blanc, al igual que los varietales rosados que tienen gran aceptación en el público estadounidense, especialmente entre los jóvenes.</w:t>
      </w:r>
    </w:p>
    <w:p w:rsidR="00CD09AD" w:rsidRPr="00491CC1" w:rsidRDefault="00CD09AD" w:rsidP="00720174">
      <w:pPr>
        <w:pStyle w:val="Ttulo1"/>
        <w:jc w:val="center"/>
        <w:rPr>
          <w:rFonts w:ascii="Arial" w:hAnsi="Arial" w:cs="Arial"/>
          <w:sz w:val="22"/>
          <w:szCs w:val="22"/>
        </w:rPr>
      </w:pPr>
      <w:r w:rsidRPr="00491CC1">
        <w:rPr>
          <w:rFonts w:ascii="Arial" w:hAnsi="Arial" w:cs="Arial"/>
          <w:sz w:val="22"/>
          <w:szCs w:val="22"/>
        </w:rPr>
        <w:t>PASAS</w:t>
      </w:r>
    </w:p>
    <w:p w:rsidR="00CD09AD" w:rsidRPr="00491CC1" w:rsidRDefault="00CD09AD" w:rsidP="00CD09AD">
      <w:pPr>
        <w:rPr>
          <w:rFonts w:ascii="Arial" w:hAnsi="Arial" w:cs="Arial"/>
        </w:rPr>
      </w:pPr>
    </w:p>
    <w:p w:rsidR="00CD09AD" w:rsidRPr="00491CC1" w:rsidRDefault="00CD09AD" w:rsidP="00CD09AD">
      <w:pPr>
        <w:rPr>
          <w:rFonts w:ascii="Arial" w:hAnsi="Arial" w:cs="Arial"/>
        </w:rPr>
      </w:pPr>
      <w:r w:rsidRPr="00491CC1">
        <w:rPr>
          <w:rFonts w:ascii="Arial" w:hAnsi="Arial" w:cs="Arial"/>
        </w:rPr>
        <w:t xml:space="preserve">Se denomina Pasa a la Uva seca, </w:t>
      </w:r>
      <w:r w:rsidR="002828CB" w:rsidRPr="00491CC1">
        <w:rPr>
          <w:rFonts w:ascii="Arial" w:hAnsi="Arial" w:cs="Arial"/>
        </w:rPr>
        <w:t>deshidratada</w:t>
      </w:r>
      <w:r w:rsidRPr="00491CC1">
        <w:rPr>
          <w:rFonts w:ascii="Arial" w:hAnsi="Arial" w:cs="Arial"/>
        </w:rPr>
        <w:t xml:space="preserve"> parcialmente, existen diversos métodos de elaborar Pasas.</w:t>
      </w:r>
    </w:p>
    <w:p w:rsidR="00CD09AD" w:rsidRPr="00491CC1" w:rsidRDefault="00CD09AD" w:rsidP="00CD09AD">
      <w:pPr>
        <w:pStyle w:val="Ttulo1"/>
        <w:rPr>
          <w:rFonts w:ascii="Arial" w:hAnsi="Arial" w:cs="Arial"/>
          <w:sz w:val="22"/>
          <w:szCs w:val="22"/>
        </w:rPr>
      </w:pPr>
      <w:r w:rsidRPr="00491CC1">
        <w:rPr>
          <w:rFonts w:ascii="Arial" w:hAnsi="Arial" w:cs="Arial"/>
          <w:sz w:val="22"/>
          <w:szCs w:val="22"/>
        </w:rPr>
        <w:t xml:space="preserve">Métodos de </w:t>
      </w:r>
      <w:r w:rsidR="00EB1363" w:rsidRPr="00491CC1">
        <w:rPr>
          <w:rFonts w:ascii="Arial" w:hAnsi="Arial" w:cs="Arial"/>
          <w:sz w:val="22"/>
          <w:szCs w:val="22"/>
        </w:rPr>
        <w:t>Elaboración:</w:t>
      </w:r>
    </w:p>
    <w:p w:rsidR="00CD09AD" w:rsidRPr="00491CC1" w:rsidRDefault="00CD09AD" w:rsidP="00CD09AD">
      <w:pPr>
        <w:pStyle w:val="Prrafodelista"/>
        <w:numPr>
          <w:ilvl w:val="0"/>
          <w:numId w:val="9"/>
        </w:numPr>
        <w:rPr>
          <w:rFonts w:ascii="Arial" w:hAnsi="Arial" w:cs="Arial"/>
        </w:rPr>
      </w:pPr>
      <w:r w:rsidRPr="00491CC1">
        <w:rPr>
          <w:rFonts w:ascii="Arial" w:hAnsi="Arial" w:cs="Arial"/>
        </w:rPr>
        <w:t>Primero y como más importante lavar el racimo entero.</w:t>
      </w:r>
    </w:p>
    <w:p w:rsidR="00CD09AD" w:rsidRPr="00491CC1" w:rsidRDefault="00CD09AD" w:rsidP="00CD09AD">
      <w:pPr>
        <w:pStyle w:val="Prrafodelista"/>
        <w:numPr>
          <w:ilvl w:val="0"/>
          <w:numId w:val="9"/>
        </w:numPr>
        <w:rPr>
          <w:rFonts w:ascii="Arial" w:hAnsi="Arial" w:cs="Arial"/>
        </w:rPr>
      </w:pPr>
      <w:r w:rsidRPr="00491CC1">
        <w:rPr>
          <w:rFonts w:ascii="Arial" w:hAnsi="Arial" w:cs="Arial"/>
        </w:rPr>
        <w:t>Retirar las Uvas sin quitarle su cabo.</w:t>
      </w:r>
    </w:p>
    <w:p w:rsidR="00CD09AD" w:rsidRPr="00491CC1" w:rsidRDefault="00CD09AD" w:rsidP="00CD09AD">
      <w:pPr>
        <w:pStyle w:val="Prrafodelista"/>
        <w:numPr>
          <w:ilvl w:val="0"/>
          <w:numId w:val="9"/>
        </w:numPr>
        <w:rPr>
          <w:rFonts w:ascii="Arial" w:hAnsi="Arial" w:cs="Arial"/>
        </w:rPr>
      </w:pPr>
      <w:r w:rsidRPr="00491CC1">
        <w:rPr>
          <w:rFonts w:ascii="Arial" w:hAnsi="Arial" w:cs="Arial"/>
        </w:rPr>
        <w:t>Extender las Uvas.</w:t>
      </w:r>
    </w:p>
    <w:p w:rsidR="00CD09AD" w:rsidRPr="00491CC1" w:rsidRDefault="00CD09AD" w:rsidP="00CD09AD">
      <w:pPr>
        <w:pStyle w:val="Prrafodelista"/>
        <w:numPr>
          <w:ilvl w:val="0"/>
          <w:numId w:val="9"/>
        </w:numPr>
        <w:rPr>
          <w:rFonts w:ascii="Arial" w:hAnsi="Arial" w:cs="Arial"/>
        </w:rPr>
      </w:pPr>
      <w:r w:rsidRPr="00491CC1">
        <w:rPr>
          <w:rFonts w:ascii="Arial" w:hAnsi="Arial" w:cs="Arial"/>
        </w:rPr>
        <w:t>Colocarlas en un deshidratador eléctrico “Horno o microondas”, antes se ponían a secar al sol en un papel absorbente.</w:t>
      </w:r>
    </w:p>
    <w:p w:rsidR="00CD09AD" w:rsidRPr="00491CC1" w:rsidRDefault="00CD09AD" w:rsidP="00CD09AD">
      <w:pPr>
        <w:rPr>
          <w:rFonts w:ascii="Arial" w:hAnsi="Arial" w:cs="Arial"/>
        </w:rPr>
      </w:pPr>
    </w:p>
    <w:p w:rsidR="00CD09AD" w:rsidRPr="00491CC1" w:rsidRDefault="00CD09AD" w:rsidP="00CD09AD">
      <w:pPr>
        <w:rPr>
          <w:rFonts w:ascii="Arial" w:hAnsi="Arial" w:cs="Arial"/>
        </w:rPr>
      </w:pPr>
      <w:r w:rsidRPr="00491CC1">
        <w:rPr>
          <w:rFonts w:ascii="Arial" w:hAnsi="Arial" w:cs="Arial"/>
        </w:rPr>
        <w:t xml:space="preserve">Una vez realizado los métodos anteriores, las pasas se deben colocar en un sitio oscuro, ventilado y seco. Se </w:t>
      </w:r>
      <w:r w:rsidR="002828CB" w:rsidRPr="00491CC1">
        <w:rPr>
          <w:rFonts w:ascii="Arial" w:hAnsi="Arial" w:cs="Arial"/>
        </w:rPr>
        <w:t>pueden</w:t>
      </w:r>
      <w:r w:rsidRPr="00491CC1">
        <w:rPr>
          <w:rFonts w:ascii="Arial" w:hAnsi="Arial" w:cs="Arial"/>
        </w:rPr>
        <w:t xml:space="preserve"> colocar en recipientes abiertos, cubiertos por una tela o paño que permita la ventilación para que </w:t>
      </w:r>
      <w:r w:rsidR="002828CB" w:rsidRPr="00491CC1">
        <w:rPr>
          <w:rFonts w:ascii="Arial" w:hAnsi="Arial" w:cs="Arial"/>
        </w:rPr>
        <w:t>así</w:t>
      </w:r>
      <w:r w:rsidRPr="00491CC1">
        <w:rPr>
          <w:rFonts w:ascii="Arial" w:hAnsi="Arial" w:cs="Arial"/>
        </w:rPr>
        <w:t xml:space="preserve"> no corran el riesgo de humedecerse nuevamente.</w:t>
      </w:r>
    </w:p>
    <w:p w:rsidR="00CD09AD" w:rsidRPr="00491CC1" w:rsidRDefault="00CD09AD" w:rsidP="00CD09AD">
      <w:pPr>
        <w:rPr>
          <w:rFonts w:ascii="Arial" w:hAnsi="Arial" w:cs="Arial"/>
        </w:rPr>
      </w:pPr>
    </w:p>
    <w:p w:rsidR="00CD09AD" w:rsidRPr="00491CC1" w:rsidRDefault="00CD09AD" w:rsidP="00CD09AD">
      <w:pPr>
        <w:pStyle w:val="Ttulo1"/>
        <w:rPr>
          <w:rFonts w:ascii="Arial" w:hAnsi="Arial" w:cs="Arial"/>
          <w:sz w:val="22"/>
          <w:szCs w:val="22"/>
        </w:rPr>
      </w:pPr>
      <w:r w:rsidRPr="00491CC1">
        <w:rPr>
          <w:rFonts w:ascii="Arial" w:hAnsi="Arial" w:cs="Arial"/>
          <w:sz w:val="22"/>
          <w:szCs w:val="22"/>
        </w:rPr>
        <w:t>Beneficios de consumir Pasas:</w:t>
      </w:r>
    </w:p>
    <w:p w:rsidR="002828CB" w:rsidRPr="00491CC1" w:rsidRDefault="002828CB" w:rsidP="00CD09AD">
      <w:pPr>
        <w:pStyle w:val="Prrafodelista"/>
        <w:numPr>
          <w:ilvl w:val="0"/>
          <w:numId w:val="10"/>
        </w:numPr>
        <w:rPr>
          <w:rFonts w:ascii="Arial" w:hAnsi="Arial" w:cs="Arial"/>
        </w:rPr>
      </w:pPr>
      <w:r w:rsidRPr="00491CC1">
        <w:rPr>
          <w:rFonts w:ascii="Arial" w:hAnsi="Arial" w:cs="Arial"/>
        </w:rPr>
        <w:t>Son una buena fuente de energía ya que contiene mucha azúcar por eso se indica el consumo a personas que hacen actividad física.</w:t>
      </w:r>
    </w:p>
    <w:p w:rsidR="002828CB" w:rsidRPr="00491CC1" w:rsidRDefault="002828CB" w:rsidP="00CD09AD">
      <w:pPr>
        <w:pStyle w:val="Prrafodelista"/>
        <w:numPr>
          <w:ilvl w:val="0"/>
          <w:numId w:val="10"/>
        </w:numPr>
        <w:rPr>
          <w:rFonts w:ascii="Arial" w:hAnsi="Arial" w:cs="Arial"/>
        </w:rPr>
      </w:pPr>
      <w:r w:rsidRPr="00491CC1">
        <w:rPr>
          <w:rFonts w:ascii="Arial" w:hAnsi="Arial" w:cs="Arial"/>
        </w:rPr>
        <w:t>Las pasas son ricas en potasio lo que ayuda a la circulación, normalizando la presión.</w:t>
      </w:r>
    </w:p>
    <w:p w:rsidR="002828CB" w:rsidRPr="00491CC1" w:rsidRDefault="002828CB" w:rsidP="00CD09AD">
      <w:pPr>
        <w:pStyle w:val="Prrafodelista"/>
        <w:numPr>
          <w:ilvl w:val="0"/>
          <w:numId w:val="10"/>
        </w:numPr>
        <w:rPr>
          <w:rFonts w:ascii="Arial" w:hAnsi="Arial" w:cs="Arial"/>
        </w:rPr>
      </w:pPr>
      <w:r w:rsidRPr="00491CC1">
        <w:rPr>
          <w:rFonts w:ascii="Arial" w:hAnsi="Arial" w:cs="Arial"/>
        </w:rPr>
        <w:t>Son ricas en fibra y nos ayudan con el tránsito intestinal.</w:t>
      </w:r>
    </w:p>
    <w:p w:rsidR="002828CB" w:rsidRPr="00491CC1" w:rsidRDefault="002828CB" w:rsidP="00CD09AD">
      <w:pPr>
        <w:pStyle w:val="Prrafodelista"/>
        <w:numPr>
          <w:ilvl w:val="0"/>
          <w:numId w:val="10"/>
        </w:numPr>
        <w:rPr>
          <w:rFonts w:ascii="Arial" w:hAnsi="Arial" w:cs="Arial"/>
        </w:rPr>
      </w:pPr>
      <w:r w:rsidRPr="00491CC1">
        <w:rPr>
          <w:rFonts w:ascii="Arial" w:hAnsi="Arial" w:cs="Arial"/>
        </w:rPr>
        <w:t>Son una buena fuente de antioxidantes.</w:t>
      </w:r>
    </w:p>
    <w:p w:rsidR="002828CB" w:rsidRPr="00491CC1" w:rsidRDefault="002828CB" w:rsidP="00CD09AD">
      <w:pPr>
        <w:pStyle w:val="Prrafodelista"/>
        <w:numPr>
          <w:ilvl w:val="0"/>
          <w:numId w:val="10"/>
        </w:numPr>
        <w:rPr>
          <w:rFonts w:ascii="Arial" w:hAnsi="Arial" w:cs="Arial"/>
        </w:rPr>
      </w:pPr>
      <w:r w:rsidRPr="00491CC1">
        <w:rPr>
          <w:rFonts w:ascii="Arial" w:hAnsi="Arial" w:cs="Arial"/>
        </w:rPr>
        <w:lastRenderedPageBreak/>
        <w:t>Mejora la circulación sanguínea.</w:t>
      </w:r>
    </w:p>
    <w:p w:rsidR="002828CB" w:rsidRPr="00491CC1" w:rsidRDefault="002828CB" w:rsidP="002828CB">
      <w:pPr>
        <w:rPr>
          <w:rFonts w:ascii="Arial" w:hAnsi="Arial" w:cs="Arial"/>
        </w:rPr>
      </w:pPr>
    </w:p>
    <w:p w:rsidR="002828CB" w:rsidRPr="00491CC1" w:rsidRDefault="002828CB" w:rsidP="002828CB">
      <w:pPr>
        <w:pStyle w:val="Ttulo1"/>
        <w:rPr>
          <w:rFonts w:ascii="Arial" w:hAnsi="Arial" w:cs="Arial"/>
          <w:sz w:val="22"/>
          <w:szCs w:val="22"/>
        </w:rPr>
      </w:pPr>
      <w:r w:rsidRPr="00491CC1">
        <w:rPr>
          <w:rFonts w:ascii="Arial" w:hAnsi="Arial" w:cs="Arial"/>
          <w:sz w:val="22"/>
          <w:szCs w:val="22"/>
        </w:rPr>
        <w:t>Variedades de Pasas en San Juan:</w:t>
      </w:r>
    </w:p>
    <w:p w:rsidR="002828CB" w:rsidRPr="00491CC1" w:rsidRDefault="002828CB" w:rsidP="002828CB">
      <w:pPr>
        <w:pStyle w:val="Prrafodelista"/>
        <w:rPr>
          <w:rFonts w:ascii="Arial" w:hAnsi="Arial" w:cs="Arial"/>
        </w:rPr>
      </w:pPr>
      <w:r w:rsidRPr="00491CC1">
        <w:rPr>
          <w:rFonts w:ascii="Arial" w:hAnsi="Arial" w:cs="Arial"/>
        </w:rPr>
        <w:t>Las principales variedades que se cosechan en San Juan son:</w:t>
      </w:r>
    </w:p>
    <w:p w:rsidR="002828CB" w:rsidRPr="00491CC1" w:rsidRDefault="002828CB" w:rsidP="002828CB">
      <w:pPr>
        <w:pStyle w:val="Prrafodelista"/>
        <w:numPr>
          <w:ilvl w:val="0"/>
          <w:numId w:val="12"/>
        </w:numPr>
        <w:rPr>
          <w:rFonts w:ascii="Arial" w:hAnsi="Arial" w:cs="Arial"/>
        </w:rPr>
      </w:pPr>
      <w:r w:rsidRPr="00491CC1">
        <w:rPr>
          <w:rFonts w:ascii="Arial" w:hAnsi="Arial" w:cs="Arial"/>
        </w:rPr>
        <w:t>Superior (Imperial)</w:t>
      </w:r>
    </w:p>
    <w:p w:rsidR="002828CB" w:rsidRPr="00491CC1" w:rsidRDefault="002828CB" w:rsidP="002828CB">
      <w:pPr>
        <w:pStyle w:val="Prrafodelista"/>
        <w:numPr>
          <w:ilvl w:val="0"/>
          <w:numId w:val="12"/>
        </w:numPr>
        <w:rPr>
          <w:rFonts w:ascii="Arial" w:hAnsi="Arial" w:cs="Arial"/>
        </w:rPr>
      </w:pPr>
      <w:r w:rsidRPr="00491CC1">
        <w:rPr>
          <w:rFonts w:ascii="Arial" w:hAnsi="Arial" w:cs="Arial"/>
        </w:rPr>
        <w:t xml:space="preserve">Flame </w:t>
      </w:r>
    </w:p>
    <w:p w:rsidR="002828CB" w:rsidRPr="00491CC1" w:rsidRDefault="002828CB" w:rsidP="002828CB">
      <w:pPr>
        <w:pStyle w:val="Prrafodelista"/>
        <w:numPr>
          <w:ilvl w:val="0"/>
          <w:numId w:val="12"/>
        </w:numPr>
        <w:rPr>
          <w:rFonts w:ascii="Arial" w:hAnsi="Arial" w:cs="Arial"/>
        </w:rPr>
      </w:pPr>
      <w:r w:rsidRPr="00491CC1">
        <w:rPr>
          <w:rFonts w:ascii="Arial" w:hAnsi="Arial" w:cs="Arial"/>
        </w:rPr>
        <w:t xml:space="preserve">Fiesta                                                                                                                                                               </w:t>
      </w:r>
    </w:p>
    <w:p w:rsidR="002828CB" w:rsidRPr="00491CC1" w:rsidRDefault="002828CB" w:rsidP="002828CB">
      <w:pPr>
        <w:rPr>
          <w:rFonts w:ascii="Arial" w:hAnsi="Arial" w:cs="Arial"/>
        </w:rPr>
      </w:pPr>
    </w:p>
    <w:p w:rsidR="002828CB" w:rsidRPr="00491CC1" w:rsidRDefault="002828CB" w:rsidP="00EB1363">
      <w:pPr>
        <w:pStyle w:val="Ttulo1"/>
        <w:rPr>
          <w:rFonts w:ascii="Arial" w:hAnsi="Arial" w:cs="Arial"/>
          <w:color w:val="auto"/>
          <w:sz w:val="22"/>
          <w:szCs w:val="22"/>
        </w:rPr>
      </w:pPr>
      <w:r w:rsidRPr="00491CC1">
        <w:rPr>
          <w:rFonts w:ascii="Arial" w:hAnsi="Arial" w:cs="Arial"/>
        </w:rPr>
        <w:t>Envasado</w:t>
      </w:r>
      <w:r w:rsidR="00EB1363" w:rsidRPr="00491CC1">
        <w:rPr>
          <w:rFonts w:ascii="Arial" w:hAnsi="Arial" w:cs="Arial"/>
          <w:color w:val="auto"/>
          <w:sz w:val="22"/>
          <w:szCs w:val="22"/>
        </w:rPr>
        <w:t>: Los productos son envasados según los requerimientos de los diferentes mercados, en cajas de cartón de 10 kg.</w:t>
      </w:r>
    </w:p>
    <w:p w:rsidR="00EB1363" w:rsidRPr="00491CC1" w:rsidRDefault="00EB1363" w:rsidP="00EB1363">
      <w:pPr>
        <w:rPr>
          <w:rFonts w:ascii="Arial" w:hAnsi="Arial" w:cs="Arial"/>
        </w:rPr>
      </w:pPr>
    </w:p>
    <w:p w:rsidR="00EB1363" w:rsidRPr="00491CC1" w:rsidRDefault="00EB1363" w:rsidP="00EB1363">
      <w:pPr>
        <w:rPr>
          <w:rFonts w:ascii="Arial" w:hAnsi="Arial" w:cs="Arial"/>
        </w:rPr>
      </w:pPr>
    </w:p>
    <w:p w:rsidR="002828CB" w:rsidRPr="00491CC1" w:rsidRDefault="00720174" w:rsidP="00720174">
      <w:pPr>
        <w:pStyle w:val="Ttulo1"/>
        <w:rPr>
          <w:rFonts w:ascii="Arial" w:hAnsi="Arial" w:cs="Arial"/>
        </w:rPr>
      </w:pPr>
      <w:r w:rsidRPr="00491CC1">
        <w:rPr>
          <w:rFonts w:ascii="Arial" w:hAnsi="Arial" w:cs="Arial"/>
        </w:rPr>
        <w:t>TIPOS DE PASAS:</w:t>
      </w:r>
    </w:p>
    <w:p w:rsidR="00CD09AD" w:rsidRPr="00491CC1" w:rsidRDefault="002828CB" w:rsidP="002828CB">
      <w:pPr>
        <w:rPr>
          <w:rFonts w:ascii="Arial" w:hAnsi="Arial" w:cs="Arial"/>
        </w:rPr>
      </w:pPr>
      <w:r w:rsidRPr="00491CC1">
        <w:rPr>
          <w:rFonts w:ascii="Arial" w:hAnsi="Arial" w:cs="Arial"/>
        </w:rPr>
        <w:t xml:space="preserve"> </w:t>
      </w:r>
      <w:r w:rsidR="00720174" w:rsidRPr="00491CC1">
        <w:rPr>
          <w:rFonts w:ascii="Arial" w:hAnsi="Arial" w:cs="Arial"/>
          <w:noProof/>
          <w:lang w:eastAsia="es-AR"/>
        </w:rPr>
        <w:drawing>
          <wp:inline distT="0" distB="0" distL="0" distR="0" wp14:anchorId="3D4DD59E" wp14:editId="6E08E3AA">
            <wp:extent cx="5612130" cy="3741420"/>
            <wp:effectExtent l="0" t="0" r="762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as-de-uva_B_2.jpg"/>
                    <pic:cNvPicPr/>
                  </pic:nvPicPr>
                  <pic:blipFill>
                    <a:blip r:embed="rId12">
                      <a:extLst>
                        <a:ext uri="{28A0092B-C50C-407E-A947-70E740481C1C}">
                          <a14:useLocalDpi xmlns:a14="http://schemas.microsoft.com/office/drawing/2010/main" val="0"/>
                        </a:ext>
                      </a:extLst>
                    </a:blip>
                    <a:stretch>
                      <a:fillRect/>
                    </a:stretch>
                  </pic:blipFill>
                  <pic:spPr>
                    <a:xfrm>
                      <a:off x="0" y="0"/>
                      <a:ext cx="5612130" cy="3741420"/>
                    </a:xfrm>
                    <a:prstGeom prst="rect">
                      <a:avLst/>
                    </a:prstGeom>
                  </pic:spPr>
                </pic:pic>
              </a:graphicData>
            </a:graphic>
          </wp:inline>
        </w:drawing>
      </w:r>
    </w:p>
    <w:p w:rsidR="00CD09AD" w:rsidRPr="00491CC1" w:rsidRDefault="00EB1363" w:rsidP="00720174">
      <w:pPr>
        <w:pStyle w:val="Ttulo1"/>
        <w:jc w:val="center"/>
        <w:rPr>
          <w:rFonts w:ascii="Arial" w:hAnsi="Arial" w:cs="Arial"/>
        </w:rPr>
      </w:pPr>
      <w:r w:rsidRPr="00491CC1">
        <w:rPr>
          <w:rFonts w:ascii="Arial" w:hAnsi="Arial" w:cs="Arial"/>
        </w:rPr>
        <w:lastRenderedPageBreak/>
        <w:t>EXPORTACION</w:t>
      </w:r>
    </w:p>
    <w:p w:rsidR="00EB1363" w:rsidRPr="00491CC1" w:rsidRDefault="00720174" w:rsidP="00EB1363">
      <w:pPr>
        <w:rPr>
          <w:rFonts w:ascii="Arial" w:hAnsi="Arial" w:cs="Arial"/>
        </w:rPr>
      </w:pPr>
      <w:r w:rsidRPr="00491CC1">
        <w:rPr>
          <w:rFonts w:ascii="Arial" w:hAnsi="Arial" w:cs="Arial"/>
        </w:rPr>
        <w:t>Las exportaciones de pasas aumentaron 79% en una década. Pasaron de 19.000 toneladas en el 2009</w:t>
      </w:r>
      <w:r w:rsidR="002347F0" w:rsidRPr="00491CC1">
        <w:rPr>
          <w:rFonts w:ascii="Arial" w:hAnsi="Arial" w:cs="Arial"/>
        </w:rPr>
        <w:t>, a 34.000 toneladas en el 2020, anualmente ingresan unos 70.000.000 de dólares anuales por las ventas al mundo.  El año record de exportaciones fue en 2018 con 48.000 toneladas. El potencial actual son de 70.000 toneladas anuales, de las cuales 50.000 toneladas son para el mercado externo y 10.000 para el interno.</w:t>
      </w:r>
    </w:p>
    <w:p w:rsidR="002347F0" w:rsidRPr="00491CC1" w:rsidRDefault="002347F0" w:rsidP="00EB1363">
      <w:pPr>
        <w:rPr>
          <w:rFonts w:ascii="Arial" w:hAnsi="Arial" w:cs="Arial"/>
        </w:rPr>
      </w:pPr>
      <w:r w:rsidRPr="00491CC1">
        <w:rPr>
          <w:rFonts w:ascii="Arial" w:hAnsi="Arial" w:cs="Arial"/>
        </w:rPr>
        <w:t>Actualmente, las uvas que se destinas a pasas son 160.000.000 de kg, representa el 30% del total de uvas que produce la provincia de san juan.</w:t>
      </w:r>
    </w:p>
    <w:p w:rsidR="002347F0" w:rsidRPr="00491CC1" w:rsidRDefault="002347F0" w:rsidP="00EB1363">
      <w:pPr>
        <w:rPr>
          <w:rFonts w:ascii="Arial" w:hAnsi="Arial" w:cs="Arial"/>
        </w:rPr>
      </w:pPr>
    </w:p>
    <w:p w:rsidR="00EB1363" w:rsidRPr="00491CC1" w:rsidRDefault="00EB1363" w:rsidP="00EB1363">
      <w:pPr>
        <w:rPr>
          <w:rFonts w:ascii="Arial" w:hAnsi="Arial" w:cs="Arial"/>
        </w:rPr>
      </w:pPr>
    </w:p>
    <w:p w:rsidR="00CD09AD" w:rsidRPr="00491CC1" w:rsidRDefault="002347F0" w:rsidP="002347F0">
      <w:pPr>
        <w:pStyle w:val="Ttulo1"/>
        <w:jc w:val="center"/>
        <w:rPr>
          <w:rFonts w:ascii="Arial" w:hAnsi="Arial" w:cs="Arial"/>
        </w:rPr>
      </w:pPr>
      <w:r w:rsidRPr="00491CC1">
        <w:rPr>
          <w:rFonts w:ascii="Arial" w:hAnsi="Arial" w:cs="Arial"/>
        </w:rPr>
        <w:t>Para ser beneficiario, las personas deberán cumplir con estos requisitos:</w:t>
      </w:r>
    </w:p>
    <w:p w:rsidR="002347F0" w:rsidRPr="00491CC1" w:rsidRDefault="002347F0" w:rsidP="002347F0">
      <w:pPr>
        <w:pStyle w:val="Prrafodelista"/>
        <w:numPr>
          <w:ilvl w:val="0"/>
          <w:numId w:val="13"/>
        </w:numPr>
        <w:rPr>
          <w:rFonts w:ascii="Arial" w:hAnsi="Arial" w:cs="Arial"/>
        </w:rPr>
      </w:pPr>
      <w:r w:rsidRPr="00491CC1">
        <w:rPr>
          <w:rFonts w:ascii="Arial" w:hAnsi="Arial" w:cs="Arial"/>
        </w:rPr>
        <w:t>Empresa radicada en la provincia de san juan</w:t>
      </w:r>
    </w:p>
    <w:p w:rsidR="002347F0" w:rsidRPr="00491CC1" w:rsidRDefault="002347F0" w:rsidP="002347F0">
      <w:pPr>
        <w:pStyle w:val="Prrafodelista"/>
        <w:numPr>
          <w:ilvl w:val="0"/>
          <w:numId w:val="13"/>
        </w:numPr>
        <w:rPr>
          <w:rFonts w:ascii="Arial" w:hAnsi="Arial" w:cs="Arial"/>
        </w:rPr>
      </w:pPr>
      <w:r w:rsidRPr="00491CC1">
        <w:rPr>
          <w:rFonts w:ascii="Arial" w:hAnsi="Arial" w:cs="Arial"/>
        </w:rPr>
        <w:t xml:space="preserve">Presentar certificado </w:t>
      </w:r>
      <w:r w:rsidR="00491CC1" w:rsidRPr="00491CC1">
        <w:rPr>
          <w:rFonts w:ascii="Arial" w:hAnsi="Arial" w:cs="Arial"/>
        </w:rPr>
        <w:t>expedido</w:t>
      </w:r>
      <w:r w:rsidRPr="00491CC1">
        <w:rPr>
          <w:rFonts w:ascii="Arial" w:hAnsi="Arial" w:cs="Arial"/>
        </w:rPr>
        <w:t xml:space="preserve"> por aduana san juan, que informe todos los despachos de la empresa que salieron de la provincia</w:t>
      </w:r>
    </w:p>
    <w:p w:rsidR="002347F0" w:rsidRPr="00491CC1" w:rsidRDefault="002347F0" w:rsidP="002347F0">
      <w:pPr>
        <w:pStyle w:val="Prrafodelista"/>
        <w:numPr>
          <w:ilvl w:val="0"/>
          <w:numId w:val="13"/>
        </w:numPr>
        <w:rPr>
          <w:rFonts w:ascii="Arial" w:hAnsi="Arial" w:cs="Arial"/>
        </w:rPr>
      </w:pPr>
      <w:r w:rsidRPr="00491CC1">
        <w:rPr>
          <w:rFonts w:ascii="Arial" w:hAnsi="Arial" w:cs="Arial"/>
        </w:rPr>
        <w:t xml:space="preserve">Presentar factura de exportación </w:t>
      </w:r>
    </w:p>
    <w:p w:rsidR="002347F0" w:rsidRPr="00491CC1" w:rsidRDefault="002347F0" w:rsidP="002347F0">
      <w:pPr>
        <w:pStyle w:val="Prrafodelista"/>
        <w:numPr>
          <w:ilvl w:val="0"/>
          <w:numId w:val="13"/>
        </w:numPr>
        <w:rPr>
          <w:rFonts w:ascii="Arial" w:hAnsi="Arial" w:cs="Arial"/>
        </w:rPr>
      </w:pPr>
      <w:r w:rsidRPr="00491CC1">
        <w:rPr>
          <w:rFonts w:ascii="Arial" w:hAnsi="Arial" w:cs="Arial"/>
        </w:rPr>
        <w:t>Presentar certificado de ingreso de Ibiza</w:t>
      </w:r>
    </w:p>
    <w:p w:rsidR="001E23B7" w:rsidRDefault="001E23B7" w:rsidP="001E23B7">
      <w:pPr>
        <w:pStyle w:val="Ttulo1"/>
        <w:jc w:val="center"/>
      </w:pPr>
      <w:r>
        <w:t>Triangulación</w:t>
      </w:r>
    </w:p>
    <w:p w:rsidR="00811A66" w:rsidRDefault="001E23B7" w:rsidP="001E23B7">
      <w:pPr>
        <w:rPr>
          <w:rFonts w:ascii="Arial" w:hAnsi="Arial" w:cs="Arial"/>
        </w:rPr>
      </w:pPr>
      <w:r>
        <w:rPr>
          <w:rFonts w:ascii="Arial" w:hAnsi="Arial" w:cs="Arial"/>
        </w:rPr>
        <w:t>Turquía y estados unidos son los principales receptores de las exportaciones de pasas de san juan, si bien estados unidos es el principal, Turquía se coloca en el primer puesta ya que estados unidos solo las exporta internamente y tiene un consumo bajo.</w:t>
      </w:r>
    </w:p>
    <w:p w:rsidR="001E23B7" w:rsidRDefault="001E23B7" w:rsidP="001E23B7">
      <w:pPr>
        <w:rPr>
          <w:rFonts w:ascii="Arial" w:hAnsi="Arial" w:cs="Arial"/>
        </w:rPr>
      </w:pPr>
      <w:r>
        <w:rPr>
          <w:rFonts w:ascii="Arial" w:hAnsi="Arial" w:cs="Arial"/>
        </w:rPr>
        <w:t xml:space="preserve">Las pasas que son destinadas a Turquía son exportadas por ese mismo país, el 52% del mercado se encuentra en la misma Turquía, EL 22% la exporta al Reino Unido, 17% a Alemania y el 13% a Holanda </w:t>
      </w:r>
    </w:p>
    <w:p w:rsidR="001E23B7" w:rsidRPr="001E23B7" w:rsidRDefault="001E23B7" w:rsidP="001E23B7">
      <w:pPr>
        <w:rPr>
          <w:rFonts w:ascii="Arial" w:hAnsi="Arial" w:cs="Arial"/>
        </w:rPr>
      </w:pPr>
    </w:p>
    <w:p w:rsidR="002347F0" w:rsidRDefault="00491CC1" w:rsidP="00491CC1">
      <w:pPr>
        <w:pStyle w:val="Ttulo1"/>
        <w:jc w:val="center"/>
        <w:rPr>
          <w:rFonts w:ascii="Arial" w:hAnsi="Arial" w:cs="Arial"/>
        </w:rPr>
      </w:pPr>
      <w:r w:rsidRPr="00491CC1">
        <w:rPr>
          <w:rFonts w:ascii="Arial" w:hAnsi="Arial" w:cs="Arial"/>
        </w:rPr>
        <w:t>Webgrafia</w:t>
      </w:r>
    </w:p>
    <w:p w:rsidR="006F7A12" w:rsidRDefault="006F7A12" w:rsidP="006F7A12">
      <w:pPr>
        <w:pStyle w:val="Prrafodelista"/>
        <w:numPr>
          <w:ilvl w:val="0"/>
          <w:numId w:val="14"/>
        </w:numPr>
      </w:pPr>
      <w:hyperlink r:id="rId13" w:history="1">
        <w:r w:rsidRPr="00EF21B1">
          <w:rPr>
            <w:rStyle w:val="Hipervnculo"/>
          </w:rPr>
          <w:t>https://www.topvinum.com/blogs/noticias/tipo-de-uvas-para-vino-mas-usados-en-el-mundo</w:t>
        </w:r>
      </w:hyperlink>
    </w:p>
    <w:p w:rsidR="006F7A12" w:rsidRDefault="006F7A12" w:rsidP="006F7A12">
      <w:pPr>
        <w:pStyle w:val="Prrafodelista"/>
        <w:numPr>
          <w:ilvl w:val="0"/>
          <w:numId w:val="14"/>
        </w:numPr>
      </w:pPr>
      <w:hyperlink r:id="rId14" w:history="1">
        <w:r w:rsidRPr="00EF21B1">
          <w:rPr>
            <w:rStyle w:val="Hipervnculo"/>
          </w:rPr>
          <w:t>https://unbuenvino.com/tinto/</w:t>
        </w:r>
      </w:hyperlink>
    </w:p>
    <w:p w:rsidR="006F7A12" w:rsidRDefault="006F7A12" w:rsidP="006F7A12">
      <w:pPr>
        <w:pStyle w:val="Prrafodelista"/>
        <w:numPr>
          <w:ilvl w:val="0"/>
          <w:numId w:val="14"/>
        </w:numPr>
      </w:pPr>
      <w:hyperlink r:id="rId15" w:history="1">
        <w:r w:rsidRPr="00EF21B1">
          <w:rPr>
            <w:rStyle w:val="Hipervnculo"/>
          </w:rPr>
          <w:t>https://vivancoculturadevino.es/blog/2016/06/14/proceso-de-elaboracion-del-vino-tinto/</w:t>
        </w:r>
      </w:hyperlink>
    </w:p>
    <w:p w:rsidR="006F7A12" w:rsidRDefault="006F7A12" w:rsidP="006F7A12">
      <w:pPr>
        <w:pStyle w:val="Prrafodelista"/>
        <w:numPr>
          <w:ilvl w:val="0"/>
          <w:numId w:val="14"/>
        </w:numPr>
      </w:pPr>
      <w:hyperlink r:id="rId16" w:history="1">
        <w:r w:rsidRPr="00EF21B1">
          <w:rPr>
            <w:rStyle w:val="Hipervnculo"/>
          </w:rPr>
          <w:t>https://www.argentina.gob.ar/noticias/record-de-exportaciones-en-dolares-para-vinos-fraccionados-argentinos-en-el-2021#:~:text=enero%20de%202022-,Seg%C3%BAn%20el%20Laboratorio%20Estad%C3%ADstico%20del%20Instituto%20Nacional%20de%20Vitivinicultura%2C%20la,2012%20de%20USD%20786%20millones</w:t>
        </w:r>
      </w:hyperlink>
    </w:p>
    <w:p w:rsidR="006F7A12" w:rsidRDefault="006F7A12" w:rsidP="006F7A12">
      <w:pPr>
        <w:pStyle w:val="Prrafodelista"/>
        <w:numPr>
          <w:ilvl w:val="0"/>
          <w:numId w:val="14"/>
        </w:numPr>
      </w:pPr>
      <w:hyperlink r:id="rId17" w:history="1">
        <w:r w:rsidRPr="00EF21B1">
          <w:rPr>
            <w:rStyle w:val="Hipervnculo"/>
          </w:rPr>
          <w:t>http://www.pistacuy.com.ar/</w:t>
        </w:r>
      </w:hyperlink>
    </w:p>
    <w:p w:rsidR="006F7A12" w:rsidRDefault="006F7A12" w:rsidP="006F7A12">
      <w:pPr>
        <w:pStyle w:val="Prrafodelista"/>
        <w:numPr>
          <w:ilvl w:val="0"/>
          <w:numId w:val="14"/>
        </w:numPr>
      </w:pPr>
      <w:hyperlink r:id="rId18" w:history="1">
        <w:r w:rsidRPr="00EF21B1">
          <w:rPr>
            <w:rStyle w:val="Hipervnculo"/>
          </w:rPr>
          <w:t>https://www.google.com/amp/s/sisanjuan.gob.ar/produccion-y-desarrollo-economico/2021-12-06/37371-esta-vigente-el-subsidio-para-el-sector-pasero-sanjuanino/amp</w:t>
        </w:r>
      </w:hyperlink>
    </w:p>
    <w:p w:rsidR="006F7A12" w:rsidRDefault="006F7A12" w:rsidP="006F7A12">
      <w:pPr>
        <w:pStyle w:val="Prrafodelista"/>
        <w:numPr>
          <w:ilvl w:val="0"/>
          <w:numId w:val="14"/>
        </w:numPr>
      </w:pPr>
      <w:hyperlink r:id="rId19" w:history="1">
        <w:r w:rsidRPr="00EF21B1">
          <w:rPr>
            <w:rStyle w:val="Hipervnculo"/>
          </w:rPr>
          <w:t>https://www.google.com/amp/s/sisanjuan.gob.ar/produccion-y-desarrollo-economico/2018-03-05/7178-vinos-sanjuaninos-en-la-vidriera-internacional/amp</w:t>
        </w:r>
      </w:hyperlink>
    </w:p>
    <w:p w:rsidR="00E74677" w:rsidRDefault="00A55186" w:rsidP="00A55186">
      <w:pPr>
        <w:pStyle w:val="Prrafodelista"/>
        <w:numPr>
          <w:ilvl w:val="0"/>
          <w:numId w:val="14"/>
        </w:numPr>
      </w:pPr>
      <w:hyperlink r:id="rId20" w:history="1">
        <w:r w:rsidRPr="00EF21B1">
          <w:rPr>
            <w:rStyle w:val="Hipervnculo"/>
          </w:rPr>
          <w:t>http://www.alimentosargentinos.gob.ar/HomeAlimentos/Publicaciones/revistas/nota.php?id=534#:~:text=Si%20bien%20el%2070%2C31,se%20localiza%20en%20San%20Juan.&amp;text=San%20Juan%20concentra%20pr%C3%A1cticamente%20el,Mendoza%2C%20Catamarca%20y%20La%20Rioja</w:t>
        </w:r>
      </w:hyperlink>
    </w:p>
    <w:p w:rsidR="00A55186" w:rsidRDefault="00A55186" w:rsidP="00A55186">
      <w:pPr>
        <w:pStyle w:val="Prrafodelista"/>
        <w:numPr>
          <w:ilvl w:val="0"/>
          <w:numId w:val="14"/>
        </w:numPr>
      </w:pPr>
      <w:hyperlink r:id="rId21" w:history="1">
        <w:r w:rsidRPr="00EF21B1">
          <w:rPr>
            <w:rStyle w:val="Hipervnculo"/>
          </w:rPr>
          <w:t>https://observatoriova.com/2020/08/estados-unidos-analisis-del-mercado-requisitos-para-acceder-canales-y-ferias-para-el-vino-fraccionado/</w:t>
        </w:r>
      </w:hyperlink>
    </w:p>
    <w:p w:rsidR="00A55186" w:rsidRDefault="00A55186" w:rsidP="00A55186">
      <w:pPr>
        <w:pStyle w:val="Prrafodelista"/>
      </w:pPr>
      <w:bookmarkStart w:id="0" w:name="_GoBack"/>
      <w:bookmarkEnd w:id="0"/>
    </w:p>
    <w:p w:rsidR="006F7A12" w:rsidRPr="00491CC1" w:rsidRDefault="006F7A12" w:rsidP="006F7A12">
      <w:pPr>
        <w:pStyle w:val="Ttulo1"/>
        <w:jc w:val="center"/>
      </w:pPr>
    </w:p>
    <w:p w:rsidR="00491CC1" w:rsidRPr="00491CC1" w:rsidRDefault="00491CC1" w:rsidP="00491CC1"/>
    <w:p w:rsidR="00490E73" w:rsidRPr="00F15163" w:rsidRDefault="00490E73" w:rsidP="00F15163">
      <w:pPr>
        <w:tabs>
          <w:tab w:val="left" w:pos="2625"/>
        </w:tabs>
      </w:pPr>
    </w:p>
    <w:sectPr w:rsidR="00490E73" w:rsidRPr="00F15163">
      <w:foot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6FE" w:rsidRDefault="008916FE" w:rsidP="00F15163">
      <w:pPr>
        <w:spacing w:after="0" w:line="240" w:lineRule="auto"/>
      </w:pPr>
      <w:r>
        <w:separator/>
      </w:r>
    </w:p>
  </w:endnote>
  <w:endnote w:type="continuationSeparator" w:id="0">
    <w:p w:rsidR="008916FE" w:rsidRDefault="008916FE" w:rsidP="00F1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370155"/>
      <w:docPartObj>
        <w:docPartGallery w:val="Page Numbers (Bottom of Page)"/>
        <w:docPartUnique/>
      </w:docPartObj>
    </w:sdtPr>
    <w:sdtEndPr/>
    <w:sdtContent>
      <w:p w:rsidR="00F15163" w:rsidRDefault="00F15163">
        <w:pPr>
          <w:pStyle w:val="Piedepgina"/>
        </w:pPr>
        <w:r>
          <w:rPr>
            <w:rFonts w:asciiTheme="majorHAnsi" w:eastAsiaTheme="majorEastAsia" w:hAnsiTheme="majorHAnsi" w:cstheme="majorBidi"/>
            <w:noProof/>
            <w:sz w:val="28"/>
            <w:szCs w:val="28"/>
            <w:lang w:eastAsia="es-AR"/>
          </w:rPr>
          <mc:AlternateContent>
            <mc:Choice Requires="wps">
              <w:drawing>
                <wp:anchor distT="0" distB="0" distL="114300" distR="114300" simplePos="0" relativeHeight="251659264" behindDoc="0" locked="0" layoutInCell="1" allowOverlap="1" wp14:editId="55AA4D9D">
                  <wp:simplePos x="0" y="0"/>
                  <wp:positionH relativeFrom="margin">
                    <wp:align>center</wp:align>
                  </wp:positionH>
                  <wp:positionV relativeFrom="bottomMargin">
                    <wp:align>center</wp:align>
                  </wp:positionV>
                  <wp:extent cx="1282700" cy="343535"/>
                  <wp:effectExtent l="28575" t="19050" r="22225" b="8890"/>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F15163" w:rsidRDefault="00F15163">
                              <w:pPr>
                                <w:jc w:val="center"/>
                                <w:rPr>
                                  <w:color w:val="4F81BD" w:themeColor="accent1"/>
                                </w:rPr>
                              </w:pPr>
                              <w:r>
                                <w:fldChar w:fldCharType="begin"/>
                              </w:r>
                              <w:r>
                                <w:instrText>PAGE    \* MERGEFORMAT</w:instrText>
                              </w:r>
                              <w:r>
                                <w:fldChar w:fldCharType="separate"/>
                              </w:r>
                              <w:r w:rsidR="00974F63" w:rsidRPr="00974F63">
                                <w:rPr>
                                  <w:noProof/>
                                  <w:color w:val="4F81BD" w:themeColor="accent1"/>
                                  <w:lang w:val="es-ES"/>
                                </w:rPr>
                                <w:t>2</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7"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m2tAIAAIk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" filled="f" fillcolor="#17365d" strokecolor="#71a0dc">
                  <v:textbox>
                    <w:txbxContent>
                      <w:p w:rsidR="00F15163" w:rsidRDefault="00F15163">
                        <w:pPr>
                          <w:jc w:val="center"/>
                          <w:rPr>
                            <w:color w:val="4F81BD" w:themeColor="accent1"/>
                          </w:rPr>
                        </w:pPr>
                        <w:r>
                          <w:fldChar w:fldCharType="begin"/>
                        </w:r>
                        <w:r>
                          <w:instrText>PAGE    \* MERGEFORMAT</w:instrText>
                        </w:r>
                        <w:r>
                          <w:fldChar w:fldCharType="separate"/>
                        </w:r>
                        <w:r w:rsidR="00974F63" w:rsidRPr="00974F63">
                          <w:rPr>
                            <w:noProof/>
                            <w:color w:val="4F81BD" w:themeColor="accent1"/>
                            <w:lang w:val="es-ES"/>
                          </w:rPr>
                          <w:t>2</w:t>
                        </w:r>
                        <w:r>
                          <w:rPr>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6FE" w:rsidRDefault="008916FE" w:rsidP="00F15163">
      <w:pPr>
        <w:spacing w:after="0" w:line="240" w:lineRule="auto"/>
      </w:pPr>
      <w:r>
        <w:separator/>
      </w:r>
    </w:p>
  </w:footnote>
  <w:footnote w:type="continuationSeparator" w:id="0">
    <w:p w:rsidR="008916FE" w:rsidRDefault="008916FE" w:rsidP="00F15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BFE"/>
    <w:multiLevelType w:val="hybridMultilevel"/>
    <w:tmpl w:val="2682B0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CC16E89"/>
    <w:multiLevelType w:val="hybridMultilevel"/>
    <w:tmpl w:val="75A82D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49D2AAF"/>
    <w:multiLevelType w:val="hybridMultilevel"/>
    <w:tmpl w:val="73AAE4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D9D6498"/>
    <w:multiLevelType w:val="hybridMultilevel"/>
    <w:tmpl w:val="D084F6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412021A5"/>
    <w:multiLevelType w:val="hybridMultilevel"/>
    <w:tmpl w:val="E4F0663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45255953"/>
    <w:multiLevelType w:val="hybridMultilevel"/>
    <w:tmpl w:val="1E90F5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45FA3F66"/>
    <w:multiLevelType w:val="hybridMultilevel"/>
    <w:tmpl w:val="C9568E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BC630D3"/>
    <w:multiLevelType w:val="hybridMultilevel"/>
    <w:tmpl w:val="9DC07F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542028CD"/>
    <w:multiLevelType w:val="hybridMultilevel"/>
    <w:tmpl w:val="F5EE6C4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56FC4627"/>
    <w:multiLevelType w:val="hybridMultilevel"/>
    <w:tmpl w:val="242CF7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59166580"/>
    <w:multiLevelType w:val="hybridMultilevel"/>
    <w:tmpl w:val="3EA6C0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66546ECB"/>
    <w:multiLevelType w:val="hybridMultilevel"/>
    <w:tmpl w:val="6CA091F4"/>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2">
    <w:nsid w:val="6CEA1B34"/>
    <w:multiLevelType w:val="hybridMultilevel"/>
    <w:tmpl w:val="85301B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71FD487B"/>
    <w:multiLevelType w:val="hybridMultilevel"/>
    <w:tmpl w:val="B5C82CB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0"/>
  </w:num>
  <w:num w:numId="2">
    <w:abstractNumId w:val="4"/>
  </w:num>
  <w:num w:numId="3">
    <w:abstractNumId w:val="2"/>
  </w:num>
  <w:num w:numId="4">
    <w:abstractNumId w:val="3"/>
  </w:num>
  <w:num w:numId="5">
    <w:abstractNumId w:val="12"/>
  </w:num>
  <w:num w:numId="6">
    <w:abstractNumId w:val="6"/>
  </w:num>
  <w:num w:numId="7">
    <w:abstractNumId w:val="13"/>
  </w:num>
  <w:num w:numId="8">
    <w:abstractNumId w:val="9"/>
  </w:num>
  <w:num w:numId="9">
    <w:abstractNumId w:val="8"/>
  </w:num>
  <w:num w:numId="10">
    <w:abstractNumId w:val="5"/>
  </w:num>
  <w:num w:numId="11">
    <w:abstractNumId w:val="1"/>
  </w:num>
  <w:num w:numId="12">
    <w:abstractNumId w:val="1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163"/>
    <w:rsid w:val="001E23B7"/>
    <w:rsid w:val="002347F0"/>
    <w:rsid w:val="002828CB"/>
    <w:rsid w:val="00285F08"/>
    <w:rsid w:val="002F14BC"/>
    <w:rsid w:val="00372EF6"/>
    <w:rsid w:val="003A6716"/>
    <w:rsid w:val="00465F5B"/>
    <w:rsid w:val="00490E73"/>
    <w:rsid w:val="00491CC1"/>
    <w:rsid w:val="005171EA"/>
    <w:rsid w:val="00586368"/>
    <w:rsid w:val="006D38E3"/>
    <w:rsid w:val="006F7A12"/>
    <w:rsid w:val="00720174"/>
    <w:rsid w:val="00811A66"/>
    <w:rsid w:val="008916FE"/>
    <w:rsid w:val="00940450"/>
    <w:rsid w:val="00974F63"/>
    <w:rsid w:val="00A55186"/>
    <w:rsid w:val="00A81924"/>
    <w:rsid w:val="00AD5F51"/>
    <w:rsid w:val="00B627BA"/>
    <w:rsid w:val="00CD09AD"/>
    <w:rsid w:val="00CE6653"/>
    <w:rsid w:val="00E67FD0"/>
    <w:rsid w:val="00E74677"/>
    <w:rsid w:val="00EB1363"/>
    <w:rsid w:val="00F13668"/>
    <w:rsid w:val="00F15163"/>
    <w:rsid w:val="00F22032"/>
    <w:rsid w:val="00F44E8E"/>
    <w:rsid w:val="00F96F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72E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1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163"/>
  </w:style>
  <w:style w:type="paragraph" w:styleId="Piedepgina">
    <w:name w:val="footer"/>
    <w:basedOn w:val="Normal"/>
    <w:link w:val="PiedepginaCar"/>
    <w:uiPriority w:val="99"/>
    <w:unhideWhenUsed/>
    <w:rsid w:val="00F151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163"/>
  </w:style>
  <w:style w:type="paragraph" w:styleId="Prrafodelista">
    <w:name w:val="List Paragraph"/>
    <w:basedOn w:val="Normal"/>
    <w:uiPriority w:val="34"/>
    <w:qFormat/>
    <w:rsid w:val="00F15163"/>
    <w:pPr>
      <w:ind w:left="720"/>
      <w:contextualSpacing/>
    </w:pPr>
  </w:style>
  <w:style w:type="paragraph" w:styleId="Textodeglobo">
    <w:name w:val="Balloon Text"/>
    <w:basedOn w:val="Normal"/>
    <w:link w:val="TextodegloboCar"/>
    <w:uiPriority w:val="99"/>
    <w:semiHidden/>
    <w:unhideWhenUsed/>
    <w:rsid w:val="00490E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0E73"/>
    <w:rPr>
      <w:rFonts w:ascii="Tahoma" w:hAnsi="Tahoma" w:cs="Tahoma"/>
      <w:sz w:val="16"/>
      <w:szCs w:val="16"/>
    </w:rPr>
  </w:style>
  <w:style w:type="table" w:styleId="Tablaconcuadrcula">
    <w:name w:val="Table Grid"/>
    <w:basedOn w:val="Tablanormal"/>
    <w:uiPriority w:val="59"/>
    <w:rsid w:val="0094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2">
    <w:name w:val="Light Shading Accent 2"/>
    <w:basedOn w:val="Tablanormal"/>
    <w:uiPriority w:val="60"/>
    <w:rsid w:val="00372EF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Ttulo1Car">
    <w:name w:val="Título 1 Car"/>
    <w:basedOn w:val="Fuentedeprrafopredeter"/>
    <w:link w:val="Ttulo1"/>
    <w:uiPriority w:val="9"/>
    <w:rsid w:val="00372EF6"/>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2828CB"/>
    <w:pPr>
      <w:spacing w:after="0" w:line="240" w:lineRule="auto"/>
    </w:pPr>
  </w:style>
  <w:style w:type="character" w:styleId="Hipervnculo">
    <w:name w:val="Hyperlink"/>
    <w:basedOn w:val="Fuentedeprrafopredeter"/>
    <w:uiPriority w:val="99"/>
    <w:unhideWhenUsed/>
    <w:rsid w:val="006F7A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72E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1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163"/>
  </w:style>
  <w:style w:type="paragraph" w:styleId="Piedepgina">
    <w:name w:val="footer"/>
    <w:basedOn w:val="Normal"/>
    <w:link w:val="PiedepginaCar"/>
    <w:uiPriority w:val="99"/>
    <w:unhideWhenUsed/>
    <w:rsid w:val="00F151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163"/>
  </w:style>
  <w:style w:type="paragraph" w:styleId="Prrafodelista">
    <w:name w:val="List Paragraph"/>
    <w:basedOn w:val="Normal"/>
    <w:uiPriority w:val="34"/>
    <w:qFormat/>
    <w:rsid w:val="00F15163"/>
    <w:pPr>
      <w:ind w:left="720"/>
      <w:contextualSpacing/>
    </w:pPr>
  </w:style>
  <w:style w:type="paragraph" w:styleId="Textodeglobo">
    <w:name w:val="Balloon Text"/>
    <w:basedOn w:val="Normal"/>
    <w:link w:val="TextodegloboCar"/>
    <w:uiPriority w:val="99"/>
    <w:semiHidden/>
    <w:unhideWhenUsed/>
    <w:rsid w:val="00490E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0E73"/>
    <w:rPr>
      <w:rFonts w:ascii="Tahoma" w:hAnsi="Tahoma" w:cs="Tahoma"/>
      <w:sz w:val="16"/>
      <w:szCs w:val="16"/>
    </w:rPr>
  </w:style>
  <w:style w:type="table" w:styleId="Tablaconcuadrcula">
    <w:name w:val="Table Grid"/>
    <w:basedOn w:val="Tablanormal"/>
    <w:uiPriority w:val="59"/>
    <w:rsid w:val="0094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2">
    <w:name w:val="Light Shading Accent 2"/>
    <w:basedOn w:val="Tablanormal"/>
    <w:uiPriority w:val="60"/>
    <w:rsid w:val="00372EF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Ttulo1Car">
    <w:name w:val="Título 1 Car"/>
    <w:basedOn w:val="Fuentedeprrafopredeter"/>
    <w:link w:val="Ttulo1"/>
    <w:uiPriority w:val="9"/>
    <w:rsid w:val="00372EF6"/>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2828CB"/>
    <w:pPr>
      <w:spacing w:after="0" w:line="240" w:lineRule="auto"/>
    </w:pPr>
  </w:style>
  <w:style w:type="character" w:styleId="Hipervnculo">
    <w:name w:val="Hyperlink"/>
    <w:basedOn w:val="Fuentedeprrafopredeter"/>
    <w:uiPriority w:val="99"/>
    <w:unhideWhenUsed/>
    <w:rsid w:val="006F7A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opvinum.com/blogs/noticias/tipo-de-uvas-para-vino-mas-usados-en-el-mundo" TargetMode="External"/><Relationship Id="rId18" Type="http://schemas.openxmlformats.org/officeDocument/2006/relationships/hyperlink" Target="https://www.google.com/amp/s/sisanjuan.gob.ar/produccion-y-desarrollo-economico/2021-12-06/37371-esta-vigente-el-subsidio-para-el-sector-pasero-sanjuanino/amp" TargetMode="External"/><Relationship Id="rId3" Type="http://schemas.openxmlformats.org/officeDocument/2006/relationships/styles" Target="styles.xml"/><Relationship Id="rId21" Type="http://schemas.openxmlformats.org/officeDocument/2006/relationships/hyperlink" Target="https://observatoriova.com/2020/08/estados-unidos-analisis-del-mercado-requisitos-para-acceder-canales-y-ferias-para-el-vino-fraccionado/" TargetMode="Externa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www.pistacuy.com.ar/" TargetMode="External"/><Relationship Id="rId2" Type="http://schemas.openxmlformats.org/officeDocument/2006/relationships/numbering" Target="numbering.xml"/><Relationship Id="rId16" Type="http://schemas.openxmlformats.org/officeDocument/2006/relationships/hyperlink" Target="https://www.argentina.gob.ar/noticias/record-de-exportaciones-en-dolares-para-vinos-fraccionados-argentinos-en-el-2021#:~:text=enero%20de%202022-,Seg%C3%BAn%20el%20Laboratorio%20Estad%C3%ADstico%20del%20Instituto%20Nacional%20de%20Vitivinicultura%2C%20la,2012%20de%20USD%20786%20millones" TargetMode="External"/><Relationship Id="rId20" Type="http://schemas.openxmlformats.org/officeDocument/2006/relationships/hyperlink" Target="http://www.alimentosargentinos.gob.ar/HomeAlimentos/Publicaciones/revistas/nota.php?id=534#:~:text=Si%20bien%20el%2070%2C31,se%20localiza%20en%20San%20Juan.&amp;text=San%20Juan%20concentra%20pr%C3%A1cticamente%20el,Mendoza%2C%20Catamarca%20y%20La%20Rioj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ivancoculturadevino.es/blog/2016/06/14/proceso-de-elaboracion-del-vino-tinto/"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ogle.com/amp/s/sisanjuan.gob.ar/produccion-y-desarrollo-economico/2018-03-05/7178-vinos-sanjuaninos-en-la-vidriera-internacional/amp"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unbuenvino.com/tinto/"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FB3D7-68FF-451F-A5C1-21238B59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1727</Words>
  <Characters>9503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dc:creator>
  <cp:lastModifiedBy>ORO</cp:lastModifiedBy>
  <cp:revision>2</cp:revision>
  <dcterms:created xsi:type="dcterms:W3CDTF">2022-04-12T16:03:00Z</dcterms:created>
  <dcterms:modified xsi:type="dcterms:W3CDTF">2022-04-12T16:03:00Z</dcterms:modified>
</cp:coreProperties>
</file>