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0905" w:rsidRPr="00F43407" w:rsidRDefault="00F43407" w:rsidP="004042E0">
      <w:pPr>
        <w:rPr>
          <w:rFonts w:ascii="Aharoni" w:hAnsi="Aharoni" w:cs="Aharoni" w:hint="cs"/>
          <w:sz w:val="40"/>
          <w:szCs w:val="40"/>
        </w:rPr>
      </w:pPr>
      <w:r>
        <w:rPr>
          <w:rFonts w:ascii="Aharoni" w:hAnsi="Aharoni" w:cs="Aharoni"/>
          <w:sz w:val="40"/>
          <w:szCs w:val="40"/>
        </w:rPr>
        <w:t xml:space="preserve">                             </w:t>
      </w:r>
      <w:r w:rsidR="00B26BB0" w:rsidRPr="00F43407">
        <w:rPr>
          <w:rFonts w:ascii="Aharoni" w:hAnsi="Aharoni" w:cs="Aharoni" w:hint="cs"/>
          <w:sz w:val="40"/>
          <w:szCs w:val="40"/>
        </w:rPr>
        <w:t>Química</w:t>
      </w:r>
    </w:p>
    <w:p w:rsidR="00810905" w:rsidRDefault="00810905" w:rsidP="004042E0"/>
    <w:p w:rsidR="00810905" w:rsidRDefault="00810905" w:rsidP="004042E0"/>
    <w:p w:rsidR="00810905" w:rsidRDefault="00810905" w:rsidP="004042E0"/>
    <w:p w:rsidR="00810905" w:rsidRPr="00C76E6A" w:rsidRDefault="0046172B" w:rsidP="004042E0">
      <w:pPr>
        <w:rPr>
          <w:sz w:val="32"/>
          <w:szCs w:val="32"/>
        </w:rPr>
      </w:pPr>
      <w:r>
        <w:rPr>
          <w:sz w:val="32"/>
          <w:szCs w:val="32"/>
        </w:rPr>
        <w:t>Prácticas de laboratorio</w:t>
      </w:r>
    </w:p>
    <w:p w:rsidR="00810905" w:rsidRDefault="00810905" w:rsidP="004042E0"/>
    <w:p w:rsidR="00810905" w:rsidRPr="0046172B" w:rsidRDefault="0046172B" w:rsidP="004042E0">
      <w:pPr>
        <w:rPr>
          <w:sz w:val="32"/>
          <w:szCs w:val="32"/>
        </w:rPr>
      </w:pPr>
      <w:r>
        <w:rPr>
          <w:sz w:val="32"/>
          <w:szCs w:val="32"/>
        </w:rPr>
        <w:t xml:space="preserve">Alumnos : </w:t>
      </w:r>
      <w:proofErr w:type="spellStart"/>
      <w:r>
        <w:rPr>
          <w:sz w:val="32"/>
          <w:szCs w:val="32"/>
        </w:rPr>
        <w:t>Thiago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Paez</w:t>
      </w:r>
      <w:proofErr w:type="spellEnd"/>
      <w:r>
        <w:rPr>
          <w:sz w:val="32"/>
          <w:szCs w:val="32"/>
        </w:rPr>
        <w:t xml:space="preserve"> , Uriel Molina , Joaquín </w:t>
      </w:r>
      <w:proofErr w:type="spellStart"/>
      <w:r w:rsidR="00AF437C">
        <w:rPr>
          <w:sz w:val="32"/>
          <w:szCs w:val="32"/>
        </w:rPr>
        <w:t>Sisterna</w:t>
      </w:r>
      <w:proofErr w:type="spellEnd"/>
      <w:r w:rsidR="00AF437C">
        <w:rPr>
          <w:sz w:val="32"/>
          <w:szCs w:val="32"/>
        </w:rPr>
        <w:t xml:space="preserve"> y Juan Garay </w:t>
      </w:r>
    </w:p>
    <w:p w:rsidR="00810905" w:rsidRDefault="00810905" w:rsidP="004042E0"/>
    <w:p w:rsidR="00C76E6A" w:rsidRDefault="00C76E6A" w:rsidP="004042E0">
      <w:pPr>
        <w:rPr>
          <w:sz w:val="32"/>
          <w:szCs w:val="32"/>
        </w:rPr>
      </w:pPr>
      <w:r>
        <w:rPr>
          <w:sz w:val="32"/>
          <w:szCs w:val="32"/>
        </w:rPr>
        <w:t xml:space="preserve">Colegio Del Prado </w:t>
      </w:r>
    </w:p>
    <w:p w:rsidR="00C76E6A" w:rsidRDefault="006C66AD" w:rsidP="004042E0">
      <w:pPr>
        <w:rPr>
          <w:sz w:val="32"/>
          <w:szCs w:val="32"/>
        </w:rPr>
      </w:pPr>
      <w:r>
        <w:rPr>
          <w:sz w:val="32"/>
          <w:szCs w:val="32"/>
        </w:rPr>
        <w:t>4 A</w:t>
      </w:r>
    </w:p>
    <w:p w:rsidR="00C76E6A" w:rsidRPr="00C76E6A" w:rsidRDefault="00F27F86" w:rsidP="004042E0">
      <w:pPr>
        <w:rPr>
          <w:sz w:val="32"/>
          <w:szCs w:val="32"/>
        </w:rPr>
      </w:pPr>
      <w:r>
        <w:rPr>
          <w:sz w:val="32"/>
          <w:szCs w:val="32"/>
        </w:rPr>
        <w:t>2022</w:t>
      </w:r>
    </w:p>
    <w:p w:rsidR="00810905" w:rsidRDefault="00BA1EB7" w:rsidP="004042E0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50800</wp:posOffset>
            </wp:positionV>
            <wp:extent cx="5400040" cy="384937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0905" w:rsidRDefault="00810905" w:rsidP="004042E0"/>
    <w:p w:rsidR="00810905" w:rsidRDefault="00810905" w:rsidP="004042E0"/>
    <w:p w:rsidR="006C66AD" w:rsidRDefault="006C66AD" w:rsidP="004042E0"/>
    <w:p w:rsidR="004042E0" w:rsidRDefault="004042E0" w:rsidP="00AE77D7">
      <w:pPr>
        <w:pStyle w:val="Prrafodelista"/>
        <w:numPr>
          <w:ilvl w:val="0"/>
          <w:numId w:val="1"/>
        </w:numPr>
      </w:pPr>
      <w:r w:rsidRPr="00BF7375">
        <w:rPr>
          <w:color w:val="4472C4" w:themeColor="accent1"/>
        </w:rPr>
        <w:lastRenderedPageBreak/>
        <w:t>¿A que se denomina pH?</w:t>
      </w:r>
      <w:r>
        <w:t xml:space="preserve"> </w:t>
      </w:r>
    </w:p>
    <w:p w:rsidR="003F2848" w:rsidRDefault="003F2848" w:rsidP="003F2848">
      <w:pPr>
        <w:pStyle w:val="Prrafodelista"/>
      </w:pPr>
      <w:r>
        <w:t xml:space="preserve">Medida del grado de acidez o </w:t>
      </w:r>
      <w:r w:rsidR="004133D9">
        <w:t xml:space="preserve">alcalinidad </w:t>
      </w:r>
      <w:r>
        <w:t>de una sustancia o una solución. El pH se mide en una escala de 0 a 14.</w:t>
      </w:r>
    </w:p>
    <w:p w:rsidR="002B2E76" w:rsidRPr="005B2E68" w:rsidRDefault="004042E0" w:rsidP="00710C91">
      <w:pPr>
        <w:pStyle w:val="Prrafodelista"/>
        <w:numPr>
          <w:ilvl w:val="0"/>
          <w:numId w:val="1"/>
        </w:numPr>
        <w:rPr>
          <w:color w:val="4472C4" w:themeColor="accent1"/>
        </w:rPr>
      </w:pPr>
      <w:r w:rsidRPr="005B2E68">
        <w:rPr>
          <w:color w:val="4472C4" w:themeColor="accent1"/>
        </w:rPr>
        <w:t xml:space="preserve">Escriba los conceptos de Sustancia Acida y Sustancia </w:t>
      </w:r>
      <w:r w:rsidR="00AE77D7" w:rsidRPr="005B2E68">
        <w:rPr>
          <w:color w:val="4472C4" w:themeColor="accent1"/>
        </w:rPr>
        <w:t>Básica</w:t>
      </w:r>
      <w:r w:rsidRPr="005B2E68">
        <w:rPr>
          <w:color w:val="4472C4" w:themeColor="accent1"/>
        </w:rPr>
        <w:t>?</w:t>
      </w:r>
    </w:p>
    <w:p w:rsidR="009D7E10" w:rsidRDefault="009D7E10" w:rsidP="009D7E10">
      <w:pPr>
        <w:pStyle w:val="Prrafodelista"/>
      </w:pPr>
      <w:r>
        <w:t xml:space="preserve">Sustancia Ácida : sustancia </w:t>
      </w:r>
      <w:r w:rsidR="005A0076">
        <w:t xml:space="preserve">química que emite </w:t>
      </w:r>
      <w:r w:rsidR="006D432C">
        <w:t xml:space="preserve">iones de </w:t>
      </w:r>
      <w:r w:rsidR="00C54E5B">
        <w:t>hidrógeno en el agua</w:t>
      </w:r>
      <w:r w:rsidR="005A0076">
        <w:t xml:space="preserve"> y forma sales </w:t>
      </w:r>
      <w:r w:rsidR="00723C3D">
        <w:t xml:space="preserve"> cuando se combina con ciertos </w:t>
      </w:r>
      <w:r w:rsidR="00BA746A">
        <w:t>metales.</w:t>
      </w:r>
    </w:p>
    <w:p w:rsidR="008D5616" w:rsidRPr="009D7E10" w:rsidRDefault="00BA746A" w:rsidP="009D7E10">
      <w:pPr>
        <w:pStyle w:val="Prrafodelista"/>
      </w:pPr>
      <w:r>
        <w:t xml:space="preserve">Sustancia </w:t>
      </w:r>
      <w:r w:rsidR="000A0DF1">
        <w:t xml:space="preserve">Básica: </w:t>
      </w:r>
      <w:r w:rsidR="004C1FCB">
        <w:t xml:space="preserve"> sustancia que puede aceptar iones de hidrógeno en agua y puede neutralizar un ácido.</w:t>
      </w:r>
    </w:p>
    <w:p w:rsidR="00140D13" w:rsidRDefault="004042E0" w:rsidP="004133D9">
      <w:pPr>
        <w:pStyle w:val="Prrafodelista"/>
        <w:numPr>
          <w:ilvl w:val="0"/>
          <w:numId w:val="1"/>
        </w:numPr>
      </w:pPr>
      <w:r w:rsidRPr="005B2E68">
        <w:rPr>
          <w:color w:val="4472C4" w:themeColor="accent1"/>
        </w:rPr>
        <w:t>¿Por qué es importante el pH?</w:t>
      </w:r>
      <w:r>
        <w:t xml:space="preserve"> </w:t>
      </w:r>
    </w:p>
    <w:p w:rsidR="004042E0" w:rsidRDefault="004042E0" w:rsidP="004042E0">
      <w:r>
        <w:t>a.</w:t>
      </w:r>
      <w:r>
        <w:tab/>
        <w:t>En la industria</w:t>
      </w:r>
      <w:r w:rsidR="00EF23DF">
        <w:t xml:space="preserve"> </w:t>
      </w:r>
      <w:r w:rsidR="004133D9" w:rsidRPr="007D0D5C">
        <w:rPr>
          <w:color w:val="4472C4" w:themeColor="accent1"/>
        </w:rPr>
        <w:t>:</w:t>
      </w:r>
      <w:r w:rsidR="00EF23DF">
        <w:t xml:space="preserve"> </w:t>
      </w:r>
      <w:r w:rsidR="00FA25A5">
        <w:t>el pH es un factor que influye de forma directa en la industria, pues gracias a su medición se puede tener mayor control de la efectividad de un proceso, seguridad y otros beneficiosos factores, ayudando en el monitoreo de microorganismos que pueden afectar una materia prima, una sustancia o indicando reacciones químicas inusuales en un proceso en específico. Ciertamente el pH es importante para la calidad y buena fabricación de muchos productos que consumimos.</w:t>
      </w:r>
    </w:p>
    <w:p w:rsidR="004042E0" w:rsidRDefault="004042E0" w:rsidP="004042E0">
      <w:r>
        <w:t>b.</w:t>
      </w:r>
      <w:r>
        <w:tab/>
        <w:t xml:space="preserve">En la salud </w:t>
      </w:r>
      <w:r w:rsidR="00EF23DF" w:rsidRPr="007D0D5C">
        <w:rPr>
          <w:color w:val="4472C4" w:themeColor="accent1"/>
        </w:rPr>
        <w:t>:</w:t>
      </w:r>
      <w:r w:rsidR="007D0D5C">
        <w:t xml:space="preserve"> </w:t>
      </w:r>
      <w:r w:rsidR="00985B87">
        <w:t>Se ha demostrado científicamente que el valor del pH en el cuerpo humano está ligado directamente a la salud y al bienestar, pues determina el estado de cada uno de nuestros órganos y sus funciones.</w:t>
      </w:r>
      <w:r w:rsidR="003B300F">
        <w:t xml:space="preserve"> Según estudios, el cuerpo debería estar en equilibrio armónico con un valor ligeramente alcalino (con un pH de entre 7 y 8) para poder mantenerse libre de enfermedades.</w:t>
      </w:r>
    </w:p>
    <w:p w:rsidR="004042E0" w:rsidRPr="000E4BF4" w:rsidRDefault="004042E0" w:rsidP="004042E0">
      <w:pPr>
        <w:rPr>
          <w:color w:val="4472C4" w:themeColor="accent1"/>
        </w:rPr>
      </w:pPr>
      <w:r>
        <w:t>4.</w:t>
      </w:r>
      <w:r>
        <w:tab/>
      </w:r>
      <w:r w:rsidRPr="000E4BF4">
        <w:rPr>
          <w:color w:val="4472C4" w:themeColor="accent1"/>
        </w:rPr>
        <w:t xml:space="preserve">Describa el proceso en que realizo a practica colocando fotos de cada </w:t>
      </w:r>
      <w:r w:rsidR="00F81A67" w:rsidRPr="000E4BF4">
        <w:rPr>
          <w:color w:val="4472C4" w:themeColor="accent1"/>
        </w:rPr>
        <w:t>etapa.</w:t>
      </w:r>
    </w:p>
    <w:p w:rsidR="008B1253" w:rsidRDefault="008B1253" w:rsidP="004042E0">
      <w:pPr>
        <w:rPr>
          <w:color w:val="4472C4" w:themeColor="accent1"/>
        </w:rPr>
      </w:pPr>
    </w:p>
    <w:p w:rsidR="00F80DED" w:rsidRDefault="00F80DED" w:rsidP="004042E0">
      <w:pPr>
        <w:rPr>
          <w:color w:val="4472C4" w:themeColor="accent1"/>
        </w:rPr>
      </w:pPr>
      <w:r>
        <w:rPr>
          <w:color w:val="4472C4" w:themeColor="accent1"/>
        </w:rPr>
        <w:t xml:space="preserve">MATERIALES </w:t>
      </w:r>
    </w:p>
    <w:p w:rsidR="008B1253" w:rsidRDefault="007E37E8" w:rsidP="004042E0">
      <w:pPr>
        <w:rPr>
          <w:color w:val="4472C4" w:themeColor="accent1"/>
        </w:rPr>
      </w:pPr>
      <w:r>
        <w:rPr>
          <w:noProof/>
          <w:color w:val="4472C4" w:themeColor="accent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120650</wp:posOffset>
            </wp:positionV>
            <wp:extent cx="5400040" cy="3041015"/>
            <wp:effectExtent l="0" t="0" r="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253" w:rsidRDefault="008B1253" w:rsidP="004042E0">
      <w:pPr>
        <w:rPr>
          <w:color w:val="4472C4" w:themeColor="accent1"/>
        </w:rPr>
      </w:pPr>
    </w:p>
    <w:p w:rsidR="004042E0" w:rsidRDefault="004042E0" w:rsidP="004042E0">
      <w:pPr>
        <w:rPr>
          <w:color w:val="4472C4" w:themeColor="accent1"/>
        </w:rPr>
      </w:pPr>
    </w:p>
    <w:p w:rsidR="00285E59" w:rsidRDefault="00C3457A" w:rsidP="004042E0">
      <w:pPr>
        <w:rPr>
          <w:color w:val="4472C4" w:themeColor="accent1"/>
        </w:rPr>
      </w:pPr>
      <w:r>
        <w:rPr>
          <w:color w:val="4472C4" w:themeColor="accent1"/>
        </w:rPr>
        <w:lastRenderedPageBreak/>
        <w:t xml:space="preserve">1_ colocar agua destilada en los vasos </w:t>
      </w:r>
    </w:p>
    <w:p w:rsidR="007E37E8" w:rsidRDefault="007E37E8" w:rsidP="004042E0">
      <w:pPr>
        <w:rPr>
          <w:color w:val="4472C4" w:themeColor="accent1"/>
        </w:rPr>
      </w:pPr>
    </w:p>
    <w:p w:rsidR="00285E59" w:rsidRDefault="00B53B98" w:rsidP="004042E0">
      <w:pPr>
        <w:rPr>
          <w:color w:val="4472C4" w:themeColor="accent1"/>
        </w:rPr>
      </w:pPr>
      <w:r>
        <w:rPr>
          <w:noProof/>
          <w:color w:val="4472C4" w:themeColor="accen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192405</wp:posOffset>
            </wp:positionV>
            <wp:extent cx="3347720" cy="2538730"/>
            <wp:effectExtent l="0" t="0" r="508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7E8" w:rsidRDefault="007E37E8" w:rsidP="004042E0">
      <w:pPr>
        <w:rPr>
          <w:color w:val="4472C4" w:themeColor="accent1"/>
        </w:rPr>
      </w:pPr>
    </w:p>
    <w:p w:rsidR="00285E59" w:rsidRDefault="00C7727C" w:rsidP="004042E0">
      <w:pPr>
        <w:rPr>
          <w:color w:val="4472C4" w:themeColor="accent1"/>
        </w:rPr>
      </w:pPr>
      <w:r>
        <w:rPr>
          <w:noProof/>
          <w:color w:val="4472C4" w:themeColor="accent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302260</wp:posOffset>
            </wp:positionV>
            <wp:extent cx="3741420" cy="3671570"/>
            <wp:effectExtent l="0" t="0" r="0" b="508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253">
        <w:rPr>
          <w:color w:val="4472C4" w:themeColor="accent1"/>
        </w:rPr>
        <w:t xml:space="preserve">2_ </w:t>
      </w:r>
      <w:r w:rsidR="003070A3">
        <w:rPr>
          <w:color w:val="4472C4" w:themeColor="accent1"/>
        </w:rPr>
        <w:t xml:space="preserve">Colocar </w:t>
      </w:r>
      <w:r w:rsidR="00C97DD0">
        <w:rPr>
          <w:color w:val="4472C4" w:themeColor="accent1"/>
        </w:rPr>
        <w:t xml:space="preserve">1 material por vaso , de tal forma que </w:t>
      </w:r>
      <w:r w:rsidR="00B74D84">
        <w:rPr>
          <w:color w:val="4472C4" w:themeColor="accent1"/>
        </w:rPr>
        <w:t xml:space="preserve">quede así </w:t>
      </w:r>
      <w:r w:rsidR="00705712">
        <w:rPr>
          <w:color w:val="4472C4" w:themeColor="accent1"/>
        </w:rPr>
        <w:t>:</w:t>
      </w:r>
    </w:p>
    <w:p w:rsidR="00285E59" w:rsidRDefault="00285E59" w:rsidP="004042E0">
      <w:pPr>
        <w:rPr>
          <w:color w:val="4472C4" w:themeColor="accent1"/>
        </w:rPr>
      </w:pPr>
    </w:p>
    <w:p w:rsidR="00285E59" w:rsidRDefault="00285E59" w:rsidP="004042E0">
      <w:pPr>
        <w:rPr>
          <w:color w:val="4472C4" w:themeColor="accent1"/>
        </w:rPr>
      </w:pPr>
    </w:p>
    <w:p w:rsidR="00285E59" w:rsidRDefault="00285E59" w:rsidP="004042E0">
      <w:pPr>
        <w:rPr>
          <w:color w:val="4472C4" w:themeColor="accent1"/>
        </w:rPr>
      </w:pPr>
    </w:p>
    <w:p w:rsidR="00285E59" w:rsidRDefault="00285E59" w:rsidP="004042E0">
      <w:pPr>
        <w:rPr>
          <w:color w:val="4472C4" w:themeColor="accent1"/>
        </w:rPr>
      </w:pPr>
    </w:p>
    <w:p w:rsidR="00285E59" w:rsidRDefault="00285E59" w:rsidP="004042E0">
      <w:pPr>
        <w:rPr>
          <w:color w:val="4472C4" w:themeColor="accent1"/>
        </w:rPr>
      </w:pPr>
    </w:p>
    <w:p w:rsidR="00285E59" w:rsidRDefault="00DD54C4" w:rsidP="004042E0">
      <w:pPr>
        <w:rPr>
          <w:color w:val="4472C4" w:themeColor="accent1"/>
        </w:rPr>
      </w:pPr>
      <w:r>
        <w:rPr>
          <w:noProof/>
          <w:color w:val="4472C4" w:themeColor="accent1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4522470</wp:posOffset>
            </wp:positionV>
            <wp:extent cx="3642995" cy="4283075"/>
            <wp:effectExtent l="0" t="0" r="0" b="317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3B7">
        <w:rPr>
          <w:noProof/>
          <w:color w:val="4472C4" w:themeColor="accen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288925</wp:posOffset>
            </wp:positionV>
            <wp:extent cx="3642995" cy="4206240"/>
            <wp:effectExtent l="0" t="0" r="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E59" w:rsidRDefault="006D44AC" w:rsidP="004042E0">
      <w:pPr>
        <w:rPr>
          <w:color w:val="4472C4" w:themeColor="accent1"/>
        </w:rPr>
      </w:pPr>
      <w:r>
        <w:rPr>
          <w:noProof/>
          <w:color w:val="4472C4" w:themeColor="accent1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245110</wp:posOffset>
            </wp:positionV>
            <wp:extent cx="4897755" cy="469074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4472C4" w:themeColor="accent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4937760</wp:posOffset>
            </wp:positionV>
            <wp:extent cx="4333240" cy="3951605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DFC">
        <w:rPr>
          <w:color w:val="4472C4" w:themeColor="accent1"/>
        </w:rPr>
        <w:t>3 _</w:t>
      </w:r>
      <w:r w:rsidR="001F419E">
        <w:rPr>
          <w:color w:val="4472C4" w:themeColor="accent1"/>
        </w:rPr>
        <w:t xml:space="preserve"> Y por último </w:t>
      </w:r>
      <w:r w:rsidR="00B35DFC">
        <w:rPr>
          <w:color w:val="4472C4" w:themeColor="accent1"/>
        </w:rPr>
        <w:t xml:space="preserve"> colocar el repollo cocinado en </w:t>
      </w:r>
      <w:r w:rsidR="00EB2A99">
        <w:rPr>
          <w:color w:val="4472C4" w:themeColor="accent1"/>
        </w:rPr>
        <w:t xml:space="preserve">cada </w:t>
      </w:r>
    </w:p>
    <w:p w:rsidR="00285E59" w:rsidRPr="000E4BF4" w:rsidRDefault="00285E59" w:rsidP="004042E0">
      <w:pPr>
        <w:rPr>
          <w:color w:val="4472C4" w:themeColor="accent1"/>
        </w:rPr>
      </w:pPr>
    </w:p>
    <w:p w:rsidR="004042E0" w:rsidRDefault="004042E0" w:rsidP="004042E0">
      <w:pPr>
        <w:rPr>
          <w:color w:val="4472C4" w:themeColor="accent1"/>
        </w:rPr>
      </w:pPr>
      <w:r>
        <w:t>5.</w:t>
      </w:r>
      <w:r>
        <w:tab/>
      </w:r>
      <w:r w:rsidRPr="000E4BF4">
        <w:rPr>
          <w:color w:val="4472C4" w:themeColor="accent1"/>
        </w:rPr>
        <w:t xml:space="preserve">Coloque la tabla completa que se le pidió completar </w:t>
      </w:r>
    </w:p>
    <w:p w:rsidR="00381826" w:rsidRDefault="00CB2511" w:rsidP="004042E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3535045"/>
            <wp:effectExtent l="0" t="0" r="0" b="825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826" w:rsidRDefault="00381826" w:rsidP="004042E0"/>
    <w:p w:rsidR="004042E0" w:rsidRDefault="004042E0" w:rsidP="004042E0">
      <w:r>
        <w:t>6.</w:t>
      </w:r>
      <w:r>
        <w:tab/>
        <w:t xml:space="preserve">Responda: </w:t>
      </w:r>
    </w:p>
    <w:p w:rsidR="004042E0" w:rsidRDefault="004042E0" w:rsidP="004042E0">
      <w:pPr>
        <w:rPr>
          <w:color w:val="4472C4" w:themeColor="accent1"/>
        </w:rPr>
      </w:pPr>
      <w:r>
        <w:t>a.</w:t>
      </w:r>
      <w:r>
        <w:tab/>
      </w:r>
      <w:r w:rsidRPr="00F308E3">
        <w:rPr>
          <w:color w:val="4472C4" w:themeColor="accent1"/>
        </w:rPr>
        <w:t xml:space="preserve">¿Qué alimentos podrían generarnos acidez estomacal? </w:t>
      </w:r>
    </w:p>
    <w:p w:rsidR="00FE2B31" w:rsidRPr="00EE1114" w:rsidRDefault="009848B4" w:rsidP="004042E0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5A6336">
        <w:rPr>
          <w:color w:val="000000" w:themeColor="text1"/>
        </w:rPr>
        <w:t xml:space="preserve">El polvo de hornear , </w:t>
      </w:r>
      <w:r w:rsidR="00EB0143">
        <w:rPr>
          <w:color w:val="000000" w:themeColor="text1"/>
        </w:rPr>
        <w:t xml:space="preserve">el yogurt natural , el jugo de limón y el puré de tomate </w:t>
      </w:r>
    </w:p>
    <w:p w:rsidR="004042E0" w:rsidRDefault="004042E0" w:rsidP="004042E0">
      <w:pPr>
        <w:rPr>
          <w:color w:val="4472C4" w:themeColor="accent1"/>
        </w:rPr>
      </w:pPr>
      <w:r>
        <w:t>b.</w:t>
      </w:r>
      <w:r w:rsidRPr="00F308E3">
        <w:rPr>
          <w:color w:val="4472C4" w:themeColor="accent1"/>
        </w:rPr>
        <w:tab/>
        <w:t xml:space="preserve">¿Qué sustancia de la tabla podría solucionar este </w:t>
      </w:r>
      <w:r w:rsidR="00EE1114">
        <w:rPr>
          <w:color w:val="4472C4" w:themeColor="accent1"/>
        </w:rPr>
        <w:t>efecto?</w:t>
      </w:r>
    </w:p>
    <w:p w:rsidR="00FA0CCB" w:rsidRPr="00256F4C" w:rsidRDefault="009A0471" w:rsidP="004042E0">
      <w:pPr>
        <w:rPr>
          <w:color w:val="000000" w:themeColor="text1"/>
        </w:rPr>
      </w:pPr>
      <w:r>
        <w:rPr>
          <w:color w:val="000000" w:themeColor="text1"/>
        </w:rPr>
        <w:t xml:space="preserve">El bicarbonato de sodio , </w:t>
      </w:r>
      <w:r w:rsidR="00BE7823">
        <w:rPr>
          <w:color w:val="000000" w:themeColor="text1"/>
        </w:rPr>
        <w:t xml:space="preserve">la lavandina </w:t>
      </w:r>
      <w:r w:rsidR="00092A5B">
        <w:rPr>
          <w:color w:val="000000" w:themeColor="text1"/>
        </w:rPr>
        <w:t xml:space="preserve">y el </w:t>
      </w:r>
      <w:r w:rsidR="00BE7823">
        <w:rPr>
          <w:color w:val="000000" w:themeColor="text1"/>
        </w:rPr>
        <w:t xml:space="preserve">jabón blanco </w:t>
      </w:r>
    </w:p>
    <w:p w:rsidR="004042E0" w:rsidRDefault="004042E0">
      <w:pPr>
        <w:rPr>
          <w:color w:val="4472C4" w:themeColor="accent1"/>
        </w:rPr>
      </w:pPr>
      <w:r>
        <w:t>c.</w:t>
      </w:r>
      <w:r>
        <w:tab/>
      </w:r>
      <w:r w:rsidRPr="00F308E3">
        <w:rPr>
          <w:color w:val="4472C4" w:themeColor="accent1"/>
        </w:rPr>
        <w:t>¿Qué conclusiones le genero la siguiente practica?</w:t>
      </w:r>
    </w:p>
    <w:p w:rsidR="00256F4C" w:rsidRDefault="00256F4C"/>
    <w:p w:rsidR="004042E0" w:rsidRDefault="006D5EDB">
      <w:r>
        <w:t xml:space="preserve">La conclusión de que todos los alimentos/sustancia tiene su pH </w:t>
      </w:r>
      <w:r w:rsidR="002C7327">
        <w:t>que es muy importante en la industria y en nuestra salud .</w:t>
      </w:r>
    </w:p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p w:rsidR="004042E0" w:rsidRDefault="004042E0"/>
    <w:sectPr w:rsidR="004042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32453"/>
    <w:multiLevelType w:val="hybridMultilevel"/>
    <w:tmpl w:val="B452284E"/>
    <w:lvl w:ilvl="0" w:tplc="98D6DF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2E0"/>
    <w:rsid w:val="000501F8"/>
    <w:rsid w:val="00092A5B"/>
    <w:rsid w:val="000A0DF1"/>
    <w:rsid w:val="000E4BF4"/>
    <w:rsid w:val="0010189A"/>
    <w:rsid w:val="00140D13"/>
    <w:rsid w:val="001F419E"/>
    <w:rsid w:val="00256F4C"/>
    <w:rsid w:val="00285E59"/>
    <w:rsid w:val="002B2E76"/>
    <w:rsid w:val="002C7327"/>
    <w:rsid w:val="002F3E4A"/>
    <w:rsid w:val="00302A0B"/>
    <w:rsid w:val="003070A3"/>
    <w:rsid w:val="00381826"/>
    <w:rsid w:val="003A4DB5"/>
    <w:rsid w:val="003B300F"/>
    <w:rsid w:val="003F2848"/>
    <w:rsid w:val="004042E0"/>
    <w:rsid w:val="004133D9"/>
    <w:rsid w:val="004441BE"/>
    <w:rsid w:val="0046172B"/>
    <w:rsid w:val="004849BF"/>
    <w:rsid w:val="004C1FCB"/>
    <w:rsid w:val="00532D3C"/>
    <w:rsid w:val="00563F11"/>
    <w:rsid w:val="005A0076"/>
    <w:rsid w:val="005A6336"/>
    <w:rsid w:val="005B2E68"/>
    <w:rsid w:val="00625A82"/>
    <w:rsid w:val="00634E7C"/>
    <w:rsid w:val="006B6BF8"/>
    <w:rsid w:val="006C0427"/>
    <w:rsid w:val="006C0A77"/>
    <w:rsid w:val="006C4B85"/>
    <w:rsid w:val="006C66AD"/>
    <w:rsid w:val="006D432C"/>
    <w:rsid w:val="006D44AC"/>
    <w:rsid w:val="006D5EDB"/>
    <w:rsid w:val="006E4FB6"/>
    <w:rsid w:val="00705712"/>
    <w:rsid w:val="00705A40"/>
    <w:rsid w:val="00710C91"/>
    <w:rsid w:val="00723C3D"/>
    <w:rsid w:val="007715FE"/>
    <w:rsid w:val="007D0D5C"/>
    <w:rsid w:val="007E37E8"/>
    <w:rsid w:val="007E7284"/>
    <w:rsid w:val="00810905"/>
    <w:rsid w:val="008173C3"/>
    <w:rsid w:val="008B1253"/>
    <w:rsid w:val="008D5616"/>
    <w:rsid w:val="009458B2"/>
    <w:rsid w:val="009848B4"/>
    <w:rsid w:val="00985B87"/>
    <w:rsid w:val="009A0471"/>
    <w:rsid w:val="009B0D50"/>
    <w:rsid w:val="009C2207"/>
    <w:rsid w:val="009D055D"/>
    <w:rsid w:val="009D7E10"/>
    <w:rsid w:val="00A505B6"/>
    <w:rsid w:val="00AB6FBF"/>
    <w:rsid w:val="00AC7178"/>
    <w:rsid w:val="00AE77D7"/>
    <w:rsid w:val="00AF437C"/>
    <w:rsid w:val="00B26BB0"/>
    <w:rsid w:val="00B35DFC"/>
    <w:rsid w:val="00B53B98"/>
    <w:rsid w:val="00B74D84"/>
    <w:rsid w:val="00B81C79"/>
    <w:rsid w:val="00BA1EB7"/>
    <w:rsid w:val="00BA746A"/>
    <w:rsid w:val="00BB53B7"/>
    <w:rsid w:val="00BE7823"/>
    <w:rsid w:val="00BF7375"/>
    <w:rsid w:val="00C3457A"/>
    <w:rsid w:val="00C54E5B"/>
    <w:rsid w:val="00C60E37"/>
    <w:rsid w:val="00C76E6A"/>
    <w:rsid w:val="00C7727C"/>
    <w:rsid w:val="00C97DD0"/>
    <w:rsid w:val="00CB2511"/>
    <w:rsid w:val="00D14546"/>
    <w:rsid w:val="00D2103C"/>
    <w:rsid w:val="00DD54C4"/>
    <w:rsid w:val="00E01C9F"/>
    <w:rsid w:val="00E25E69"/>
    <w:rsid w:val="00EB0143"/>
    <w:rsid w:val="00EB2A99"/>
    <w:rsid w:val="00EC6B8D"/>
    <w:rsid w:val="00EE1114"/>
    <w:rsid w:val="00EE3779"/>
    <w:rsid w:val="00EF23DF"/>
    <w:rsid w:val="00F27F86"/>
    <w:rsid w:val="00F308E3"/>
    <w:rsid w:val="00F43407"/>
    <w:rsid w:val="00F46F3B"/>
    <w:rsid w:val="00F80DED"/>
    <w:rsid w:val="00F81A67"/>
    <w:rsid w:val="00FA0CCB"/>
    <w:rsid w:val="00FA25A5"/>
    <w:rsid w:val="00FA43BC"/>
    <w:rsid w:val="00FE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2479D9"/>
  <w15:chartTrackingRefBased/>
  <w15:docId w15:val="{D7BABCCA-81BE-CA41-BA1D-2C3EA3E7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77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theme" Target="theme/theme1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355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104</cp:revision>
  <dcterms:created xsi:type="dcterms:W3CDTF">2022-04-15T00:18:00Z</dcterms:created>
  <dcterms:modified xsi:type="dcterms:W3CDTF">2022-04-15T04:06:00Z</dcterms:modified>
</cp:coreProperties>
</file>