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FA7" w:rsidRDefault="00FD01CB">
      <w:pPr>
        <w:spacing w:after="0" w:line="259" w:lineRule="auto"/>
        <w:ind w:left="0" w:firstLine="0"/>
      </w:pPr>
      <w:r>
        <w:rPr>
          <w:b w:val="0"/>
          <w:i w:val="0"/>
          <w:color w:val="2F5496"/>
          <w:sz w:val="32"/>
          <w:u w:val="none"/>
        </w:rPr>
        <w:t xml:space="preserve">       </w:t>
      </w:r>
      <w:r>
        <w:rPr>
          <w:b w:val="0"/>
          <w:i w:val="0"/>
          <w:color w:val="2F5496"/>
          <w:sz w:val="49"/>
          <w:u w:val="none"/>
          <w:vertAlign w:val="subscript"/>
        </w:rPr>
        <w:t xml:space="preserve">             </w:t>
      </w:r>
      <w:r>
        <w:rPr>
          <w:b w:val="0"/>
          <w:color w:val="7030A0"/>
          <w:sz w:val="96"/>
          <w:u w:color="7030A0"/>
        </w:rPr>
        <w:t>“Trabajo de tic”</w:t>
      </w:r>
      <w:r>
        <w:rPr>
          <w:b w:val="0"/>
          <w:color w:val="7030A0"/>
          <w:sz w:val="96"/>
          <w:u w:val="none"/>
        </w:rPr>
        <w:t xml:space="preserve"> </w:t>
      </w:r>
    </w:p>
    <w:p w:rsidR="00055FA7" w:rsidRDefault="00FD01CB">
      <w:pPr>
        <w:spacing w:after="160" w:line="259" w:lineRule="auto"/>
        <w:ind w:left="0" w:firstLine="0"/>
      </w:pPr>
      <w:r>
        <w:rPr>
          <w:b w:val="0"/>
          <w:i w:val="0"/>
          <w:sz w:val="22"/>
          <w:u w:val="none"/>
        </w:rPr>
        <w:t xml:space="preserve">    </w:t>
      </w:r>
    </w:p>
    <w:p w:rsidR="00055FA7" w:rsidRDefault="00FD01CB">
      <w:pPr>
        <w:spacing w:after="489" w:line="259" w:lineRule="auto"/>
        <w:ind w:left="0" w:firstLine="0"/>
      </w:pPr>
      <w:r>
        <w:rPr>
          <w:b w:val="0"/>
          <w:i w:val="0"/>
          <w:sz w:val="22"/>
          <w:u w:val="none"/>
        </w:rPr>
        <w:t xml:space="preserve"> </w:t>
      </w:r>
    </w:p>
    <w:p w:rsidR="00055FA7" w:rsidRDefault="00FD01CB">
      <w:pPr>
        <w:spacing w:after="160" w:line="259" w:lineRule="auto"/>
        <w:ind w:left="-5"/>
      </w:pPr>
      <w:r>
        <w:rPr>
          <w:color w:val="7030A0"/>
          <w:u w:color="7030A0"/>
        </w:rPr>
        <w:t>Nombre</w:t>
      </w:r>
      <w:r>
        <w:rPr>
          <w:b w:val="0"/>
          <w:i w:val="0"/>
          <w:sz w:val="22"/>
          <w:u w:val="none"/>
        </w:rPr>
        <w:t>:</w:t>
      </w:r>
      <w:r>
        <w:rPr>
          <w:b w:val="0"/>
          <w:i w:val="0"/>
          <w:sz w:val="34"/>
          <w:u w:val="none"/>
          <w:vertAlign w:val="subscript"/>
        </w:rPr>
        <w:t xml:space="preserve"> </w:t>
      </w:r>
      <w:r>
        <w:rPr>
          <w:color w:val="7030A0"/>
          <w:u w:val="none"/>
        </w:rPr>
        <w:t xml:space="preserve">Camila Nuñez, Guadalupe </w:t>
      </w:r>
    </w:p>
    <w:p w:rsidR="00055FA7" w:rsidRDefault="00FD01CB">
      <w:pPr>
        <w:spacing w:after="160" w:line="259" w:lineRule="auto"/>
        <w:ind w:left="-5"/>
      </w:pPr>
      <w:r>
        <w:rPr>
          <w:color w:val="7030A0"/>
          <w:u w:val="none"/>
        </w:rPr>
        <w:t xml:space="preserve">               Alfaro. </w:t>
      </w:r>
    </w:p>
    <w:p w:rsidR="00055FA7" w:rsidRDefault="00FD01CB">
      <w:pPr>
        <w:spacing w:after="162" w:line="259" w:lineRule="auto"/>
        <w:ind w:left="0" w:firstLine="0"/>
      </w:pPr>
      <w:r>
        <w:rPr>
          <w:color w:val="7030A0"/>
          <w:u w:val="none"/>
        </w:rPr>
        <w:t xml:space="preserve"> </w:t>
      </w:r>
    </w:p>
    <w:p w:rsidR="00055FA7" w:rsidRDefault="00FD01CB">
      <w:pPr>
        <w:spacing w:line="259" w:lineRule="auto"/>
        <w:ind w:left="-5"/>
      </w:pPr>
      <w:r>
        <w:rPr>
          <w:color w:val="7030A0"/>
          <w:u w:val="none"/>
        </w:rPr>
        <w:t xml:space="preserve"> </w:t>
      </w:r>
      <w:r>
        <w:rPr>
          <w:color w:val="7030A0"/>
          <w:u w:color="7030A0"/>
        </w:rPr>
        <w:t>Curso</w:t>
      </w:r>
      <w:r>
        <w:rPr>
          <w:color w:val="7030A0"/>
          <w:u w:val="none"/>
        </w:rPr>
        <w:t>:4”A”</w:t>
      </w:r>
      <w:r>
        <w:rPr>
          <w:color w:val="7030A0"/>
          <w:u w:val="none"/>
        </w:rPr>
        <w:t xml:space="preserve"> </w:t>
      </w:r>
    </w:p>
    <w:p w:rsidR="00055FA7" w:rsidRDefault="00FD01CB">
      <w:pPr>
        <w:spacing w:after="162" w:line="259" w:lineRule="auto"/>
        <w:ind w:left="0" w:firstLine="0"/>
      </w:pPr>
      <w:r>
        <w:rPr>
          <w:color w:val="7030A0"/>
          <w:u w:val="none"/>
        </w:rPr>
        <w:t xml:space="preserve"> </w:t>
      </w:r>
    </w:p>
    <w:p w:rsidR="00055FA7" w:rsidRDefault="00FD01CB">
      <w:pPr>
        <w:spacing w:after="160" w:line="259" w:lineRule="auto"/>
        <w:ind w:left="-5"/>
      </w:pPr>
      <w:r>
        <w:rPr>
          <w:color w:val="7030A0"/>
          <w:u w:color="7030A0"/>
        </w:rPr>
        <w:t>Tema</w:t>
      </w:r>
      <w:r>
        <w:rPr>
          <w:color w:val="7030A0"/>
          <w:u w:val="none"/>
        </w:rPr>
        <w:t xml:space="preserve">: impacto de las tic </w:t>
      </w:r>
    </w:p>
    <w:p w:rsidR="00055FA7" w:rsidRDefault="00FD01CB">
      <w:pPr>
        <w:spacing w:after="157" w:line="259" w:lineRule="auto"/>
        <w:ind w:left="0" w:firstLine="0"/>
      </w:pPr>
      <w:r>
        <w:rPr>
          <w:color w:val="7030A0"/>
          <w:u w:val="none"/>
        </w:rPr>
        <w:t xml:space="preserve"> </w:t>
      </w:r>
    </w:p>
    <w:p w:rsidR="00055FA7" w:rsidRDefault="00FD01CB">
      <w:pPr>
        <w:spacing w:after="160" w:line="259" w:lineRule="auto"/>
        <w:ind w:left="-5"/>
      </w:pPr>
      <w:r>
        <w:rPr>
          <w:color w:val="7030A0"/>
          <w:u w:color="7030A0"/>
        </w:rPr>
        <w:t>Profesor</w:t>
      </w:r>
      <w:r>
        <w:rPr>
          <w:color w:val="7030A0"/>
          <w:u w:val="none"/>
        </w:rPr>
        <w:t xml:space="preserve">:Ignacio </w:t>
      </w:r>
    </w:p>
    <w:p w:rsidR="00055FA7" w:rsidRDefault="00FD01CB">
      <w:pPr>
        <w:spacing w:after="360" w:line="259" w:lineRule="auto"/>
        <w:ind w:left="0" w:firstLine="0"/>
      </w:pPr>
      <w:r>
        <w:rPr>
          <w:color w:val="7030A0"/>
          <w:u w:val="none"/>
        </w:rPr>
        <w:t xml:space="preserve"> </w:t>
      </w:r>
    </w:p>
    <w:p w:rsidR="00055FA7" w:rsidRDefault="00FD01CB">
      <w:pPr>
        <w:spacing w:after="0" w:line="259" w:lineRule="auto"/>
        <w:ind w:left="-5"/>
      </w:pPr>
      <w:r>
        <w:rPr>
          <w:color w:val="7030A0"/>
          <w:u w:val="none"/>
        </w:rPr>
        <w:t xml:space="preserve">                 </w:t>
      </w:r>
      <w:r>
        <w:rPr>
          <w:color w:val="7030A0"/>
          <w:sz w:val="72"/>
          <w:u w:color="7030A0"/>
        </w:rPr>
        <w:t>Colegio del prado.</w:t>
      </w:r>
      <w:r>
        <w:rPr>
          <w:color w:val="7030A0"/>
          <w:sz w:val="72"/>
          <w:u w:val="none"/>
        </w:rPr>
        <w:t xml:space="preserve"> </w:t>
      </w:r>
      <w:r>
        <w:rPr>
          <w:color w:val="7030A0"/>
          <w:u w:val="none"/>
        </w:rPr>
        <w:t xml:space="preserve">                  </w:t>
      </w:r>
    </w:p>
    <w:p w:rsidR="00055FA7" w:rsidRDefault="00FD01CB">
      <w:pPr>
        <w:spacing w:after="160" w:line="259" w:lineRule="auto"/>
        <w:ind w:left="0" w:firstLine="0"/>
      </w:pPr>
      <w:r>
        <w:rPr>
          <w:b w:val="0"/>
          <w:i w:val="0"/>
          <w:sz w:val="22"/>
          <w:u w:val="none"/>
        </w:rPr>
        <w:t xml:space="preserve">     </w:t>
      </w:r>
    </w:p>
    <w:p w:rsidR="00055FA7" w:rsidRDefault="00FD01CB">
      <w:pPr>
        <w:spacing w:after="160" w:line="259" w:lineRule="auto"/>
        <w:ind w:left="0" w:firstLine="0"/>
      </w:pPr>
      <w:r>
        <w:rPr>
          <w:b w:val="0"/>
          <w:i w:val="0"/>
          <w:sz w:val="22"/>
          <w:u w:val="none"/>
        </w:rPr>
        <w:lastRenderedPageBreak/>
        <w:t xml:space="preserve"> </w:t>
      </w:r>
    </w:p>
    <w:p w:rsidR="00055FA7" w:rsidRDefault="00FD01CB">
      <w:pPr>
        <w:spacing w:after="160" w:line="259" w:lineRule="auto"/>
        <w:ind w:left="0" w:firstLine="0"/>
      </w:pPr>
      <w:r>
        <w:rPr>
          <w:b w:val="0"/>
          <w:i w:val="0"/>
          <w:sz w:val="22"/>
          <w:u w:val="none"/>
        </w:rPr>
        <w:t xml:space="preserve"> </w:t>
      </w:r>
    </w:p>
    <w:p w:rsidR="00055FA7" w:rsidRDefault="00FD01CB">
      <w:pPr>
        <w:spacing w:after="0" w:line="259" w:lineRule="auto"/>
        <w:ind w:left="0" w:firstLine="0"/>
      </w:pPr>
      <w:r>
        <w:rPr>
          <w:b w:val="0"/>
          <w:i w:val="0"/>
          <w:sz w:val="22"/>
          <w:u w:val="none"/>
        </w:rPr>
        <w:t xml:space="preserve"> </w:t>
      </w:r>
    </w:p>
    <w:p w:rsidR="00055FA7" w:rsidRDefault="00FD01CB">
      <w:pPr>
        <w:spacing w:after="133" w:line="259" w:lineRule="auto"/>
        <w:ind w:left="-5"/>
      </w:pPr>
      <w:r>
        <w:rPr>
          <w:color w:val="7030A0"/>
          <w:u w:val="none"/>
        </w:rPr>
        <w:t xml:space="preserve">              </w:t>
      </w:r>
      <w:r>
        <w:rPr>
          <w:color w:val="7030A0"/>
          <w:u w:color="7030A0"/>
        </w:rPr>
        <w:t>Impacto de las tic de la</w:t>
      </w:r>
      <w:r>
        <w:rPr>
          <w:color w:val="7030A0"/>
          <w:u w:val="none"/>
        </w:rPr>
        <w:t xml:space="preserve">                         </w:t>
      </w:r>
      <w:r>
        <w:rPr>
          <w:color w:val="7030A0"/>
          <w:u w:color="7030A0"/>
        </w:rPr>
        <w:t>Sociedad:</w:t>
      </w:r>
      <w:r>
        <w:rPr>
          <w:color w:val="7030A0"/>
          <w:u w:val="none"/>
        </w:rPr>
        <w:t xml:space="preserve">    </w:t>
      </w:r>
    </w:p>
    <w:p w:rsidR="00055FA7" w:rsidRDefault="00FD01CB">
      <w:pPr>
        <w:spacing w:after="0"/>
        <w:ind w:left="-5"/>
      </w:pPr>
      <w:r>
        <w:t xml:space="preserve">     Las Tecnologías de Información y</w:t>
      </w:r>
      <w:r>
        <w:rPr>
          <w:u w:val="none"/>
        </w:rPr>
        <w:t xml:space="preserve"> </w:t>
      </w:r>
      <w:r>
        <w:t>Comunicación (TIC) están causando</w:t>
      </w:r>
      <w:r>
        <w:rPr>
          <w:u w:val="none"/>
        </w:rPr>
        <w:t xml:space="preserve"> </w:t>
      </w:r>
      <w:r>
        <w:t>un gran impacto en la sociedad</w:t>
      </w:r>
      <w:r>
        <w:rPr>
          <w:u w:val="none"/>
        </w:rPr>
        <w:t xml:space="preserve"> </w:t>
      </w:r>
      <w:r>
        <w:t>actual.  Las nuevas generaciones</w:t>
      </w:r>
      <w:r>
        <w:rPr>
          <w:u w:val="none"/>
        </w:rPr>
        <w:t xml:space="preserve"> </w:t>
      </w:r>
      <w:r>
        <w:t>asimilan de manera natural esta</w:t>
      </w:r>
      <w:r>
        <w:rPr>
          <w:u w:val="none"/>
        </w:rPr>
        <w:t xml:space="preserve"> </w:t>
      </w:r>
      <w:r>
        <w:t>nueva era t</w:t>
      </w:r>
      <w:r>
        <w:t>ecnológica. Hoy en día</w:t>
      </w:r>
      <w:r>
        <w:rPr>
          <w:u w:val="none"/>
        </w:rPr>
        <w:t xml:space="preserve"> </w:t>
      </w:r>
      <w:r>
        <w:t>con la tecnología se ha avanzado</w:t>
      </w:r>
      <w:r>
        <w:rPr>
          <w:u w:val="none"/>
        </w:rPr>
        <w:t xml:space="preserve"> </w:t>
      </w:r>
      <w:r>
        <w:t>en áreas de la educación, salud,</w:t>
      </w:r>
      <w:r>
        <w:rPr>
          <w:u w:val="none"/>
        </w:rPr>
        <w:t xml:space="preserve"> </w:t>
      </w:r>
      <w:r>
        <w:t>seguridad, gobierno,</w:t>
      </w:r>
      <w:r>
        <w:rPr>
          <w:u w:val="none"/>
        </w:rPr>
        <w:t xml:space="preserve"> </w:t>
      </w:r>
      <w:r>
        <w:t>infraestructura, empresas, etc. El</w:t>
      </w:r>
      <w:r>
        <w:rPr>
          <w:u w:val="none"/>
        </w:rPr>
        <w:t xml:space="preserve"> </w:t>
      </w:r>
      <w:r>
        <w:t>uso de las TICs hoy en día se ha</w:t>
      </w:r>
      <w:r>
        <w:rPr>
          <w:u w:val="none"/>
        </w:rPr>
        <w:t xml:space="preserve"> </w:t>
      </w:r>
      <w:r>
        <w:t>hecho cada vez más frecuente ya</w:t>
      </w:r>
      <w:r>
        <w:rPr>
          <w:u w:val="none"/>
        </w:rPr>
        <w:t xml:space="preserve"> </w:t>
      </w:r>
      <w:r>
        <w:lastRenderedPageBreak/>
        <w:t>que nos permite realizar una</w:t>
      </w:r>
      <w:r>
        <w:rPr>
          <w:u w:val="none"/>
        </w:rPr>
        <w:t xml:space="preserve"> </w:t>
      </w:r>
      <w:r>
        <w:t>inmensidad de cos</w:t>
      </w:r>
      <w:r>
        <w:t>as en un corto</w:t>
      </w:r>
      <w:r>
        <w:rPr>
          <w:u w:val="none"/>
        </w:rPr>
        <w:t xml:space="preserve"> </w:t>
      </w:r>
      <w:r>
        <w:t>plazo, por lo que son una solución a</w:t>
      </w:r>
      <w:r>
        <w:rPr>
          <w:u w:val="none"/>
        </w:rPr>
        <w:t xml:space="preserve"> </w:t>
      </w:r>
      <w:r>
        <w:t>la vida ajetreada de hoy en día.</w:t>
      </w: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rPr>
          <w:u w:val="none"/>
        </w:rPr>
        <w:t xml:space="preserve">    </w:t>
      </w:r>
      <w:r>
        <w:t>Las TICs tienen una gran</w:t>
      </w:r>
      <w:r>
        <w:rPr>
          <w:u w:val="none"/>
        </w:rPr>
        <w:t xml:space="preserve"> </w:t>
      </w:r>
      <w:r>
        <w:t>importancia en nuestra sociedad y</w:t>
      </w:r>
      <w:r>
        <w:rPr>
          <w:u w:val="none"/>
        </w:rPr>
        <w:t xml:space="preserve"> </w:t>
      </w:r>
      <w:r>
        <w:t>son vitales para una enseñanza</w:t>
      </w:r>
      <w:r>
        <w:rPr>
          <w:u w:val="none"/>
        </w:rPr>
        <w:t xml:space="preserve"> </w:t>
      </w:r>
      <w:r>
        <w:t>dinámica, especialmente en edades</w:t>
      </w:r>
      <w:r>
        <w:rPr>
          <w:u w:val="none"/>
        </w:rPr>
        <w:t xml:space="preserve"> </w:t>
      </w:r>
      <w:r>
        <w:t>pequeñas ya que los motiva a</w:t>
      </w:r>
      <w:r>
        <w:rPr>
          <w:u w:val="none"/>
        </w:rPr>
        <w:t xml:space="preserve"> </w:t>
      </w:r>
      <w:r>
        <w:t>aprender. A s</w:t>
      </w:r>
      <w:r>
        <w:t>u vez nos permiten un</w:t>
      </w:r>
      <w:r>
        <w:rPr>
          <w:u w:val="none"/>
        </w:rPr>
        <w:t xml:space="preserve"> </w:t>
      </w:r>
      <w:r>
        <w:t>fácil acceso a una inmensa fuente</w:t>
      </w:r>
      <w:r>
        <w:rPr>
          <w:u w:val="none"/>
        </w:rPr>
        <w:t xml:space="preserve"> </w:t>
      </w:r>
      <w:r>
        <w:t>de información la cual se puede</w:t>
      </w:r>
      <w:r>
        <w:rPr>
          <w:u w:val="none"/>
        </w:rPr>
        <w:t xml:space="preserve"> </w:t>
      </w:r>
      <w:r>
        <w:t>transportar fácilmente e</w:t>
      </w:r>
      <w:r>
        <w:rPr>
          <w:u w:val="none"/>
        </w:rPr>
        <w:t xml:space="preserve"> </w:t>
      </w:r>
      <w:r>
        <w:t>instantáneamente y almacenarla</w:t>
      </w:r>
      <w:r>
        <w:rPr>
          <w:u w:val="none"/>
        </w:rPr>
        <w:t xml:space="preserve"> </w:t>
      </w:r>
      <w:r>
        <w:t>en diferentes dispositivos.</w:t>
      </w:r>
      <w:r>
        <w:rPr>
          <w:u w:val="none"/>
        </w:rPr>
        <w:t xml:space="preserve">    </w:t>
      </w:r>
    </w:p>
    <w:p w:rsidR="00055FA7" w:rsidRDefault="00FD01CB">
      <w:pPr>
        <w:spacing w:after="162" w:line="259" w:lineRule="auto"/>
        <w:ind w:left="0" w:firstLine="0"/>
      </w:pPr>
      <w:r>
        <w:rPr>
          <w:u w:val="none"/>
        </w:rPr>
        <w:t xml:space="preserve"> </w:t>
      </w:r>
    </w:p>
    <w:p w:rsidR="00055FA7" w:rsidRDefault="00FD01CB">
      <w:pPr>
        <w:spacing w:line="259" w:lineRule="auto"/>
        <w:ind w:left="-5"/>
      </w:pPr>
      <w:r>
        <w:rPr>
          <w:u w:val="none"/>
        </w:rPr>
        <w:t xml:space="preserve">                      </w:t>
      </w:r>
      <w:r>
        <w:rPr>
          <w:color w:val="7030A0"/>
          <w:u w:color="7030A0"/>
        </w:rPr>
        <w:t>Ventajas</w:t>
      </w:r>
      <w:r>
        <w:rPr>
          <w:u w:color="7030A0"/>
        </w:rPr>
        <w:t>:</w:t>
      </w:r>
      <w:r>
        <w:rPr>
          <w:u w:val="none"/>
        </w:rPr>
        <w:t xml:space="preserve">  </w:t>
      </w:r>
    </w:p>
    <w:p w:rsidR="00055FA7" w:rsidRDefault="00FD01CB">
      <w:pPr>
        <w:ind w:left="-5"/>
      </w:pPr>
      <w:r>
        <w:lastRenderedPageBreak/>
        <w:t>Beneficios en la educación y la</w:t>
      </w:r>
      <w:r>
        <w:rPr>
          <w:u w:val="none"/>
        </w:rPr>
        <w:t xml:space="preserve"> </w:t>
      </w:r>
      <w:r>
        <w:t>salud.</w:t>
      </w: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rPr>
          <w:u w:val="none"/>
        </w:rPr>
        <w:t xml:space="preserve">       </w:t>
      </w:r>
      <w:r>
        <w:t>Aprendizaje a distancia</w:t>
      </w: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rPr>
          <w:u w:val="none"/>
        </w:rPr>
        <w:t xml:space="preserve">       </w:t>
      </w:r>
      <w:r>
        <w:t>Permite la comercialización</w:t>
      </w:r>
      <w:r>
        <w:rPr>
          <w:u w:val="none"/>
        </w:rPr>
        <w:t xml:space="preserve"> </w:t>
      </w:r>
      <w:r>
        <w:t>mediante la web.</w:t>
      </w: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rPr>
          <w:u w:val="none"/>
        </w:rPr>
        <w:t xml:space="preserve">       </w:t>
      </w:r>
      <w:r>
        <w:t>Nuevas formas de trabajo.</w:t>
      </w:r>
      <w:r>
        <w:rPr>
          <w:u w:val="none"/>
        </w:rPr>
        <w:t xml:space="preserve"> </w:t>
      </w:r>
    </w:p>
    <w:p w:rsidR="00055FA7" w:rsidRDefault="00FD01CB">
      <w:pPr>
        <w:spacing w:after="82" w:line="287" w:lineRule="auto"/>
        <w:ind w:left="0" w:right="1303" w:firstLine="0"/>
        <w:jc w:val="both"/>
      </w:pPr>
      <w:r>
        <w:rPr>
          <w:u w:val="none"/>
        </w:rPr>
        <w:t xml:space="preserve">       </w:t>
      </w:r>
      <w:r>
        <w:t>Desarrollo de nuevas</w:t>
      </w:r>
      <w:r>
        <w:rPr>
          <w:u w:val="none"/>
        </w:rPr>
        <w:t xml:space="preserve"> </w:t>
      </w:r>
      <w:r>
        <w:t>habilidades y destrezas.</w:t>
      </w:r>
      <w:r>
        <w:rPr>
          <w:u w:val="none"/>
        </w:rPr>
        <w:t xml:space="preserve">        </w:t>
      </w:r>
      <w:r>
        <w:t>Actividades colaborativas.</w:t>
      </w:r>
      <w:r>
        <w:rPr>
          <w:u w:val="none"/>
        </w:rPr>
        <w:t xml:space="preserve"> </w:t>
      </w:r>
    </w:p>
    <w:p w:rsidR="00055FA7" w:rsidRDefault="00FD01CB">
      <w:pPr>
        <w:spacing w:after="157" w:line="259" w:lineRule="auto"/>
        <w:ind w:left="0" w:firstLine="0"/>
      </w:pPr>
      <w:r>
        <w:rPr>
          <w:u w:val="none"/>
        </w:rPr>
        <w:t xml:space="preserve">  </w:t>
      </w:r>
    </w:p>
    <w:p w:rsidR="00055FA7" w:rsidRDefault="00FD01CB">
      <w:pPr>
        <w:spacing w:line="259" w:lineRule="auto"/>
        <w:ind w:left="-5"/>
      </w:pPr>
      <w:r>
        <w:rPr>
          <w:u w:val="none"/>
        </w:rPr>
        <w:t xml:space="preserve">      </w:t>
      </w:r>
      <w:r>
        <w:rPr>
          <w:u w:val="none"/>
        </w:rPr>
        <w:t xml:space="preserve">            </w:t>
      </w:r>
      <w:r>
        <w:rPr>
          <w:color w:val="7030A0"/>
          <w:u w:color="7030A0"/>
        </w:rPr>
        <w:t>Desventajas</w:t>
      </w:r>
      <w:r>
        <w:rPr>
          <w:u w:color="7030A0"/>
        </w:rPr>
        <w:t>:</w:t>
      </w:r>
      <w:r>
        <w:rPr>
          <w:u w:val="none"/>
        </w:rPr>
        <w:t xml:space="preserve">  </w:t>
      </w:r>
    </w:p>
    <w:p w:rsidR="00055FA7" w:rsidRDefault="00FD01CB">
      <w:pPr>
        <w:ind w:left="-5"/>
      </w:pPr>
      <w:r>
        <w:t>Aislamiento anonimato.</w:t>
      </w: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t>Fraude.</w:t>
      </w:r>
      <w:r>
        <w:rPr>
          <w:u w:val="none"/>
        </w:rPr>
        <w:t xml:space="preserve"> </w:t>
      </w:r>
    </w:p>
    <w:p w:rsidR="00055FA7" w:rsidRDefault="00FD01CB">
      <w:pPr>
        <w:spacing w:after="0"/>
        <w:ind w:left="-5"/>
      </w:pPr>
      <w:r>
        <w:t>Dependencia tecnológico.</w:t>
      </w:r>
      <w:r>
        <w:rPr>
          <w:u w:val="none"/>
        </w:rPr>
        <w:t xml:space="preserve"> </w:t>
      </w:r>
    </w:p>
    <w:tbl>
      <w:tblPr>
        <w:tblStyle w:val="TableGrid"/>
        <w:tblW w:w="6408" w:type="dxa"/>
        <w:tblInd w:w="2131" w:type="dxa"/>
        <w:tblCellMar>
          <w:top w:w="118" w:type="dxa"/>
          <w:left w:w="0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299"/>
        <w:gridCol w:w="585"/>
        <w:gridCol w:w="4504"/>
        <w:gridCol w:w="20"/>
      </w:tblGrid>
      <w:tr w:rsidR="00055FA7">
        <w:trPr>
          <w:gridBefore w:val="1"/>
          <w:gridAfter w:val="1"/>
          <w:wBefore w:w="2131" w:type="dxa"/>
          <w:wAfter w:w="30" w:type="dxa"/>
          <w:trHeight w:val="13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DF8"/>
            <w:vAlign w:val="bottom"/>
          </w:tcPr>
          <w:p w:rsidR="00055FA7" w:rsidRDefault="00FD01CB">
            <w:pPr>
              <w:spacing w:after="108" w:line="259" w:lineRule="auto"/>
              <w:ind w:left="3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lastRenderedPageBreak/>
              <w:t>1.</w:t>
            </w:r>
            <w:r>
              <w:rPr>
                <w:rFonts w:ascii="Arial" w:eastAsia="Arial" w:hAnsi="Arial" w:cs="Arial"/>
                <w:b w:val="0"/>
                <w:i w:val="0"/>
                <w:sz w:val="27"/>
                <w:u w:val="none"/>
              </w:rPr>
              <w:t xml:space="preserve"> </w:t>
            </w:r>
          </w:p>
          <w:p w:rsidR="00055FA7" w:rsidRDefault="00FD01CB">
            <w:pPr>
              <w:spacing w:after="0" w:line="259" w:lineRule="auto"/>
              <w:ind w:left="3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>2.</w:t>
            </w:r>
            <w:r>
              <w:rPr>
                <w:rFonts w:ascii="Arial" w:eastAsia="Arial" w:hAnsi="Arial" w:cs="Arial"/>
                <w:b w:val="0"/>
                <w:i w:val="0"/>
                <w:sz w:val="27"/>
                <w:u w:val="none"/>
              </w:rPr>
              <w:t xml:space="preserve"> </w:t>
            </w:r>
          </w:p>
          <w:p w:rsidR="00055FA7" w:rsidRDefault="00FD01CB">
            <w:pPr>
              <w:spacing w:after="0" w:line="259" w:lineRule="auto"/>
              <w:ind w:left="3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>3.</w:t>
            </w:r>
            <w:r>
              <w:rPr>
                <w:rFonts w:ascii="Arial" w:eastAsia="Arial" w:hAnsi="Arial" w:cs="Arial"/>
                <w:b w:val="0"/>
                <w:i w:val="0"/>
                <w:sz w:val="27"/>
                <w:u w:val="none"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shd w:val="clear" w:color="auto" w:fill="FFFDF8"/>
          </w:tcPr>
          <w:p w:rsidR="00055FA7" w:rsidRDefault="00FD01CB">
            <w:pPr>
              <w:spacing w:after="0" w:line="259" w:lineRule="auto"/>
              <w:ind w:left="0" w:firstLine="0"/>
            </w:pPr>
            <w:r>
              <w:t>Resistencia al Cambio</w:t>
            </w: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  <w:p w:rsidR="00055FA7" w:rsidRDefault="00FD01CB">
            <w:pPr>
              <w:spacing w:after="0" w:line="259" w:lineRule="auto"/>
              <w:ind w:left="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  <w:p w:rsidR="00055FA7" w:rsidRDefault="00FD01CB">
            <w:pPr>
              <w:spacing w:after="0" w:line="259" w:lineRule="auto"/>
              <w:ind w:left="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</w:tc>
      </w:tr>
      <w:tr w:rsidR="00055FA7">
        <w:tblPrEx>
          <w:tblCellMar>
            <w:top w:w="3" w:type="dxa"/>
            <w:left w:w="30" w:type="dxa"/>
            <w:bottom w:w="0" w:type="dxa"/>
          </w:tblCellMar>
        </w:tblPrEx>
        <w:trPr>
          <w:trHeight w:val="301"/>
        </w:trPr>
        <w:tc>
          <w:tcPr>
            <w:tcW w:w="8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DF8"/>
          </w:tcPr>
          <w:p w:rsidR="00055FA7" w:rsidRDefault="00FD01CB">
            <w:pPr>
              <w:spacing w:after="0" w:line="259" w:lineRule="auto"/>
              <w:ind w:left="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</w:tc>
      </w:tr>
    </w:tbl>
    <w:p w:rsidR="00055FA7" w:rsidRDefault="00FD01CB">
      <w:pPr>
        <w:shd w:val="clear" w:color="auto" w:fill="FFFDF8"/>
        <w:tabs>
          <w:tab w:val="center" w:pos="2882"/>
        </w:tabs>
        <w:spacing w:after="0" w:line="259" w:lineRule="auto"/>
        <w:ind w:left="2146" w:firstLine="0"/>
      </w:pPr>
      <w:r>
        <w:rPr>
          <w:rFonts w:ascii="Josefin Slab" w:eastAsia="Josefin Slab" w:hAnsi="Josefin Slab" w:cs="Josefin Slab"/>
          <w:b w:val="0"/>
          <w:i w:val="0"/>
          <w:sz w:val="27"/>
          <w:u w:val="none"/>
        </w:rPr>
        <w:t>4.</w:t>
      </w:r>
      <w:r>
        <w:rPr>
          <w:rFonts w:ascii="Arial" w:eastAsia="Arial" w:hAnsi="Arial" w:cs="Arial"/>
          <w:b w:val="0"/>
          <w:i w:val="0"/>
          <w:sz w:val="27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sz w:val="27"/>
          <w:u w:val="none"/>
        </w:rPr>
        <w:tab/>
      </w:r>
      <w:r>
        <w:rPr>
          <w:rFonts w:ascii="Josefin Slab" w:eastAsia="Josefin Slab" w:hAnsi="Josefin Slab" w:cs="Josefin Slab"/>
          <w:b w:val="0"/>
          <w:i w:val="0"/>
          <w:sz w:val="27"/>
          <w:u w:val="none"/>
        </w:rPr>
        <w:t xml:space="preserve"> </w:t>
      </w:r>
    </w:p>
    <w:p w:rsidR="00055FA7" w:rsidRDefault="00FD01CB">
      <w:pPr>
        <w:shd w:val="clear" w:color="auto" w:fill="FFFDF8"/>
        <w:tabs>
          <w:tab w:val="center" w:pos="2882"/>
        </w:tabs>
        <w:spacing w:after="0" w:line="259" w:lineRule="auto"/>
        <w:ind w:left="2146" w:firstLine="0"/>
      </w:pPr>
      <w:r>
        <w:rPr>
          <w:rFonts w:ascii="Josefin Slab" w:eastAsia="Josefin Slab" w:hAnsi="Josefin Slab" w:cs="Josefin Slab"/>
          <w:b w:val="0"/>
          <w:i w:val="0"/>
          <w:sz w:val="27"/>
          <w:u w:val="none"/>
        </w:rPr>
        <w:t>5.</w:t>
      </w:r>
      <w:r>
        <w:rPr>
          <w:rFonts w:ascii="Arial" w:eastAsia="Arial" w:hAnsi="Arial" w:cs="Arial"/>
          <w:b w:val="0"/>
          <w:i w:val="0"/>
          <w:sz w:val="27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sz w:val="27"/>
          <w:u w:val="none"/>
        </w:rPr>
        <w:tab/>
      </w:r>
      <w:r>
        <w:rPr>
          <w:rFonts w:ascii="Josefin Slab" w:eastAsia="Josefin Slab" w:hAnsi="Josefin Slab" w:cs="Josefin Slab"/>
          <w:b w:val="0"/>
          <w:i w:val="0"/>
          <w:sz w:val="27"/>
          <w:u w:val="none"/>
        </w:rPr>
        <w:t xml:space="preserve"> </w:t>
      </w:r>
    </w:p>
    <w:tbl>
      <w:tblPr>
        <w:tblStyle w:val="TableGrid"/>
        <w:tblW w:w="8569" w:type="dxa"/>
        <w:tblInd w:w="-30" w:type="dxa"/>
        <w:tblCellMar>
          <w:top w:w="2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69"/>
      </w:tblGrid>
      <w:tr w:rsidR="00055FA7">
        <w:trPr>
          <w:trHeight w:val="870"/>
        </w:trPr>
        <w:tc>
          <w:tcPr>
            <w:tcW w:w="8569" w:type="dxa"/>
            <w:tcBorders>
              <w:top w:val="nil"/>
              <w:left w:val="nil"/>
              <w:bottom w:val="nil"/>
              <w:right w:val="nil"/>
            </w:tcBorders>
            <w:shd w:val="clear" w:color="auto" w:fill="FFFDF8"/>
          </w:tcPr>
          <w:p w:rsidR="00055FA7" w:rsidRDefault="00FD01CB">
            <w:pPr>
              <w:spacing w:after="284" w:line="259" w:lineRule="auto"/>
              <w:ind w:left="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  <w:p w:rsidR="00055FA7" w:rsidRDefault="00FD01CB">
            <w:pPr>
              <w:spacing w:after="0" w:line="259" w:lineRule="auto"/>
              <w:ind w:left="0" w:firstLine="0"/>
            </w:pPr>
            <w:r>
              <w:rPr>
                <w:rFonts w:ascii="Josefin Slab" w:eastAsia="Josefin Slab" w:hAnsi="Josefin Slab" w:cs="Josefin Slab"/>
                <w:b w:val="0"/>
                <w:i w:val="0"/>
                <w:sz w:val="27"/>
                <w:u w:val="none"/>
              </w:rPr>
              <w:t xml:space="preserve"> </w:t>
            </w:r>
          </w:p>
        </w:tc>
      </w:tr>
    </w:tbl>
    <w:p w:rsidR="00055FA7" w:rsidRDefault="00FD01CB">
      <w:pPr>
        <w:spacing w:after="322" w:line="259" w:lineRule="auto"/>
        <w:ind w:left="0" w:firstLine="0"/>
      </w:pPr>
      <w:r>
        <w:rPr>
          <w:u w:val="none"/>
        </w:rPr>
        <w:t xml:space="preserve"> </w:t>
      </w:r>
    </w:p>
    <w:p w:rsidR="00055FA7" w:rsidRDefault="00FD01CB">
      <w:pPr>
        <w:spacing w:after="135" w:line="259" w:lineRule="auto"/>
        <w:ind w:left="-5"/>
      </w:pPr>
      <w:r>
        <w:rPr>
          <w:u w:val="none"/>
        </w:rPr>
        <w:t xml:space="preserve">     </w:t>
      </w:r>
      <w:r>
        <w:rPr>
          <w:color w:val="7030A0"/>
          <w:sz w:val="72"/>
          <w:u w:color="7030A0"/>
        </w:rPr>
        <w:t>Impacto de las tic en la</w:t>
      </w:r>
      <w:r>
        <w:rPr>
          <w:color w:val="7030A0"/>
          <w:sz w:val="72"/>
          <w:u w:val="none"/>
        </w:rPr>
        <w:t xml:space="preserve">                    </w:t>
      </w:r>
      <w:r>
        <w:rPr>
          <w:color w:val="7030A0"/>
          <w:sz w:val="72"/>
          <w:u w:color="7030A0"/>
        </w:rPr>
        <w:t>Minería:</w:t>
      </w:r>
      <w:r>
        <w:rPr>
          <w:color w:val="7030A0"/>
          <w:sz w:val="72"/>
          <w:u w:val="none"/>
        </w:rPr>
        <w:t xml:space="preserve"> </w:t>
      </w:r>
    </w:p>
    <w:p w:rsidR="00055FA7" w:rsidRDefault="00FD01CB">
      <w:pPr>
        <w:ind w:left="-5"/>
      </w:pPr>
      <w:r>
        <w:t xml:space="preserve">   La </w:t>
      </w:r>
      <w:r>
        <w:t>Industria minera en general se</w:t>
      </w:r>
      <w:r>
        <w:rPr>
          <w:u w:val="none"/>
        </w:rPr>
        <w:t xml:space="preserve"> </w:t>
      </w:r>
      <w:r>
        <w:t>ve permanentemente afectada por</w:t>
      </w:r>
      <w:r>
        <w:rPr>
          <w:u w:val="none"/>
        </w:rPr>
        <w:t xml:space="preserve"> </w:t>
      </w:r>
      <w:r>
        <w:t>una serie de factores externo como</w:t>
      </w:r>
      <w:r>
        <w:rPr>
          <w:u w:val="none"/>
        </w:rPr>
        <w:t xml:space="preserve"> </w:t>
      </w:r>
      <w:r>
        <w:t>los precios de los productos</w:t>
      </w:r>
      <w:r>
        <w:rPr>
          <w:u w:val="none"/>
        </w:rPr>
        <w:t xml:space="preserve"> </w:t>
      </w:r>
      <w:r>
        <w:t>básicos, la disminución de la</w:t>
      </w:r>
      <w:r>
        <w:rPr>
          <w:u w:val="none"/>
        </w:rPr>
        <w:t xml:space="preserve"> </w:t>
      </w:r>
      <w:r>
        <w:t xml:space="preserve">calidad del </w:t>
      </w:r>
      <w:r>
        <w:lastRenderedPageBreak/>
        <w:t>grado del mineral, el</w:t>
      </w:r>
      <w:r>
        <w:rPr>
          <w:u w:val="none"/>
        </w:rPr>
        <w:t xml:space="preserve"> </w:t>
      </w:r>
      <w:r>
        <w:t>aumento de los costos de mano de</w:t>
      </w:r>
      <w:r>
        <w:rPr>
          <w:u w:val="none"/>
        </w:rPr>
        <w:t xml:space="preserve"> </w:t>
      </w:r>
      <w:r>
        <w:t>obra, la presión de nuevos</w:t>
      </w:r>
      <w:r>
        <w:rPr>
          <w:u w:val="none"/>
        </w:rPr>
        <w:t xml:space="preserve"> </w:t>
      </w:r>
      <w:r>
        <w:t>merca</w:t>
      </w:r>
      <w:r>
        <w:t>dos, el agotamiento de las</w:t>
      </w:r>
      <w:r>
        <w:rPr>
          <w:u w:val="none"/>
        </w:rPr>
        <w:t xml:space="preserve"> </w:t>
      </w:r>
      <w:r>
        <w:t>reservas y el hecho de que se lleva</w:t>
      </w:r>
      <w:r>
        <w:rPr>
          <w:u w:val="none"/>
        </w:rPr>
        <w:t xml:space="preserve"> </w:t>
      </w:r>
      <w:r>
        <w:t>a cabo en condiciones extremas en</w:t>
      </w:r>
      <w:r>
        <w:rPr>
          <w:u w:val="none"/>
        </w:rPr>
        <w:t xml:space="preserve"> </w:t>
      </w:r>
      <w:r>
        <w:t>lugares remotos.</w:t>
      </w:r>
      <w:r>
        <w:rPr>
          <w:u w:val="none"/>
        </w:rPr>
        <w:t xml:space="preserve"> </w:t>
      </w:r>
    </w:p>
    <w:p w:rsidR="00055FA7" w:rsidRDefault="00FD01CB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t>En este artículo se presenta el</w:t>
      </w:r>
      <w:r>
        <w:rPr>
          <w:u w:val="none"/>
        </w:rPr>
        <w:t xml:space="preserve"> </w:t>
      </w:r>
      <w:r>
        <w:t>desarrollo, la utilización y la</w:t>
      </w:r>
      <w:r>
        <w:rPr>
          <w:u w:val="none"/>
        </w:rPr>
        <w:t xml:space="preserve"> </w:t>
      </w:r>
      <w:r>
        <w:t>comunicación de la información</w:t>
      </w:r>
      <w:r>
        <w:rPr>
          <w:u w:val="none"/>
        </w:rPr>
        <w:t xml:space="preserve"> </w:t>
      </w:r>
      <w:r>
        <w:t>digitalizada como avances</w:t>
      </w:r>
      <w:r>
        <w:rPr>
          <w:u w:val="none"/>
        </w:rPr>
        <w:t xml:space="preserve"> </w:t>
      </w:r>
      <w:r>
        <w:t>tecnológicos clave</w:t>
      </w:r>
      <w:r>
        <w:t>s para la</w:t>
      </w:r>
      <w:r>
        <w:rPr>
          <w:u w:val="none"/>
        </w:rPr>
        <w:t xml:space="preserve"> </w:t>
      </w:r>
      <w:r>
        <w:t>optimización de los procesos</w:t>
      </w:r>
      <w:r>
        <w:rPr>
          <w:u w:val="none"/>
        </w:rPr>
        <w:t xml:space="preserve"> </w:t>
      </w:r>
      <w:r>
        <w:t>mineros y la maximización de los</w:t>
      </w:r>
      <w:r>
        <w:rPr>
          <w:u w:val="none"/>
        </w:rPr>
        <w:t xml:space="preserve"> </w:t>
      </w:r>
      <w:r>
        <w:t>activos existentes en la empresa,</w:t>
      </w:r>
      <w:r>
        <w:rPr>
          <w:u w:val="none"/>
        </w:rPr>
        <w:t xml:space="preserve"> </w:t>
      </w:r>
      <w:r>
        <w:t>los cuales están impulsando la</w:t>
      </w:r>
      <w:r>
        <w:rPr>
          <w:u w:val="none"/>
        </w:rPr>
        <w:t xml:space="preserve"> </w:t>
      </w:r>
      <w:r>
        <w:t>“cuarta revolución industrial”,</w:t>
      </w:r>
      <w:r>
        <w:rPr>
          <w:u w:val="none"/>
        </w:rPr>
        <w:t xml:space="preserve"> </w:t>
      </w:r>
      <w:r>
        <w:t xml:space="preserve">como </w:t>
      </w:r>
      <w:r>
        <w:lastRenderedPageBreak/>
        <w:t>herramienta de éxito para</w:t>
      </w:r>
      <w:r>
        <w:rPr>
          <w:u w:val="none"/>
        </w:rPr>
        <w:t xml:space="preserve"> </w:t>
      </w:r>
      <w:r>
        <w:t>enfrentar las vicisitudes de la.</w:t>
      </w:r>
      <w:r>
        <w:rPr>
          <w:u w:val="none"/>
        </w:rPr>
        <w:t xml:space="preserve"> </w:t>
      </w:r>
    </w:p>
    <w:p w:rsidR="00055FA7" w:rsidRDefault="00FD01CB">
      <w:pPr>
        <w:spacing w:after="157" w:line="259" w:lineRule="auto"/>
        <w:ind w:left="0" w:firstLine="0"/>
      </w:pPr>
      <w:r>
        <w:rPr>
          <w:u w:val="none"/>
        </w:rPr>
        <w:t xml:space="preserve"> </w:t>
      </w:r>
    </w:p>
    <w:p w:rsidR="00055FA7" w:rsidRDefault="00FD01CB">
      <w:pPr>
        <w:ind w:left="-5"/>
      </w:pPr>
      <w:r>
        <w:t>Digitalización de las</w:t>
      </w:r>
      <w:r>
        <w:rPr>
          <w:u w:val="none"/>
        </w:rPr>
        <w:t xml:space="preserve"> </w:t>
      </w:r>
      <w:r>
        <w:t>comunicaciones ha facilitado el</w:t>
      </w:r>
      <w:r>
        <w:rPr>
          <w:u w:val="none"/>
        </w:rPr>
        <w:t xml:space="preserve"> </w:t>
      </w:r>
      <w:r>
        <w:t>intercambio fluido de datos entre</w:t>
      </w:r>
      <w:r>
        <w:rPr>
          <w:u w:val="none"/>
        </w:rPr>
        <w:t xml:space="preserve"> </w:t>
      </w:r>
      <w:r>
        <w:t>máquinas y usuarios tanto en</w:t>
      </w:r>
      <w:r>
        <w:rPr>
          <w:u w:val="none"/>
        </w:rPr>
        <w:t xml:space="preserve"> </w:t>
      </w:r>
      <w:r>
        <w:t>minería superficial como</w:t>
      </w:r>
      <w:r>
        <w:rPr>
          <w:u w:val="none"/>
        </w:rPr>
        <w:t xml:space="preserve"> </w:t>
      </w:r>
      <w:r>
        <w:t>subterránea. El mayor impacto de</w:t>
      </w:r>
      <w:r>
        <w:rPr>
          <w:u w:val="none"/>
        </w:rPr>
        <w:t xml:space="preserve"> </w:t>
      </w:r>
      <w:r>
        <w:t>la digitalización ha estado en el</w:t>
      </w:r>
      <w:r>
        <w:rPr>
          <w:u w:val="none"/>
        </w:rPr>
        <w:t xml:space="preserve"> </w:t>
      </w:r>
      <w:r>
        <w:t>espacio de la minería subterránea,</w:t>
      </w:r>
      <w:r>
        <w:rPr>
          <w:u w:val="none"/>
        </w:rPr>
        <w:t xml:space="preserve"> </w:t>
      </w:r>
      <w:r>
        <w:t>donde los si</w:t>
      </w:r>
      <w:r>
        <w:t>stemas de</w:t>
      </w:r>
      <w:r>
        <w:rPr>
          <w:u w:val="none"/>
        </w:rPr>
        <w:t xml:space="preserve"> </w:t>
      </w:r>
      <w:r>
        <w:t>comunicaciones fiables han sido</w:t>
      </w:r>
      <w:r>
        <w:rPr>
          <w:u w:val="none"/>
        </w:rPr>
        <w:t xml:space="preserve"> </w:t>
      </w:r>
      <w:r>
        <w:t>una hazaña notoriamente difícil en</w:t>
      </w:r>
      <w:r>
        <w:rPr>
          <w:u w:val="none"/>
        </w:rPr>
        <w:t xml:space="preserve"> </w:t>
      </w:r>
      <w:r>
        <w:t>el pasado por una serie de razones,</w:t>
      </w:r>
      <w:r>
        <w:rPr>
          <w:u w:val="none"/>
        </w:rPr>
        <w:t xml:space="preserve"> </w:t>
      </w:r>
      <w:r>
        <w:t>incluyendo la lejanía de la mayoría</w:t>
      </w:r>
      <w:r>
        <w:rPr>
          <w:u w:val="none"/>
        </w:rPr>
        <w:t xml:space="preserve"> </w:t>
      </w:r>
      <w:r>
        <w:t>de las minas subterráneas y la</w:t>
      </w:r>
      <w:r>
        <w:rPr>
          <w:u w:val="none"/>
        </w:rPr>
        <w:t xml:space="preserve"> </w:t>
      </w:r>
      <w:r>
        <w:t>exposición a condiciones de</w:t>
      </w:r>
      <w:r>
        <w:rPr>
          <w:u w:val="none"/>
        </w:rPr>
        <w:t xml:space="preserve"> </w:t>
      </w:r>
      <w:r>
        <w:lastRenderedPageBreak/>
        <w:t>operación y entorno</w:t>
      </w:r>
      <w:r>
        <w:rPr>
          <w:u w:val="none"/>
        </w:rPr>
        <w:t xml:space="preserve"> </w:t>
      </w:r>
      <w:r>
        <w:t>extremadamente cambiantes.</w:t>
      </w:r>
      <w:r>
        <w:rPr>
          <w:u w:val="none"/>
        </w:rPr>
        <w:t xml:space="preserve"> </w:t>
      </w:r>
    </w:p>
    <w:p w:rsidR="00055FA7" w:rsidRDefault="00FD01CB">
      <w:pPr>
        <w:spacing w:after="157" w:line="259" w:lineRule="auto"/>
        <w:ind w:left="0" w:firstLine="0"/>
      </w:pPr>
      <w:r>
        <w:rPr>
          <w:u w:val="none"/>
        </w:rPr>
        <w:t xml:space="preserve"> </w:t>
      </w:r>
    </w:p>
    <w:p w:rsidR="00055FA7" w:rsidRDefault="00FD01CB">
      <w:pPr>
        <w:spacing w:after="0" w:line="259" w:lineRule="auto"/>
        <w:ind w:left="0" w:firstLine="0"/>
      </w:pPr>
      <w:r>
        <w:rPr>
          <w:u w:val="none"/>
        </w:rPr>
        <w:t xml:space="preserve"> </w:t>
      </w:r>
    </w:p>
    <w:sectPr w:rsidR="00055FA7">
      <w:pgSz w:w="11905" w:h="16840"/>
      <w:pgMar w:top="1531" w:right="1746" w:bottom="184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lab">
    <w:panose1 w:val="00000000000000000000"/>
    <w:charset w:val="00"/>
    <w:family w:val="auto"/>
    <w:pitch w:val="variable"/>
    <w:sig w:usb0="00000003" w:usb1="00000004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A7"/>
    <w:rsid w:val="00055FA7"/>
    <w:rsid w:val="00F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E8654CC-0473-C640-9E00-D04A769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60" w:lineRule="auto"/>
      <w:ind w:left="10" w:hanging="10"/>
    </w:pPr>
    <w:rPr>
      <w:rFonts w:ascii="Calibri" w:eastAsia="Calibri" w:hAnsi="Calibri" w:cs="Calibri"/>
      <w:b/>
      <w:i/>
      <w:color w:val="000000"/>
      <w:sz w:val="56"/>
      <w:u w:val="single" w:color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rivero</dc:creator>
  <cp:keywords/>
  <cp:lastModifiedBy>ga5726137@gmail.com</cp:lastModifiedBy>
  <cp:revision>2</cp:revision>
  <dcterms:created xsi:type="dcterms:W3CDTF">2022-04-16T13:22:00Z</dcterms:created>
  <dcterms:modified xsi:type="dcterms:W3CDTF">2022-04-16T13:22:00Z</dcterms:modified>
</cp:coreProperties>
</file>