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019" w:rsidRDefault="001A2019" w:rsidP="000012E3">
      <w:pPr>
        <w:tabs>
          <w:tab w:val="left" w:pos="3335"/>
        </w:tabs>
        <w:jc w:val="center"/>
        <w:rPr>
          <w:rFonts w:cstheme="minorHAnsi"/>
          <w:b/>
          <w:bCs/>
          <w:noProof/>
          <w:color w:val="000000"/>
          <w:sz w:val="24"/>
          <w:szCs w:val="24"/>
          <w:u w:val="single"/>
          <w:lang w:eastAsia="es-AR"/>
        </w:rPr>
      </w:pPr>
    </w:p>
    <w:p w:rsidR="000012E3" w:rsidRPr="00A620C1" w:rsidRDefault="000012E3" w:rsidP="000012E3">
      <w:pPr>
        <w:tabs>
          <w:tab w:val="left" w:pos="3335"/>
        </w:tabs>
        <w:jc w:val="center"/>
        <w:rPr>
          <w:rFonts w:cstheme="minorHAnsi"/>
          <w:b/>
          <w:bCs/>
          <w:noProof/>
          <w:color w:val="000000"/>
          <w:sz w:val="24"/>
          <w:szCs w:val="24"/>
          <w:lang w:eastAsia="es-AR"/>
        </w:rPr>
      </w:pPr>
      <w:r w:rsidRPr="00A620C1">
        <w:rPr>
          <w:rFonts w:cstheme="minorHAnsi"/>
          <w:b/>
          <w:bCs/>
          <w:noProof/>
          <w:color w:val="000000"/>
          <w:sz w:val="24"/>
          <w:szCs w:val="24"/>
          <w:u w:val="single"/>
          <w:lang w:eastAsia="es-AR"/>
        </w:rPr>
        <w:t>COLEGIO SANTA ROSA DE LIMA</w:t>
      </w:r>
      <w:r w:rsidRPr="00A620C1">
        <w:rPr>
          <w:rFonts w:cstheme="minorHAnsi"/>
          <w:b/>
          <w:bCs/>
          <w:noProof/>
          <w:color w:val="000000"/>
          <w:sz w:val="24"/>
          <w:szCs w:val="24"/>
          <w:lang w:eastAsia="es-AR"/>
        </w:rPr>
        <w:t xml:space="preserve">                                            </w:t>
      </w:r>
    </w:p>
    <w:p w:rsidR="000012E3" w:rsidRPr="00A620C1" w:rsidRDefault="000012E3" w:rsidP="000012E3">
      <w:pPr>
        <w:tabs>
          <w:tab w:val="left" w:pos="3335"/>
        </w:tabs>
        <w:jc w:val="center"/>
        <w:rPr>
          <w:rFonts w:cstheme="minorHAnsi"/>
          <w:b/>
          <w:bCs/>
          <w:noProof/>
          <w:sz w:val="24"/>
          <w:szCs w:val="24"/>
          <w:lang w:eastAsia="es-AR"/>
        </w:rPr>
      </w:pPr>
      <w:r w:rsidRPr="00A620C1">
        <w:rPr>
          <w:rFonts w:cstheme="minorHAnsi"/>
          <w:b/>
          <w:bCs/>
          <w:noProof/>
          <w:sz w:val="24"/>
          <w:szCs w:val="24"/>
          <w:lang w:eastAsia="es-AR"/>
        </w:rPr>
        <w:t>3ª Guia de Actividades</w:t>
      </w:r>
    </w:p>
    <w:p w:rsidR="000012E3" w:rsidRPr="00A620C1" w:rsidRDefault="000012E3" w:rsidP="000012E3">
      <w:pPr>
        <w:tabs>
          <w:tab w:val="left" w:pos="3335"/>
        </w:tabs>
        <w:spacing w:after="0"/>
        <w:jc w:val="both"/>
        <w:rPr>
          <w:rFonts w:cstheme="minorHAnsi"/>
          <w:b/>
          <w:bCs/>
          <w:noProof/>
          <w:sz w:val="24"/>
          <w:szCs w:val="24"/>
          <w:lang w:eastAsia="es-AR"/>
        </w:rPr>
      </w:pPr>
      <w:r w:rsidRPr="00A620C1">
        <w:rPr>
          <w:rFonts w:cstheme="minorHAnsi"/>
          <w:b/>
          <w:bCs/>
          <w:noProof/>
          <w:sz w:val="24"/>
          <w:szCs w:val="24"/>
          <w:lang w:eastAsia="es-AR"/>
        </w:rPr>
        <w:t>Formación Ética y ciudadana</w:t>
      </w:r>
    </w:p>
    <w:p w:rsidR="000012E3" w:rsidRPr="00A620C1" w:rsidRDefault="000012E3" w:rsidP="000012E3">
      <w:pPr>
        <w:tabs>
          <w:tab w:val="left" w:pos="3335"/>
        </w:tabs>
        <w:spacing w:after="0"/>
        <w:jc w:val="both"/>
        <w:rPr>
          <w:rFonts w:cstheme="minorHAnsi"/>
          <w:b/>
          <w:bCs/>
          <w:noProof/>
          <w:sz w:val="24"/>
          <w:szCs w:val="24"/>
          <w:lang w:eastAsia="es-AR"/>
        </w:rPr>
      </w:pPr>
      <w:r w:rsidRPr="00A620C1">
        <w:rPr>
          <w:rFonts w:cstheme="minorHAnsi"/>
          <w:b/>
          <w:bCs/>
          <w:noProof/>
          <w:sz w:val="24"/>
          <w:szCs w:val="24"/>
          <w:lang w:eastAsia="es-AR"/>
        </w:rPr>
        <w:t>Prof. María del Carmen B</w:t>
      </w:r>
      <w:r w:rsidR="001A2019">
        <w:rPr>
          <w:rFonts w:cstheme="minorHAnsi"/>
          <w:b/>
          <w:bCs/>
          <w:noProof/>
          <w:sz w:val="24"/>
          <w:szCs w:val="24"/>
          <w:lang w:eastAsia="es-AR"/>
        </w:rPr>
        <w:t>ataller</w:t>
      </w:r>
    </w:p>
    <w:p w:rsidR="000012E3" w:rsidRPr="00A620C1" w:rsidRDefault="000012E3" w:rsidP="000012E3">
      <w:pPr>
        <w:tabs>
          <w:tab w:val="left" w:pos="3335"/>
        </w:tabs>
        <w:spacing w:after="0"/>
        <w:jc w:val="both"/>
        <w:rPr>
          <w:rFonts w:cstheme="minorHAnsi"/>
          <w:b/>
          <w:bCs/>
          <w:noProof/>
          <w:sz w:val="24"/>
          <w:szCs w:val="24"/>
          <w:lang w:eastAsia="es-AR"/>
        </w:rPr>
      </w:pPr>
      <w:r w:rsidRPr="00A620C1">
        <w:rPr>
          <w:rFonts w:cstheme="minorHAnsi"/>
          <w:b/>
          <w:bCs/>
          <w:noProof/>
          <w:sz w:val="24"/>
          <w:szCs w:val="24"/>
          <w:lang w:eastAsia="es-AR"/>
        </w:rPr>
        <w:t>Cursos: 3 “A” – 3° “B”</w:t>
      </w:r>
    </w:p>
    <w:p w:rsidR="000012E3" w:rsidRPr="00A620C1" w:rsidRDefault="000012E3" w:rsidP="000012E3">
      <w:pPr>
        <w:tabs>
          <w:tab w:val="left" w:pos="3335"/>
        </w:tabs>
        <w:jc w:val="both"/>
        <w:rPr>
          <w:rFonts w:cstheme="minorHAnsi"/>
          <w:b/>
          <w:bCs/>
          <w:noProof/>
          <w:sz w:val="24"/>
          <w:szCs w:val="24"/>
          <w:lang w:eastAsia="es-AR"/>
        </w:rPr>
      </w:pPr>
      <w:r w:rsidRPr="00A620C1">
        <w:rPr>
          <w:rFonts w:cstheme="minorHAnsi"/>
          <w:b/>
          <w:bCs/>
          <w:noProof/>
          <w:sz w:val="24"/>
          <w:szCs w:val="24"/>
          <w:lang w:eastAsia="es-AR"/>
        </w:rPr>
        <w:t>Tema: Forma de Gobierno</w:t>
      </w:r>
    </w:p>
    <w:p w:rsidR="00891B0C" w:rsidRPr="00A620C1" w:rsidRDefault="00891B0C" w:rsidP="00891B0C">
      <w:pPr>
        <w:pStyle w:val="Prrafodelista"/>
        <w:ind w:left="0"/>
        <w:jc w:val="center"/>
        <w:rPr>
          <w:rFonts w:cstheme="minorHAnsi"/>
          <w:sz w:val="24"/>
          <w:szCs w:val="24"/>
          <w:u w:val="single"/>
        </w:rPr>
      </w:pPr>
      <w:r w:rsidRPr="00A620C1">
        <w:rPr>
          <w:rFonts w:cstheme="minorHAnsi"/>
          <w:sz w:val="24"/>
          <w:szCs w:val="24"/>
          <w:u w:val="single"/>
        </w:rPr>
        <w:t>Actividades</w:t>
      </w:r>
    </w:p>
    <w:p w:rsidR="00891B0C" w:rsidRPr="00A620C1" w:rsidRDefault="00891B0C" w:rsidP="00891B0C">
      <w:pPr>
        <w:pStyle w:val="Prrafodelista"/>
        <w:ind w:left="0"/>
        <w:jc w:val="center"/>
        <w:rPr>
          <w:rFonts w:cstheme="minorHAnsi"/>
          <w:sz w:val="24"/>
          <w:szCs w:val="24"/>
          <w:u w:val="single"/>
        </w:rPr>
      </w:pPr>
    </w:p>
    <w:p w:rsidR="00891B0C" w:rsidRPr="00A620C1" w:rsidRDefault="00891B0C" w:rsidP="00891B0C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620C1">
        <w:rPr>
          <w:rFonts w:cstheme="minorHAnsi"/>
          <w:sz w:val="24"/>
          <w:szCs w:val="24"/>
        </w:rPr>
        <w:t>¿A qu</w:t>
      </w:r>
      <w:r w:rsidR="00175BDB">
        <w:rPr>
          <w:rFonts w:cstheme="minorHAnsi"/>
          <w:sz w:val="24"/>
          <w:szCs w:val="24"/>
        </w:rPr>
        <w:t>é característica de nuestra Forma de Gobierno,</w:t>
      </w:r>
      <w:r w:rsidRPr="00A620C1">
        <w:rPr>
          <w:rFonts w:cstheme="minorHAnsi"/>
          <w:sz w:val="24"/>
          <w:szCs w:val="24"/>
        </w:rPr>
        <w:t xml:space="preserve"> hacen referencia los siguientes artículos de la CN?  </w:t>
      </w:r>
      <w:proofErr w:type="spellStart"/>
      <w:r w:rsidRPr="00A620C1">
        <w:rPr>
          <w:rFonts w:cstheme="minorHAnsi"/>
          <w:sz w:val="24"/>
          <w:szCs w:val="24"/>
        </w:rPr>
        <w:t>Anotalo</w:t>
      </w:r>
      <w:proofErr w:type="spellEnd"/>
      <w:r w:rsidRPr="00A620C1">
        <w:rPr>
          <w:rFonts w:cstheme="minorHAnsi"/>
          <w:sz w:val="24"/>
          <w:szCs w:val="24"/>
        </w:rPr>
        <w:t xml:space="preserve"> debajo de cada uno.</w:t>
      </w:r>
    </w:p>
    <w:p w:rsidR="00891B0C" w:rsidRPr="00A620C1" w:rsidRDefault="00891B0C" w:rsidP="00891B0C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620C1">
        <w:rPr>
          <w:rFonts w:cstheme="minorHAnsi"/>
          <w:sz w:val="24"/>
          <w:szCs w:val="24"/>
        </w:rPr>
        <w:t>Art. 38 “ Los partidos políticos son instituciones fundamentales del sistema democrático”</w:t>
      </w:r>
    </w:p>
    <w:p w:rsidR="00891B0C" w:rsidRPr="00A620C1" w:rsidRDefault="00891B0C" w:rsidP="00891B0C">
      <w:pPr>
        <w:jc w:val="both"/>
        <w:rPr>
          <w:rFonts w:cstheme="minorHAnsi"/>
          <w:sz w:val="24"/>
          <w:szCs w:val="24"/>
        </w:rPr>
      </w:pPr>
      <w:r w:rsidRPr="00A620C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891B0C" w:rsidRPr="00A620C1" w:rsidRDefault="00891B0C" w:rsidP="00891B0C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620C1">
        <w:rPr>
          <w:rFonts w:cstheme="minorHAnsi"/>
          <w:sz w:val="24"/>
          <w:szCs w:val="24"/>
        </w:rPr>
        <w:t>Art. 45 “La Cámara de Diputados se compondrá de representantes elegidos directamente por el pueblo”</w:t>
      </w:r>
    </w:p>
    <w:p w:rsidR="00891B0C" w:rsidRPr="00A620C1" w:rsidRDefault="00891B0C" w:rsidP="00891B0C">
      <w:pPr>
        <w:jc w:val="both"/>
        <w:rPr>
          <w:rFonts w:cstheme="minorHAnsi"/>
          <w:sz w:val="24"/>
          <w:szCs w:val="24"/>
        </w:rPr>
      </w:pPr>
      <w:r w:rsidRPr="00A620C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891B0C" w:rsidRPr="00A620C1" w:rsidRDefault="00891B0C" w:rsidP="00891B0C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620C1">
        <w:rPr>
          <w:rFonts w:cstheme="minorHAnsi"/>
          <w:sz w:val="24"/>
          <w:szCs w:val="24"/>
        </w:rPr>
        <w:t>Art. 56 “ Los Senadores duran seis años en el ejercicio de su mandato”</w:t>
      </w:r>
    </w:p>
    <w:p w:rsidR="00891B0C" w:rsidRPr="00A620C1" w:rsidRDefault="00891B0C" w:rsidP="00891B0C">
      <w:pPr>
        <w:jc w:val="both"/>
        <w:rPr>
          <w:rFonts w:cstheme="minorHAnsi"/>
          <w:sz w:val="24"/>
          <w:szCs w:val="24"/>
        </w:rPr>
      </w:pPr>
      <w:r w:rsidRPr="00A620C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891B0C" w:rsidRPr="00A620C1" w:rsidRDefault="00891B0C" w:rsidP="00891B0C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620C1">
        <w:rPr>
          <w:rFonts w:cstheme="minorHAnsi"/>
          <w:sz w:val="24"/>
          <w:szCs w:val="24"/>
        </w:rPr>
        <w:t>Art. 102 “ Cada ministro es responsable de los actos que legaliza”</w:t>
      </w:r>
    </w:p>
    <w:p w:rsidR="00891B0C" w:rsidRPr="00A620C1" w:rsidRDefault="00891B0C" w:rsidP="00891B0C">
      <w:pPr>
        <w:jc w:val="both"/>
        <w:rPr>
          <w:rFonts w:cstheme="minorHAnsi"/>
          <w:sz w:val="24"/>
          <w:szCs w:val="24"/>
        </w:rPr>
      </w:pPr>
      <w:r w:rsidRPr="00A620C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891B0C" w:rsidRPr="00A620C1" w:rsidRDefault="00175BDB" w:rsidP="00891B0C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16 “La Nación Argentina no admite prerrogativas de sangre, ni de nacimiento: no hay en ella fueros personales ni títulos de nobleza. Todos sus </w:t>
      </w:r>
      <w:bookmarkStart w:id="0" w:name="_GoBack"/>
      <w:r>
        <w:rPr>
          <w:rFonts w:cstheme="minorHAnsi"/>
          <w:sz w:val="24"/>
          <w:szCs w:val="24"/>
        </w:rPr>
        <w:t xml:space="preserve">habitantes son iguales ante la ley y admisibles en los empleos sin otra </w:t>
      </w:r>
      <w:bookmarkEnd w:id="0"/>
      <w:r>
        <w:rPr>
          <w:rFonts w:cstheme="minorHAnsi"/>
          <w:sz w:val="24"/>
          <w:szCs w:val="24"/>
        </w:rPr>
        <w:t>condición que la idoneidad….”</w:t>
      </w:r>
    </w:p>
    <w:p w:rsidR="00891B0C" w:rsidRDefault="00891B0C" w:rsidP="00891B0C">
      <w:pPr>
        <w:jc w:val="both"/>
        <w:rPr>
          <w:rFonts w:cstheme="minorHAnsi"/>
          <w:sz w:val="24"/>
          <w:szCs w:val="24"/>
        </w:rPr>
      </w:pPr>
      <w:r w:rsidRPr="00A620C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175BDB" w:rsidRDefault="00175BDB" w:rsidP="00175BDB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75BDB">
        <w:rPr>
          <w:rFonts w:cstheme="minorHAnsi"/>
          <w:sz w:val="24"/>
          <w:szCs w:val="24"/>
        </w:rPr>
        <w:t>Art. 104 “ Luego que el Congreso abra sus sesiones deberán los ministros del despacho presentarle una memoria detallada del estado de la Nación en lo relativo a los negocios de sus respectivos departamentos”</w:t>
      </w:r>
    </w:p>
    <w:p w:rsidR="000C0520" w:rsidRPr="000C0520" w:rsidRDefault="000C0520" w:rsidP="000C0520">
      <w:pPr>
        <w:jc w:val="both"/>
        <w:rPr>
          <w:rFonts w:cstheme="minorHAnsi"/>
          <w:sz w:val="24"/>
          <w:szCs w:val="24"/>
        </w:rPr>
      </w:pPr>
      <w:r w:rsidRPr="000C0520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……………….</w:t>
      </w:r>
    </w:p>
    <w:p w:rsidR="000C0520" w:rsidRDefault="000C0520" w:rsidP="00175BDB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Art. 87 “ El Poder Ejecutivo de la Nación será desempeñado por un ciudadano con el título de Presidente de la nación Argentina”</w:t>
      </w:r>
    </w:p>
    <w:p w:rsidR="000C0520" w:rsidRPr="000C0520" w:rsidRDefault="000C0520" w:rsidP="000C052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175BDB" w:rsidRPr="00A620C1" w:rsidRDefault="00175BDB" w:rsidP="00891B0C">
      <w:pPr>
        <w:jc w:val="both"/>
        <w:rPr>
          <w:rFonts w:cstheme="minorHAnsi"/>
          <w:sz w:val="24"/>
          <w:szCs w:val="24"/>
        </w:rPr>
      </w:pPr>
    </w:p>
    <w:p w:rsidR="000C0520" w:rsidRDefault="000C0520" w:rsidP="000C0520">
      <w:pPr>
        <w:pStyle w:val="Prrafodelista"/>
        <w:spacing w:after="100" w:afterAutospacing="1"/>
        <w:jc w:val="both"/>
        <w:rPr>
          <w:rFonts w:cstheme="minorHAnsi"/>
          <w:sz w:val="24"/>
          <w:szCs w:val="24"/>
        </w:rPr>
      </w:pPr>
    </w:p>
    <w:p w:rsidR="00891B0C" w:rsidRPr="00A620C1" w:rsidRDefault="00B13BB3" w:rsidP="00A620C1">
      <w:pPr>
        <w:pStyle w:val="Prrafodelista"/>
        <w:numPr>
          <w:ilvl w:val="0"/>
          <w:numId w:val="6"/>
        </w:numPr>
        <w:spacing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Lee los artículos </w:t>
      </w:r>
      <w:r w:rsidR="00891B0C" w:rsidRPr="00A620C1">
        <w:rPr>
          <w:rFonts w:cstheme="minorHAnsi"/>
          <w:sz w:val="24"/>
          <w:szCs w:val="24"/>
        </w:rPr>
        <w:t xml:space="preserve"> 8, 13,122 y 123 de la Constitución Nacional y completa el siguiente cuadro.</w:t>
      </w:r>
    </w:p>
    <w:p w:rsidR="00891B0C" w:rsidRPr="00A620C1" w:rsidRDefault="00891B0C" w:rsidP="00891B0C">
      <w:pPr>
        <w:pStyle w:val="Prrafodelista"/>
        <w:spacing w:after="100" w:afterAutospacing="1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054"/>
        <w:gridCol w:w="1258"/>
        <w:gridCol w:w="4462"/>
      </w:tblGrid>
      <w:tr w:rsidR="00891B0C" w:rsidRPr="00A620C1" w:rsidTr="00243F55">
        <w:tc>
          <w:tcPr>
            <w:tcW w:w="2054" w:type="dxa"/>
          </w:tcPr>
          <w:p w:rsidR="00891B0C" w:rsidRPr="00A620C1" w:rsidRDefault="00891B0C" w:rsidP="00DA2B27">
            <w:pPr>
              <w:pStyle w:val="Prrafodelista"/>
              <w:spacing w:after="100" w:afterAutospacing="1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620C1">
              <w:rPr>
                <w:rFonts w:cstheme="minorHAnsi"/>
                <w:sz w:val="24"/>
                <w:szCs w:val="24"/>
              </w:rPr>
              <w:t xml:space="preserve">En </w:t>
            </w:r>
            <w:proofErr w:type="gramStart"/>
            <w:r w:rsidRPr="00A620C1">
              <w:rPr>
                <w:rFonts w:cstheme="minorHAnsi"/>
                <w:sz w:val="24"/>
                <w:szCs w:val="24"/>
              </w:rPr>
              <w:t>relación …</w:t>
            </w:r>
            <w:proofErr w:type="gramEnd"/>
            <w:r w:rsidRPr="00A620C1">
              <w:rPr>
                <w:rFonts w:cstheme="minorHAnsi"/>
                <w:sz w:val="24"/>
                <w:szCs w:val="24"/>
              </w:rPr>
              <w:t>…</w:t>
            </w:r>
          </w:p>
        </w:tc>
        <w:tc>
          <w:tcPr>
            <w:tcW w:w="1258" w:type="dxa"/>
          </w:tcPr>
          <w:p w:rsidR="00891B0C" w:rsidRPr="00A620C1" w:rsidRDefault="00891B0C" w:rsidP="00DA2B27">
            <w:pPr>
              <w:pStyle w:val="Prrafodelista"/>
              <w:spacing w:after="100" w:afterAutospacing="1"/>
              <w:ind w:left="0"/>
              <w:rPr>
                <w:rFonts w:cstheme="minorHAnsi"/>
                <w:sz w:val="24"/>
                <w:szCs w:val="24"/>
              </w:rPr>
            </w:pPr>
            <w:r w:rsidRPr="00A620C1">
              <w:rPr>
                <w:rFonts w:cstheme="minorHAnsi"/>
                <w:sz w:val="24"/>
                <w:szCs w:val="24"/>
              </w:rPr>
              <w:t>Hace referencia el art.</w:t>
            </w:r>
          </w:p>
        </w:tc>
        <w:tc>
          <w:tcPr>
            <w:tcW w:w="4462" w:type="dxa"/>
          </w:tcPr>
          <w:p w:rsidR="00891B0C" w:rsidRPr="00A620C1" w:rsidRDefault="00891B0C" w:rsidP="00DA2B27">
            <w:pPr>
              <w:pStyle w:val="Prrafodelista"/>
              <w:spacing w:after="100" w:afterAutospacing="1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620C1">
              <w:rPr>
                <w:rFonts w:cstheme="minorHAnsi"/>
                <w:sz w:val="24"/>
                <w:szCs w:val="24"/>
              </w:rPr>
              <w:t>Que dispone</w:t>
            </w:r>
          </w:p>
        </w:tc>
      </w:tr>
      <w:tr w:rsidR="00891B0C" w:rsidRPr="00A620C1" w:rsidTr="00243F55">
        <w:tc>
          <w:tcPr>
            <w:tcW w:w="2054" w:type="dxa"/>
          </w:tcPr>
          <w:p w:rsidR="00891B0C" w:rsidRPr="00A620C1" w:rsidRDefault="00891B0C" w:rsidP="00DA2B27">
            <w:pPr>
              <w:pStyle w:val="Prrafodelista"/>
              <w:spacing w:after="100" w:afterAutospacing="1"/>
              <w:ind w:left="0"/>
              <w:rPr>
                <w:rFonts w:cstheme="minorHAnsi"/>
                <w:sz w:val="24"/>
                <w:szCs w:val="24"/>
              </w:rPr>
            </w:pPr>
            <w:r w:rsidRPr="00A620C1">
              <w:rPr>
                <w:rFonts w:cstheme="minorHAnsi"/>
                <w:sz w:val="24"/>
                <w:szCs w:val="24"/>
              </w:rPr>
              <w:t xml:space="preserve">..la </w:t>
            </w:r>
            <w:proofErr w:type="spellStart"/>
            <w:r w:rsidRPr="00A620C1">
              <w:rPr>
                <w:rFonts w:cstheme="minorHAnsi"/>
                <w:sz w:val="24"/>
                <w:szCs w:val="24"/>
              </w:rPr>
              <w:t>Constitucion</w:t>
            </w:r>
            <w:proofErr w:type="spellEnd"/>
            <w:r w:rsidRPr="00A620C1">
              <w:rPr>
                <w:rFonts w:cstheme="minorHAnsi"/>
                <w:sz w:val="24"/>
                <w:szCs w:val="24"/>
              </w:rPr>
              <w:t xml:space="preserve"> Provincial</w:t>
            </w:r>
          </w:p>
          <w:p w:rsidR="00891B0C" w:rsidRPr="00A620C1" w:rsidRDefault="00891B0C" w:rsidP="00DA2B27">
            <w:pPr>
              <w:pStyle w:val="Prrafodelista"/>
              <w:spacing w:after="100" w:afterAutospacing="1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</w:tcPr>
          <w:p w:rsidR="00891B0C" w:rsidRPr="00A620C1" w:rsidRDefault="00891B0C" w:rsidP="00DA2B27">
            <w:pPr>
              <w:pStyle w:val="Prrafodelista"/>
              <w:spacing w:after="100" w:afterAutospacing="1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62" w:type="dxa"/>
          </w:tcPr>
          <w:p w:rsidR="00891B0C" w:rsidRPr="00A620C1" w:rsidRDefault="00891B0C" w:rsidP="00DA2B27">
            <w:pPr>
              <w:pStyle w:val="Prrafodelista"/>
              <w:spacing w:after="100" w:afterAutospacing="1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91B0C" w:rsidRPr="00A620C1" w:rsidTr="00243F55">
        <w:tc>
          <w:tcPr>
            <w:tcW w:w="2054" w:type="dxa"/>
          </w:tcPr>
          <w:p w:rsidR="00891B0C" w:rsidRPr="00A620C1" w:rsidRDefault="00891B0C" w:rsidP="00DA2B27">
            <w:pPr>
              <w:pStyle w:val="Prrafodelista"/>
              <w:spacing w:after="100" w:afterAutospacing="1"/>
              <w:ind w:left="0"/>
              <w:rPr>
                <w:rFonts w:cstheme="minorHAnsi"/>
                <w:sz w:val="24"/>
                <w:szCs w:val="24"/>
              </w:rPr>
            </w:pPr>
            <w:r w:rsidRPr="00A620C1">
              <w:rPr>
                <w:rFonts w:cstheme="minorHAnsi"/>
                <w:sz w:val="24"/>
                <w:szCs w:val="24"/>
              </w:rPr>
              <w:t>..al gobierno provincial</w:t>
            </w:r>
          </w:p>
          <w:p w:rsidR="00891B0C" w:rsidRPr="00A620C1" w:rsidRDefault="00891B0C" w:rsidP="00DA2B27">
            <w:pPr>
              <w:pStyle w:val="Prrafodelista"/>
              <w:spacing w:after="100" w:afterAutospacing="1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:rsidR="00891B0C" w:rsidRPr="00A620C1" w:rsidRDefault="00891B0C" w:rsidP="00DA2B27">
            <w:pPr>
              <w:pStyle w:val="Prrafodelista"/>
              <w:spacing w:after="100" w:afterAutospacing="1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</w:tcPr>
          <w:p w:rsidR="00891B0C" w:rsidRPr="00A620C1" w:rsidRDefault="00891B0C" w:rsidP="00DA2B27">
            <w:pPr>
              <w:pStyle w:val="Prrafodelista"/>
              <w:spacing w:after="100" w:afterAutospacing="1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62" w:type="dxa"/>
          </w:tcPr>
          <w:p w:rsidR="00891B0C" w:rsidRPr="00A620C1" w:rsidRDefault="00891B0C" w:rsidP="00DA2B27">
            <w:pPr>
              <w:pStyle w:val="Prrafodelista"/>
              <w:spacing w:after="100" w:afterAutospacing="1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91B0C" w:rsidRPr="00A620C1" w:rsidTr="00243F55">
        <w:tc>
          <w:tcPr>
            <w:tcW w:w="2054" w:type="dxa"/>
          </w:tcPr>
          <w:p w:rsidR="00891B0C" w:rsidRPr="00A620C1" w:rsidRDefault="00891B0C" w:rsidP="00DA2B27">
            <w:pPr>
              <w:pStyle w:val="Prrafodelista"/>
              <w:spacing w:after="100" w:afterAutospacing="1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620C1">
              <w:rPr>
                <w:rFonts w:cstheme="minorHAnsi"/>
                <w:sz w:val="24"/>
                <w:szCs w:val="24"/>
              </w:rPr>
              <w:t>..al territorio de las Provincias</w:t>
            </w:r>
          </w:p>
          <w:p w:rsidR="00891B0C" w:rsidRPr="00A620C1" w:rsidRDefault="00891B0C" w:rsidP="00DA2B27">
            <w:pPr>
              <w:pStyle w:val="Prrafodelista"/>
              <w:spacing w:after="100" w:afterAutospacing="1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</w:tcPr>
          <w:p w:rsidR="00891B0C" w:rsidRPr="00A620C1" w:rsidRDefault="00891B0C" w:rsidP="00DA2B27">
            <w:pPr>
              <w:pStyle w:val="Prrafodelista"/>
              <w:spacing w:after="100" w:afterAutospacing="1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62" w:type="dxa"/>
          </w:tcPr>
          <w:p w:rsidR="00891B0C" w:rsidRPr="00A620C1" w:rsidRDefault="00891B0C" w:rsidP="00DA2B27">
            <w:pPr>
              <w:pStyle w:val="Prrafodelista"/>
              <w:spacing w:after="100" w:afterAutospacing="1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91B0C" w:rsidRPr="00A620C1" w:rsidTr="00243F55">
        <w:tc>
          <w:tcPr>
            <w:tcW w:w="2054" w:type="dxa"/>
          </w:tcPr>
          <w:p w:rsidR="00891B0C" w:rsidRPr="00A620C1" w:rsidRDefault="00891B0C" w:rsidP="00DA2B27">
            <w:pPr>
              <w:pStyle w:val="Prrafodelista"/>
              <w:spacing w:after="100" w:afterAutospacing="1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620C1">
              <w:rPr>
                <w:rFonts w:cstheme="minorHAnsi"/>
                <w:sz w:val="24"/>
                <w:szCs w:val="24"/>
              </w:rPr>
              <w:t>..a la población de las provincias</w:t>
            </w:r>
          </w:p>
          <w:p w:rsidR="00891B0C" w:rsidRPr="00A620C1" w:rsidRDefault="00891B0C" w:rsidP="00DA2B27">
            <w:pPr>
              <w:pStyle w:val="Prrafodelista"/>
              <w:spacing w:after="100" w:afterAutospacing="1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:rsidR="00891B0C" w:rsidRPr="00A620C1" w:rsidRDefault="00891B0C" w:rsidP="00DA2B27">
            <w:pPr>
              <w:pStyle w:val="Prrafodelista"/>
              <w:spacing w:after="100" w:afterAutospacing="1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</w:tcPr>
          <w:p w:rsidR="00891B0C" w:rsidRPr="00A620C1" w:rsidRDefault="00891B0C" w:rsidP="00DA2B27">
            <w:pPr>
              <w:pStyle w:val="Prrafodelista"/>
              <w:spacing w:after="100" w:afterAutospacing="1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62" w:type="dxa"/>
          </w:tcPr>
          <w:p w:rsidR="00891B0C" w:rsidRPr="00A620C1" w:rsidRDefault="00891B0C" w:rsidP="00DA2B27">
            <w:pPr>
              <w:pStyle w:val="Prrafodelista"/>
              <w:spacing w:after="100" w:afterAutospacing="1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243F55" w:rsidRDefault="00243F55" w:rsidP="000012E3">
      <w:pPr>
        <w:tabs>
          <w:tab w:val="left" w:pos="3335"/>
        </w:tabs>
        <w:jc w:val="both"/>
        <w:rPr>
          <w:rFonts w:cstheme="minorHAnsi"/>
          <w:b/>
          <w:bCs/>
          <w:noProof/>
          <w:sz w:val="24"/>
          <w:szCs w:val="24"/>
          <w:lang w:eastAsia="es-AR"/>
        </w:rPr>
      </w:pPr>
    </w:p>
    <w:p w:rsidR="002B4F32" w:rsidRDefault="008C1B26" w:rsidP="008C1B26">
      <w:pPr>
        <w:pStyle w:val="Prrafodelista"/>
        <w:numPr>
          <w:ilvl w:val="0"/>
          <w:numId w:val="6"/>
        </w:numPr>
        <w:tabs>
          <w:tab w:val="left" w:pos="3335"/>
        </w:tabs>
        <w:jc w:val="both"/>
        <w:rPr>
          <w:rFonts w:cstheme="minorHAnsi"/>
          <w:bCs/>
          <w:noProof/>
          <w:sz w:val="24"/>
          <w:szCs w:val="24"/>
          <w:lang w:eastAsia="es-AR"/>
        </w:rPr>
      </w:pPr>
      <w:r>
        <w:rPr>
          <w:rFonts w:cstheme="minorHAnsi"/>
          <w:bCs/>
          <w:noProof/>
          <w:sz w:val="24"/>
          <w:szCs w:val="24"/>
          <w:lang w:eastAsia="es-AR"/>
        </w:rPr>
        <w:t>Completar el siguiente cuadro que refleja la forma Federal</w:t>
      </w:r>
    </w:p>
    <w:p w:rsidR="008C1B26" w:rsidRDefault="008C1B26" w:rsidP="008C1B26">
      <w:pPr>
        <w:pStyle w:val="Prrafodelista"/>
        <w:tabs>
          <w:tab w:val="left" w:pos="3335"/>
        </w:tabs>
        <w:jc w:val="both"/>
        <w:rPr>
          <w:rFonts w:cstheme="minorHAnsi"/>
          <w:bCs/>
          <w:noProof/>
          <w:sz w:val="24"/>
          <w:szCs w:val="24"/>
          <w:lang w:eastAsia="es-AR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957"/>
        <w:gridCol w:w="1925"/>
        <w:gridCol w:w="1945"/>
        <w:gridCol w:w="1947"/>
      </w:tblGrid>
      <w:tr w:rsidR="008C1B26" w:rsidTr="008C1B26">
        <w:tc>
          <w:tcPr>
            <w:tcW w:w="2123" w:type="dxa"/>
            <w:tcBorders>
              <w:right w:val="nil"/>
            </w:tcBorders>
          </w:tcPr>
          <w:p w:rsidR="008C1B26" w:rsidRDefault="008C1B26" w:rsidP="008C1B26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cstheme="minorHAnsi"/>
                <w:bCs/>
                <w:noProof/>
                <w:sz w:val="24"/>
                <w:szCs w:val="24"/>
                <w:lang w:eastAsia="es-AR"/>
              </w:rPr>
            </w:pPr>
          </w:p>
        </w:tc>
        <w:tc>
          <w:tcPr>
            <w:tcW w:w="2123" w:type="dxa"/>
            <w:tcBorders>
              <w:left w:val="nil"/>
              <w:right w:val="nil"/>
            </w:tcBorders>
          </w:tcPr>
          <w:p w:rsidR="008C1B26" w:rsidRDefault="008C1B26" w:rsidP="008C1B26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cstheme="minorHAnsi"/>
                <w:bCs/>
                <w:noProof/>
                <w:sz w:val="24"/>
                <w:szCs w:val="24"/>
                <w:lang w:eastAsia="es-AR"/>
              </w:rPr>
            </w:pPr>
          </w:p>
        </w:tc>
        <w:tc>
          <w:tcPr>
            <w:tcW w:w="2124" w:type="dxa"/>
            <w:tcBorders>
              <w:left w:val="nil"/>
              <w:right w:val="nil"/>
            </w:tcBorders>
          </w:tcPr>
          <w:p w:rsidR="008C1B26" w:rsidRDefault="008C1B26" w:rsidP="008C1B26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cstheme="minorHAnsi"/>
                <w:bCs/>
                <w:noProof/>
                <w:sz w:val="24"/>
                <w:szCs w:val="24"/>
                <w:lang w:eastAsia="es-AR"/>
              </w:rPr>
            </w:pPr>
            <w:r>
              <w:rPr>
                <w:rFonts w:cstheme="minorHAnsi"/>
                <w:bCs/>
                <w:noProof/>
                <w:sz w:val="24"/>
                <w:szCs w:val="24"/>
                <w:lang w:eastAsia="es-AR"/>
              </w:rPr>
              <w:t>Cargos</w:t>
            </w:r>
          </w:p>
          <w:p w:rsidR="00B13BB3" w:rsidRDefault="00B13BB3" w:rsidP="008C1B26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cstheme="minorHAnsi"/>
                <w:bCs/>
                <w:noProof/>
                <w:sz w:val="24"/>
                <w:szCs w:val="24"/>
                <w:lang w:eastAsia="es-AR"/>
              </w:rPr>
            </w:pPr>
          </w:p>
        </w:tc>
        <w:tc>
          <w:tcPr>
            <w:tcW w:w="2124" w:type="dxa"/>
            <w:tcBorders>
              <w:left w:val="nil"/>
            </w:tcBorders>
          </w:tcPr>
          <w:p w:rsidR="008C1B26" w:rsidRDefault="008C1B26" w:rsidP="008C1B26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cstheme="minorHAnsi"/>
                <w:bCs/>
                <w:noProof/>
                <w:sz w:val="24"/>
                <w:szCs w:val="24"/>
                <w:lang w:eastAsia="es-AR"/>
              </w:rPr>
            </w:pPr>
          </w:p>
        </w:tc>
      </w:tr>
      <w:tr w:rsidR="008C1B26" w:rsidTr="008C1B26">
        <w:tc>
          <w:tcPr>
            <w:tcW w:w="2123" w:type="dxa"/>
          </w:tcPr>
          <w:p w:rsidR="008C1B26" w:rsidRDefault="008C1B26" w:rsidP="008C1B26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cstheme="minorHAnsi"/>
                <w:bCs/>
                <w:noProof/>
                <w:sz w:val="24"/>
                <w:szCs w:val="24"/>
                <w:lang w:eastAsia="es-AR"/>
              </w:rPr>
            </w:pPr>
          </w:p>
        </w:tc>
        <w:tc>
          <w:tcPr>
            <w:tcW w:w="2123" w:type="dxa"/>
          </w:tcPr>
          <w:p w:rsidR="008C1B26" w:rsidRDefault="008C1B26" w:rsidP="008C1B26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cstheme="minorHAnsi"/>
                <w:bCs/>
                <w:noProof/>
                <w:sz w:val="24"/>
                <w:szCs w:val="24"/>
                <w:lang w:eastAsia="es-AR"/>
              </w:rPr>
            </w:pPr>
            <w:r>
              <w:rPr>
                <w:rFonts w:cstheme="minorHAnsi"/>
                <w:bCs/>
                <w:noProof/>
                <w:sz w:val="24"/>
                <w:szCs w:val="24"/>
                <w:lang w:eastAsia="es-AR"/>
              </w:rPr>
              <w:t>Nivel Nacional</w:t>
            </w:r>
          </w:p>
        </w:tc>
        <w:tc>
          <w:tcPr>
            <w:tcW w:w="2124" w:type="dxa"/>
          </w:tcPr>
          <w:p w:rsidR="008C1B26" w:rsidRDefault="008C1B26" w:rsidP="008C1B26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cstheme="minorHAnsi"/>
                <w:bCs/>
                <w:noProof/>
                <w:sz w:val="24"/>
                <w:szCs w:val="24"/>
                <w:lang w:eastAsia="es-AR"/>
              </w:rPr>
            </w:pPr>
            <w:r>
              <w:rPr>
                <w:rFonts w:cstheme="minorHAnsi"/>
                <w:bCs/>
                <w:noProof/>
                <w:sz w:val="24"/>
                <w:szCs w:val="24"/>
                <w:lang w:eastAsia="es-AR"/>
              </w:rPr>
              <w:t>Nivel Provincial</w:t>
            </w:r>
          </w:p>
        </w:tc>
        <w:tc>
          <w:tcPr>
            <w:tcW w:w="2124" w:type="dxa"/>
          </w:tcPr>
          <w:p w:rsidR="008C1B26" w:rsidRDefault="008C1B26" w:rsidP="008C1B26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cstheme="minorHAnsi"/>
                <w:bCs/>
                <w:noProof/>
                <w:sz w:val="24"/>
                <w:szCs w:val="24"/>
                <w:lang w:eastAsia="es-AR"/>
              </w:rPr>
            </w:pPr>
            <w:r>
              <w:rPr>
                <w:rFonts w:cstheme="minorHAnsi"/>
                <w:bCs/>
                <w:noProof/>
                <w:sz w:val="24"/>
                <w:szCs w:val="24"/>
                <w:lang w:eastAsia="es-AR"/>
              </w:rPr>
              <w:t>Nivel Municipal</w:t>
            </w:r>
          </w:p>
        </w:tc>
      </w:tr>
      <w:tr w:rsidR="008C1B26" w:rsidTr="008C1B26">
        <w:tc>
          <w:tcPr>
            <w:tcW w:w="2123" w:type="dxa"/>
          </w:tcPr>
          <w:p w:rsidR="008C1B26" w:rsidRDefault="008C1B26" w:rsidP="008C1B26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cstheme="minorHAnsi"/>
                <w:bCs/>
                <w:noProof/>
                <w:sz w:val="24"/>
                <w:szCs w:val="24"/>
                <w:lang w:eastAsia="es-AR"/>
              </w:rPr>
            </w:pPr>
            <w:r>
              <w:rPr>
                <w:rFonts w:cstheme="minorHAnsi"/>
                <w:bCs/>
                <w:noProof/>
                <w:sz w:val="24"/>
                <w:szCs w:val="24"/>
                <w:lang w:eastAsia="es-AR"/>
              </w:rPr>
              <w:t>Poder Ejecutivo</w:t>
            </w:r>
          </w:p>
        </w:tc>
        <w:tc>
          <w:tcPr>
            <w:tcW w:w="2123" w:type="dxa"/>
          </w:tcPr>
          <w:p w:rsidR="008C1B26" w:rsidRDefault="008C1B26" w:rsidP="008C1B26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cstheme="minorHAnsi"/>
                <w:bCs/>
                <w:noProof/>
                <w:sz w:val="24"/>
                <w:szCs w:val="24"/>
                <w:lang w:eastAsia="es-AR"/>
              </w:rPr>
            </w:pPr>
          </w:p>
          <w:p w:rsidR="0026709E" w:rsidRDefault="0026709E" w:rsidP="008C1B26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cstheme="minorHAnsi"/>
                <w:bCs/>
                <w:noProof/>
                <w:sz w:val="24"/>
                <w:szCs w:val="24"/>
                <w:lang w:eastAsia="es-AR"/>
              </w:rPr>
            </w:pPr>
          </w:p>
        </w:tc>
        <w:tc>
          <w:tcPr>
            <w:tcW w:w="2124" w:type="dxa"/>
          </w:tcPr>
          <w:p w:rsidR="008C1B26" w:rsidRDefault="008C1B26" w:rsidP="008C1B26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cstheme="minorHAnsi"/>
                <w:bCs/>
                <w:noProof/>
                <w:sz w:val="24"/>
                <w:szCs w:val="24"/>
                <w:lang w:eastAsia="es-AR"/>
              </w:rPr>
            </w:pPr>
          </w:p>
        </w:tc>
        <w:tc>
          <w:tcPr>
            <w:tcW w:w="2124" w:type="dxa"/>
          </w:tcPr>
          <w:p w:rsidR="008C1B26" w:rsidRDefault="008C1B26" w:rsidP="008C1B26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cstheme="minorHAnsi"/>
                <w:bCs/>
                <w:noProof/>
                <w:sz w:val="24"/>
                <w:szCs w:val="24"/>
                <w:lang w:eastAsia="es-AR"/>
              </w:rPr>
            </w:pPr>
          </w:p>
        </w:tc>
      </w:tr>
      <w:tr w:rsidR="008C1B26" w:rsidTr="008C1B26">
        <w:tc>
          <w:tcPr>
            <w:tcW w:w="2123" w:type="dxa"/>
          </w:tcPr>
          <w:p w:rsidR="008C1B26" w:rsidRDefault="008C1B26" w:rsidP="008C1B26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cstheme="minorHAnsi"/>
                <w:bCs/>
                <w:noProof/>
                <w:sz w:val="24"/>
                <w:szCs w:val="24"/>
                <w:lang w:eastAsia="es-AR"/>
              </w:rPr>
            </w:pPr>
            <w:r>
              <w:rPr>
                <w:rFonts w:cstheme="minorHAnsi"/>
                <w:bCs/>
                <w:noProof/>
                <w:sz w:val="24"/>
                <w:szCs w:val="24"/>
                <w:lang w:eastAsia="es-AR"/>
              </w:rPr>
              <w:t>Poder Legislativo</w:t>
            </w:r>
          </w:p>
        </w:tc>
        <w:tc>
          <w:tcPr>
            <w:tcW w:w="2123" w:type="dxa"/>
          </w:tcPr>
          <w:p w:rsidR="008C1B26" w:rsidRDefault="008C1B26" w:rsidP="008C1B26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cstheme="minorHAnsi"/>
                <w:bCs/>
                <w:noProof/>
                <w:sz w:val="24"/>
                <w:szCs w:val="24"/>
                <w:lang w:eastAsia="es-AR"/>
              </w:rPr>
            </w:pPr>
          </w:p>
          <w:p w:rsidR="0026709E" w:rsidRDefault="0026709E" w:rsidP="008C1B26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cstheme="minorHAnsi"/>
                <w:bCs/>
                <w:noProof/>
                <w:sz w:val="24"/>
                <w:szCs w:val="24"/>
                <w:lang w:eastAsia="es-AR"/>
              </w:rPr>
            </w:pPr>
          </w:p>
          <w:p w:rsidR="00B13BB3" w:rsidRDefault="00B13BB3" w:rsidP="008C1B26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cstheme="minorHAnsi"/>
                <w:bCs/>
                <w:noProof/>
                <w:sz w:val="24"/>
                <w:szCs w:val="24"/>
                <w:lang w:eastAsia="es-AR"/>
              </w:rPr>
            </w:pPr>
          </w:p>
        </w:tc>
        <w:tc>
          <w:tcPr>
            <w:tcW w:w="2124" w:type="dxa"/>
          </w:tcPr>
          <w:p w:rsidR="008C1B26" w:rsidRDefault="008C1B26" w:rsidP="008C1B26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cstheme="minorHAnsi"/>
                <w:bCs/>
                <w:noProof/>
                <w:sz w:val="24"/>
                <w:szCs w:val="24"/>
                <w:lang w:eastAsia="es-AR"/>
              </w:rPr>
            </w:pPr>
          </w:p>
        </w:tc>
        <w:tc>
          <w:tcPr>
            <w:tcW w:w="2124" w:type="dxa"/>
          </w:tcPr>
          <w:p w:rsidR="008C1B26" w:rsidRDefault="008C1B26" w:rsidP="008C1B26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cstheme="minorHAnsi"/>
                <w:bCs/>
                <w:noProof/>
                <w:sz w:val="24"/>
                <w:szCs w:val="24"/>
                <w:lang w:eastAsia="es-AR"/>
              </w:rPr>
            </w:pPr>
          </w:p>
        </w:tc>
      </w:tr>
    </w:tbl>
    <w:p w:rsidR="008C1B26" w:rsidRPr="008C1B26" w:rsidRDefault="008C1B26" w:rsidP="008C1B26">
      <w:pPr>
        <w:pStyle w:val="Prrafodelista"/>
        <w:tabs>
          <w:tab w:val="left" w:pos="3335"/>
        </w:tabs>
        <w:jc w:val="both"/>
        <w:rPr>
          <w:rFonts w:cstheme="minorHAnsi"/>
          <w:bCs/>
          <w:noProof/>
          <w:sz w:val="24"/>
          <w:szCs w:val="24"/>
          <w:lang w:eastAsia="es-AR"/>
        </w:rPr>
      </w:pPr>
    </w:p>
    <w:p w:rsidR="002B4F32" w:rsidRDefault="002B4F32" w:rsidP="000012E3">
      <w:pPr>
        <w:tabs>
          <w:tab w:val="left" w:pos="3335"/>
        </w:tabs>
        <w:jc w:val="both"/>
        <w:rPr>
          <w:rFonts w:cstheme="minorHAnsi"/>
          <w:b/>
          <w:bCs/>
          <w:noProof/>
          <w:sz w:val="24"/>
          <w:szCs w:val="24"/>
          <w:lang w:eastAsia="es-AR"/>
        </w:rPr>
      </w:pPr>
    </w:p>
    <w:p w:rsidR="002B4F32" w:rsidRDefault="002B4F32" w:rsidP="000012E3">
      <w:pPr>
        <w:tabs>
          <w:tab w:val="left" w:pos="3335"/>
        </w:tabs>
        <w:jc w:val="both"/>
        <w:rPr>
          <w:rFonts w:cstheme="minorHAnsi"/>
          <w:b/>
          <w:bCs/>
          <w:noProof/>
          <w:sz w:val="24"/>
          <w:szCs w:val="24"/>
          <w:lang w:eastAsia="es-AR"/>
        </w:rPr>
      </w:pPr>
    </w:p>
    <w:p w:rsidR="002B4F32" w:rsidRDefault="002B4F32" w:rsidP="000012E3">
      <w:pPr>
        <w:tabs>
          <w:tab w:val="left" w:pos="3335"/>
        </w:tabs>
        <w:jc w:val="both"/>
        <w:rPr>
          <w:rFonts w:cstheme="minorHAnsi"/>
          <w:b/>
          <w:bCs/>
          <w:noProof/>
          <w:sz w:val="24"/>
          <w:szCs w:val="24"/>
          <w:lang w:eastAsia="es-AR"/>
        </w:rPr>
      </w:pPr>
    </w:p>
    <w:p w:rsidR="002B4F32" w:rsidRDefault="002B4F32" w:rsidP="000012E3">
      <w:pPr>
        <w:tabs>
          <w:tab w:val="left" w:pos="3335"/>
        </w:tabs>
        <w:jc w:val="both"/>
        <w:rPr>
          <w:rFonts w:cstheme="minorHAnsi"/>
          <w:b/>
          <w:bCs/>
          <w:noProof/>
          <w:sz w:val="24"/>
          <w:szCs w:val="24"/>
          <w:lang w:eastAsia="es-AR"/>
        </w:rPr>
      </w:pPr>
    </w:p>
    <w:p w:rsidR="002B4F32" w:rsidRDefault="002B4F32" w:rsidP="000012E3">
      <w:pPr>
        <w:tabs>
          <w:tab w:val="left" w:pos="3335"/>
        </w:tabs>
        <w:jc w:val="both"/>
        <w:rPr>
          <w:rFonts w:cstheme="minorHAnsi"/>
          <w:b/>
          <w:bCs/>
          <w:noProof/>
          <w:sz w:val="24"/>
          <w:szCs w:val="24"/>
          <w:lang w:eastAsia="es-AR"/>
        </w:rPr>
      </w:pPr>
    </w:p>
    <w:p w:rsidR="002B4F32" w:rsidRDefault="002B4F32" w:rsidP="000012E3">
      <w:pPr>
        <w:tabs>
          <w:tab w:val="left" w:pos="3335"/>
        </w:tabs>
        <w:jc w:val="both"/>
        <w:rPr>
          <w:rFonts w:cstheme="minorHAnsi"/>
          <w:b/>
          <w:bCs/>
          <w:noProof/>
          <w:sz w:val="24"/>
          <w:szCs w:val="24"/>
          <w:lang w:eastAsia="es-AR"/>
        </w:rPr>
      </w:pPr>
    </w:p>
    <w:p w:rsidR="002B4F32" w:rsidRDefault="002B4F32" w:rsidP="000012E3">
      <w:pPr>
        <w:tabs>
          <w:tab w:val="left" w:pos="3335"/>
        </w:tabs>
        <w:jc w:val="both"/>
        <w:rPr>
          <w:rFonts w:cstheme="minorHAnsi"/>
          <w:b/>
          <w:bCs/>
          <w:noProof/>
          <w:sz w:val="24"/>
          <w:szCs w:val="24"/>
          <w:lang w:eastAsia="es-AR"/>
        </w:rPr>
      </w:pPr>
    </w:p>
    <w:p w:rsidR="002B4F32" w:rsidRDefault="002B4F32" w:rsidP="000012E3">
      <w:pPr>
        <w:tabs>
          <w:tab w:val="left" w:pos="3335"/>
        </w:tabs>
        <w:jc w:val="both"/>
        <w:rPr>
          <w:rFonts w:cstheme="minorHAnsi"/>
          <w:b/>
          <w:bCs/>
          <w:noProof/>
          <w:sz w:val="24"/>
          <w:szCs w:val="24"/>
          <w:lang w:eastAsia="es-AR"/>
        </w:rPr>
      </w:pPr>
    </w:p>
    <w:p w:rsidR="002B4F32" w:rsidRPr="00A620C1" w:rsidRDefault="002B4F32" w:rsidP="000012E3">
      <w:pPr>
        <w:tabs>
          <w:tab w:val="left" w:pos="3335"/>
        </w:tabs>
        <w:jc w:val="both"/>
        <w:rPr>
          <w:rFonts w:cstheme="minorHAnsi"/>
          <w:b/>
          <w:bCs/>
          <w:noProof/>
          <w:sz w:val="24"/>
          <w:szCs w:val="24"/>
          <w:lang w:eastAsia="es-AR"/>
        </w:rPr>
      </w:pPr>
    </w:p>
    <w:p w:rsidR="00891B0C" w:rsidRPr="00A620C1" w:rsidRDefault="00243F55" w:rsidP="000012E3">
      <w:pPr>
        <w:tabs>
          <w:tab w:val="left" w:pos="3335"/>
        </w:tabs>
        <w:jc w:val="both"/>
        <w:rPr>
          <w:rFonts w:cstheme="minorHAnsi"/>
          <w:b/>
          <w:bCs/>
          <w:noProof/>
          <w:sz w:val="24"/>
          <w:szCs w:val="24"/>
          <w:u w:val="single"/>
          <w:lang w:eastAsia="es-AR"/>
        </w:rPr>
      </w:pPr>
      <w:r w:rsidRPr="00A620C1">
        <w:rPr>
          <w:rFonts w:cstheme="minorHAnsi"/>
          <w:b/>
          <w:bCs/>
          <w:noProof/>
          <w:sz w:val="24"/>
          <w:szCs w:val="24"/>
          <w:u w:val="single"/>
          <w:lang w:eastAsia="es-AR"/>
        </w:rPr>
        <w:t>Forma Representativa</w:t>
      </w:r>
    </w:p>
    <w:p w:rsidR="00BE512F" w:rsidRPr="00A620C1" w:rsidRDefault="00832C07" w:rsidP="00243F55">
      <w:pPr>
        <w:numPr>
          <w:ilvl w:val="0"/>
          <w:numId w:val="4"/>
        </w:numPr>
        <w:tabs>
          <w:tab w:val="left" w:pos="3335"/>
        </w:tabs>
        <w:jc w:val="both"/>
        <w:rPr>
          <w:rFonts w:cstheme="minorHAnsi"/>
          <w:bCs/>
          <w:noProof/>
          <w:sz w:val="24"/>
          <w:szCs w:val="24"/>
          <w:lang w:val="es-ES" w:eastAsia="es-AR"/>
        </w:rPr>
      </w:pPr>
      <w:r w:rsidRPr="00A620C1">
        <w:rPr>
          <w:rFonts w:cstheme="minorHAnsi"/>
          <w:bCs/>
          <w:noProof/>
          <w:sz w:val="24"/>
          <w:szCs w:val="24"/>
          <w:lang w:eastAsia="es-AR"/>
        </w:rPr>
        <w:t>El pueblo elige a sus representantes por medio del voto, los cuales gobiernan en su nombre.</w:t>
      </w:r>
    </w:p>
    <w:p w:rsidR="00243F55" w:rsidRPr="00A620C1" w:rsidRDefault="00243F55" w:rsidP="00243F55">
      <w:pPr>
        <w:tabs>
          <w:tab w:val="left" w:pos="3335"/>
        </w:tabs>
        <w:jc w:val="center"/>
        <w:rPr>
          <w:rFonts w:cstheme="minorHAnsi"/>
          <w:b/>
          <w:bCs/>
          <w:noProof/>
          <w:sz w:val="24"/>
          <w:szCs w:val="24"/>
          <w:lang w:eastAsia="es-AR"/>
        </w:rPr>
      </w:pPr>
      <w:r w:rsidRPr="00A620C1">
        <w:rPr>
          <w:rFonts w:cstheme="minorHAnsi"/>
          <w:b/>
          <w:bCs/>
          <w:noProof/>
          <w:sz w:val="24"/>
          <w:szCs w:val="24"/>
          <w:lang w:val="es-ES" w:eastAsia="es-ES"/>
        </w:rPr>
        <w:drawing>
          <wp:inline distT="0" distB="0" distL="0" distR="0" wp14:anchorId="32B52BBD" wp14:editId="3ADA27D6">
            <wp:extent cx="2404516" cy="1543050"/>
            <wp:effectExtent l="0" t="0" r="0" b="0"/>
            <wp:docPr id="12290" name="Picture 2" descr="http://mm.queaprendemoshoy.com/wp-content/uploads/2011/11/v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2" descr="http://mm.queaprendemoshoy.com/wp-content/uploads/2011/11/vot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337" cy="1547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6AB3" w:rsidRPr="00A620C1" w:rsidRDefault="009C6AB3" w:rsidP="000012E3">
      <w:pPr>
        <w:jc w:val="center"/>
        <w:rPr>
          <w:rFonts w:cstheme="minorHAnsi"/>
          <w:sz w:val="24"/>
          <w:szCs w:val="24"/>
        </w:rPr>
      </w:pPr>
    </w:p>
    <w:p w:rsidR="00D35F8F" w:rsidRPr="00A620C1" w:rsidRDefault="00D35F8F" w:rsidP="00D35F8F">
      <w:pPr>
        <w:rPr>
          <w:rFonts w:cstheme="minorHAnsi"/>
          <w:b/>
          <w:sz w:val="24"/>
          <w:szCs w:val="24"/>
          <w:u w:val="single"/>
        </w:rPr>
      </w:pPr>
      <w:r w:rsidRPr="00A620C1">
        <w:rPr>
          <w:rFonts w:cstheme="minorHAnsi"/>
          <w:b/>
          <w:sz w:val="24"/>
          <w:szCs w:val="24"/>
          <w:u w:val="single"/>
        </w:rPr>
        <w:t>Forma Republicana</w:t>
      </w:r>
    </w:p>
    <w:p w:rsidR="00BE512F" w:rsidRPr="00A620C1" w:rsidRDefault="00832C07" w:rsidP="00D35F8F">
      <w:pPr>
        <w:numPr>
          <w:ilvl w:val="0"/>
          <w:numId w:val="5"/>
        </w:numPr>
        <w:rPr>
          <w:rFonts w:cstheme="minorHAnsi"/>
          <w:sz w:val="24"/>
          <w:szCs w:val="24"/>
          <w:lang w:val="es-ES"/>
        </w:rPr>
      </w:pPr>
      <w:r w:rsidRPr="00A620C1">
        <w:rPr>
          <w:rFonts w:cstheme="minorHAnsi"/>
          <w:sz w:val="24"/>
          <w:szCs w:val="24"/>
        </w:rPr>
        <w:t xml:space="preserve">Según el origen de la </w:t>
      </w:r>
      <w:r w:rsidR="00A61F8F" w:rsidRPr="00A620C1">
        <w:rPr>
          <w:rFonts w:cstheme="minorHAnsi"/>
          <w:sz w:val="24"/>
          <w:szCs w:val="24"/>
        </w:rPr>
        <w:t>palabra,</w:t>
      </w:r>
      <w:r w:rsidRPr="00A620C1">
        <w:rPr>
          <w:rFonts w:cstheme="minorHAnsi"/>
          <w:sz w:val="24"/>
          <w:szCs w:val="24"/>
        </w:rPr>
        <w:t xml:space="preserve"> República significa cosa pública o de interés de todos.</w:t>
      </w:r>
    </w:p>
    <w:p w:rsidR="00BE512F" w:rsidRPr="00A620C1" w:rsidRDefault="00832C07" w:rsidP="00D35F8F">
      <w:pPr>
        <w:numPr>
          <w:ilvl w:val="0"/>
          <w:numId w:val="5"/>
        </w:numPr>
        <w:rPr>
          <w:rFonts w:cstheme="minorHAnsi"/>
          <w:sz w:val="24"/>
          <w:szCs w:val="24"/>
          <w:lang w:val="es-ES"/>
        </w:rPr>
      </w:pPr>
      <w:r w:rsidRPr="00A620C1">
        <w:rPr>
          <w:rFonts w:cstheme="minorHAnsi"/>
          <w:sz w:val="24"/>
          <w:szCs w:val="24"/>
        </w:rPr>
        <w:t xml:space="preserve">Las características de una República son: </w:t>
      </w:r>
    </w:p>
    <w:p w:rsidR="00D35F8F" w:rsidRPr="00A620C1" w:rsidRDefault="00D35F8F" w:rsidP="00D35F8F">
      <w:pPr>
        <w:rPr>
          <w:rFonts w:cstheme="minorHAnsi"/>
          <w:sz w:val="24"/>
          <w:szCs w:val="24"/>
          <w:lang w:val="es-ES"/>
        </w:rPr>
      </w:pPr>
      <w:r w:rsidRPr="00A620C1">
        <w:rPr>
          <w:rFonts w:cstheme="minorHAnsi"/>
          <w:sz w:val="24"/>
          <w:szCs w:val="24"/>
        </w:rPr>
        <w:t xml:space="preserve">    </w:t>
      </w:r>
    </w:p>
    <w:p w:rsidR="00D35F8F" w:rsidRPr="00A620C1" w:rsidRDefault="00D35F8F" w:rsidP="00D35F8F">
      <w:pPr>
        <w:rPr>
          <w:rFonts w:cstheme="minorHAnsi"/>
          <w:sz w:val="24"/>
          <w:szCs w:val="24"/>
          <w:lang w:val="es-ES"/>
        </w:rPr>
      </w:pPr>
      <w:r w:rsidRPr="00A620C1">
        <w:rPr>
          <w:rFonts w:cstheme="minorHAnsi"/>
          <w:sz w:val="24"/>
          <w:szCs w:val="24"/>
        </w:rPr>
        <w:t xml:space="preserve">    PERIODICIDAD EN LAS FUNCIONES</w:t>
      </w:r>
    </w:p>
    <w:p w:rsidR="00D35F8F" w:rsidRPr="00A620C1" w:rsidRDefault="00D35F8F" w:rsidP="00D35F8F">
      <w:pPr>
        <w:rPr>
          <w:rFonts w:cstheme="minorHAnsi"/>
          <w:sz w:val="24"/>
          <w:szCs w:val="24"/>
          <w:lang w:val="es-ES"/>
        </w:rPr>
      </w:pPr>
      <w:r w:rsidRPr="00A620C1">
        <w:rPr>
          <w:rFonts w:cstheme="minorHAnsi"/>
          <w:sz w:val="24"/>
          <w:szCs w:val="24"/>
        </w:rPr>
        <w:t xml:space="preserve">    ELECCION POPULAR</w:t>
      </w:r>
    </w:p>
    <w:p w:rsidR="00D35F8F" w:rsidRPr="00A620C1" w:rsidRDefault="00D35F8F" w:rsidP="00D35F8F">
      <w:pPr>
        <w:rPr>
          <w:rFonts w:cstheme="minorHAnsi"/>
          <w:sz w:val="24"/>
          <w:szCs w:val="24"/>
          <w:lang w:val="es-ES"/>
        </w:rPr>
      </w:pPr>
      <w:r w:rsidRPr="00A620C1">
        <w:rPr>
          <w:rFonts w:cstheme="minorHAnsi"/>
          <w:sz w:val="24"/>
          <w:szCs w:val="24"/>
        </w:rPr>
        <w:t xml:space="preserve">    RESPONSABILIDAD DE LOS FUNCIONARIOS</w:t>
      </w:r>
    </w:p>
    <w:p w:rsidR="00D35F8F" w:rsidRPr="00A620C1" w:rsidRDefault="00A61F8F" w:rsidP="00D35F8F">
      <w:pPr>
        <w:rPr>
          <w:rFonts w:cstheme="minorHAnsi"/>
          <w:sz w:val="24"/>
          <w:szCs w:val="24"/>
        </w:rPr>
      </w:pPr>
      <w:r w:rsidRPr="00A620C1">
        <w:rPr>
          <w:rFonts w:cstheme="minorHAnsi"/>
          <w:sz w:val="24"/>
          <w:szCs w:val="24"/>
        </w:rPr>
        <w:t xml:space="preserve">    DIVISION DE PODERES</w:t>
      </w:r>
    </w:p>
    <w:p w:rsidR="00052EC1" w:rsidRPr="00A620C1" w:rsidRDefault="00052EC1" w:rsidP="00D35F8F">
      <w:pPr>
        <w:rPr>
          <w:rFonts w:cstheme="minorHAnsi"/>
          <w:sz w:val="24"/>
          <w:szCs w:val="24"/>
        </w:rPr>
      </w:pPr>
      <w:r w:rsidRPr="00A620C1">
        <w:rPr>
          <w:rFonts w:cstheme="minorHAnsi"/>
          <w:sz w:val="24"/>
          <w:szCs w:val="24"/>
        </w:rPr>
        <w:t xml:space="preserve">    IGUALDAD ANTE LA LEY</w:t>
      </w:r>
    </w:p>
    <w:p w:rsidR="00A620C1" w:rsidRPr="00A620C1" w:rsidRDefault="00A620C1" w:rsidP="00D35F8F">
      <w:pPr>
        <w:rPr>
          <w:rFonts w:cstheme="minorHAnsi"/>
          <w:b/>
          <w:sz w:val="24"/>
          <w:szCs w:val="24"/>
        </w:rPr>
      </w:pPr>
    </w:p>
    <w:p w:rsidR="00A620C1" w:rsidRDefault="00A620C1" w:rsidP="00D35F8F">
      <w:pPr>
        <w:rPr>
          <w:rFonts w:cstheme="minorHAnsi"/>
          <w:b/>
          <w:sz w:val="24"/>
          <w:szCs w:val="24"/>
          <w:u w:val="single"/>
        </w:rPr>
      </w:pPr>
      <w:r w:rsidRPr="00A620C1">
        <w:rPr>
          <w:rFonts w:cstheme="minorHAnsi"/>
          <w:b/>
          <w:sz w:val="24"/>
          <w:szCs w:val="24"/>
          <w:u w:val="single"/>
        </w:rPr>
        <w:t>Forma Federal</w:t>
      </w:r>
    </w:p>
    <w:p w:rsidR="00BE512F" w:rsidRPr="00A620C1" w:rsidRDefault="00832C07" w:rsidP="00A620C1">
      <w:pPr>
        <w:ind w:left="720"/>
        <w:rPr>
          <w:rFonts w:cstheme="minorHAnsi"/>
          <w:sz w:val="24"/>
          <w:szCs w:val="24"/>
          <w:lang w:val="es-ES"/>
        </w:rPr>
      </w:pPr>
      <w:r w:rsidRPr="00A620C1">
        <w:rPr>
          <w:rFonts w:cstheme="minorHAnsi"/>
          <w:sz w:val="24"/>
          <w:szCs w:val="24"/>
        </w:rPr>
        <w:t>Existen dos esferas de poder público: un Gobierno Central para todo el País  que atiende los intereses generales y al mismo tiempo diversos Gobiernos Locales autónomos que cuidan los intereses de la región.</w:t>
      </w:r>
    </w:p>
    <w:p w:rsidR="00A620C1" w:rsidRPr="00A620C1" w:rsidRDefault="00A620C1" w:rsidP="00D35F8F">
      <w:pPr>
        <w:rPr>
          <w:rFonts w:cstheme="minorHAnsi"/>
          <w:b/>
          <w:sz w:val="24"/>
          <w:szCs w:val="24"/>
          <w:u w:val="single"/>
        </w:rPr>
      </w:pPr>
    </w:p>
    <w:sectPr w:rsidR="00A620C1" w:rsidRPr="00A620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62B9"/>
    <w:multiLevelType w:val="hybridMultilevel"/>
    <w:tmpl w:val="44C0CFF4"/>
    <w:lvl w:ilvl="0" w:tplc="493AC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BC4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90F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BC9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509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22A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A29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700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BC7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3B83CE4"/>
    <w:multiLevelType w:val="hybridMultilevel"/>
    <w:tmpl w:val="FC60AFE0"/>
    <w:lvl w:ilvl="0" w:tplc="89365C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10B96"/>
    <w:multiLevelType w:val="hybridMultilevel"/>
    <w:tmpl w:val="56B23EA0"/>
    <w:lvl w:ilvl="0" w:tplc="E2C08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20F4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36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CEE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6C3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366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281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B82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1A3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3FE0ADD"/>
    <w:multiLevelType w:val="hybridMultilevel"/>
    <w:tmpl w:val="D2C0C28A"/>
    <w:lvl w:ilvl="0" w:tplc="9E4C5F3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03E9C"/>
    <w:multiLevelType w:val="hybridMultilevel"/>
    <w:tmpl w:val="ACDAD1E6"/>
    <w:lvl w:ilvl="0" w:tplc="3F7CEE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1E5A7B"/>
    <w:multiLevelType w:val="hybridMultilevel"/>
    <w:tmpl w:val="C9E6FDD6"/>
    <w:lvl w:ilvl="0" w:tplc="C60C6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562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94A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04E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8C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7E9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04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043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B0D3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76414A7"/>
    <w:multiLevelType w:val="hybridMultilevel"/>
    <w:tmpl w:val="4816C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081D3C"/>
    <w:multiLevelType w:val="hybridMultilevel"/>
    <w:tmpl w:val="ACDAD1E6"/>
    <w:lvl w:ilvl="0" w:tplc="3F7CEE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E3"/>
    <w:rsid w:val="000012E3"/>
    <w:rsid w:val="000434F3"/>
    <w:rsid w:val="00052EC1"/>
    <w:rsid w:val="000C0520"/>
    <w:rsid w:val="00175BDB"/>
    <w:rsid w:val="001A2019"/>
    <w:rsid w:val="00243F55"/>
    <w:rsid w:val="0026709E"/>
    <w:rsid w:val="002B4F32"/>
    <w:rsid w:val="00832C07"/>
    <w:rsid w:val="00891B0C"/>
    <w:rsid w:val="008C1B26"/>
    <w:rsid w:val="009C6AB3"/>
    <w:rsid w:val="00A61F8F"/>
    <w:rsid w:val="00A620C1"/>
    <w:rsid w:val="00B13BB3"/>
    <w:rsid w:val="00BE512F"/>
    <w:rsid w:val="00D3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530AE-00A6-4785-BED1-5E0C706F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2E3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1B0C"/>
    <w:pPr>
      <w:ind w:left="720"/>
      <w:contextualSpacing/>
    </w:pPr>
  </w:style>
  <w:style w:type="table" w:styleId="Tablaconcuadrcula">
    <w:name w:val="Table Grid"/>
    <w:basedOn w:val="Tablanormal"/>
    <w:uiPriority w:val="39"/>
    <w:rsid w:val="00891B0C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21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8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57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6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2</cp:revision>
  <dcterms:created xsi:type="dcterms:W3CDTF">2022-04-16T20:49:00Z</dcterms:created>
  <dcterms:modified xsi:type="dcterms:W3CDTF">2022-04-16T20:49:00Z</dcterms:modified>
</cp:coreProperties>
</file>