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12" w:rsidRPr="007A1761" w:rsidRDefault="00932DAA" w:rsidP="00AC7E12">
      <w:pPr>
        <w:tabs>
          <w:tab w:val="left" w:pos="3877"/>
          <w:tab w:val="center" w:pos="4612"/>
        </w:tabs>
        <w:spacing w:after="0"/>
        <w:jc w:val="center"/>
        <w:rPr>
          <w:rFonts w:cstheme="minorHAnsi"/>
          <w:b/>
          <w:i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  <w:lang w:val="es-AR"/>
        </w:rPr>
        <w:t>Lema 2022</w:t>
      </w:r>
      <w:r w:rsidR="00AC7E12">
        <w:rPr>
          <w:rFonts w:cstheme="minorHAnsi"/>
          <w:sz w:val="24"/>
          <w:szCs w:val="24"/>
          <w:u w:val="single"/>
          <w:lang w:val="es-AR"/>
        </w:rPr>
        <w:t>:</w:t>
      </w:r>
      <w:r>
        <w:rPr>
          <w:rFonts w:cstheme="minorHAnsi"/>
          <w:b/>
          <w:sz w:val="24"/>
          <w:szCs w:val="24"/>
        </w:rPr>
        <w:t xml:space="preserve"> “Desde la revolución de la ternura construimos nuestra nueva casa”</w:t>
      </w:r>
    </w:p>
    <w:p w:rsidR="00EB3463" w:rsidRPr="00827D55" w:rsidRDefault="00EB3463" w:rsidP="00EB3463">
      <w:pPr>
        <w:spacing w:after="0" w:line="360" w:lineRule="auto"/>
        <w:jc w:val="both"/>
        <w:rPr>
          <w:rFonts w:cstheme="minorHAnsi"/>
          <w:sz w:val="24"/>
          <w:szCs w:val="24"/>
          <w:lang w:val="es-AR"/>
        </w:rPr>
      </w:pPr>
    </w:p>
    <w:p w:rsidR="00EB3463" w:rsidRPr="00827D55" w:rsidRDefault="00EB3463" w:rsidP="00EB3463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 w:rsidRPr="00827D55">
        <w:rPr>
          <w:rFonts w:cstheme="minorHAnsi"/>
          <w:sz w:val="24"/>
          <w:szCs w:val="24"/>
          <w:u w:val="single"/>
          <w:lang w:val="es-AR"/>
        </w:rPr>
        <w:t>COLEGIO SANTA ROSA DE LIMA</w:t>
      </w:r>
    </w:p>
    <w:p w:rsidR="00932DAA" w:rsidRDefault="00EB3463" w:rsidP="00EB3463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 w:rsidRPr="00827D55">
        <w:rPr>
          <w:rFonts w:cstheme="minorHAnsi"/>
          <w:sz w:val="24"/>
          <w:szCs w:val="24"/>
          <w:u w:val="single"/>
          <w:lang w:val="es-AR"/>
        </w:rPr>
        <w:t>NIVEL SECUNDARIO</w:t>
      </w:r>
    </w:p>
    <w:p w:rsidR="00EB3463" w:rsidRPr="00827D55" w:rsidRDefault="00932DAA" w:rsidP="00EB3463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>
        <w:rPr>
          <w:rFonts w:cstheme="minorHAnsi"/>
          <w:sz w:val="24"/>
          <w:szCs w:val="24"/>
          <w:u w:val="single"/>
          <w:lang w:val="es-AR"/>
        </w:rPr>
        <w:t>4ª</w:t>
      </w:r>
      <w:r w:rsidR="00EB3463" w:rsidRPr="00827D55">
        <w:rPr>
          <w:rFonts w:cstheme="minorHAnsi"/>
          <w:sz w:val="24"/>
          <w:szCs w:val="24"/>
          <w:u w:val="single"/>
          <w:lang w:val="es-AR"/>
        </w:rPr>
        <w:t xml:space="preserve"> GUIA DE ACTIVIDADES</w:t>
      </w:r>
    </w:p>
    <w:p w:rsidR="00EB3463" w:rsidRPr="00827D55" w:rsidRDefault="00932DAA" w:rsidP="00932DAA">
      <w:pPr>
        <w:spacing w:after="0" w:line="360" w:lineRule="auto"/>
        <w:jc w:val="center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 xml:space="preserve">                                                                                                                                    </w:t>
      </w:r>
      <w:r w:rsidRPr="00932DAA">
        <w:rPr>
          <w:rFonts w:cstheme="minorHAnsi"/>
          <w:noProof/>
          <w:sz w:val="24"/>
          <w:szCs w:val="24"/>
          <w:lang w:eastAsia="es-ES"/>
        </w:rPr>
        <w:drawing>
          <wp:inline distT="0" distB="0" distL="0" distR="0">
            <wp:extent cx="629508" cy="828584"/>
            <wp:effectExtent l="0" t="0" r="0" b="0"/>
            <wp:docPr id="5" name="Imagen 5" descr="C:\Users\usuario\Pictures\441a573b-7f17-4a50-b9d8-4d77a88b9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441a573b-7f17-4a50-b9d8-4d77a88b99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18" cy="84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463" w:rsidRPr="00827D55" w:rsidRDefault="00EB3463" w:rsidP="00EB3463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 w:rsidRPr="00827D55">
        <w:rPr>
          <w:rFonts w:cstheme="minorHAnsi"/>
          <w:b/>
          <w:bCs/>
          <w:noProof/>
          <w:sz w:val="24"/>
          <w:szCs w:val="24"/>
          <w:lang w:val="es-AR" w:eastAsia="es-AR"/>
        </w:rPr>
        <w:t xml:space="preserve">Introducción a la Administración </w:t>
      </w:r>
    </w:p>
    <w:p w:rsidR="00EB3463" w:rsidRPr="00932DAA" w:rsidRDefault="00EB3463" w:rsidP="00EB3463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 w:rsidRPr="00827D55">
        <w:rPr>
          <w:rFonts w:cstheme="minorHAnsi"/>
          <w:b/>
          <w:bCs/>
          <w:noProof/>
          <w:sz w:val="24"/>
          <w:szCs w:val="24"/>
          <w:lang w:val="es-AR" w:eastAsia="es-AR"/>
        </w:rPr>
        <w:t>Prof. María del Carmen Bataller</w:t>
      </w:r>
    </w:p>
    <w:p w:rsidR="00EB3463" w:rsidRPr="00EB3463" w:rsidRDefault="00932DAA" w:rsidP="00EB3463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n-US" w:eastAsia="es-AR"/>
        </w:rPr>
      </w:pPr>
      <w:r>
        <w:rPr>
          <w:rFonts w:cstheme="minorHAnsi"/>
          <w:b/>
          <w:bCs/>
          <w:noProof/>
          <w:sz w:val="24"/>
          <w:szCs w:val="24"/>
          <w:lang w:val="en-US" w:eastAsia="es-AR"/>
        </w:rPr>
        <w:t>Curso</w:t>
      </w:r>
      <w:bookmarkStart w:id="0" w:name="_GoBack"/>
      <w:bookmarkEnd w:id="0"/>
      <w:r w:rsidR="00EB3463" w:rsidRPr="00EB3463">
        <w:rPr>
          <w:rFonts w:cstheme="minorHAnsi"/>
          <w:b/>
          <w:bCs/>
          <w:noProof/>
          <w:sz w:val="24"/>
          <w:szCs w:val="24"/>
          <w:lang w:val="en-US" w:eastAsia="es-AR"/>
        </w:rPr>
        <w:t xml:space="preserve">: 4“A” </w:t>
      </w:r>
    </w:p>
    <w:p w:rsidR="00EB3463" w:rsidRDefault="00EB3463" w:rsidP="00EB3463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 w:rsidRPr="00827D55">
        <w:rPr>
          <w:rFonts w:cstheme="minorHAnsi"/>
          <w:b/>
          <w:bCs/>
          <w:noProof/>
          <w:sz w:val="24"/>
          <w:szCs w:val="24"/>
          <w:lang w:val="es-AR" w:eastAsia="es-AR"/>
        </w:rPr>
        <w:t xml:space="preserve">Tema: </w:t>
      </w:r>
      <w:r>
        <w:rPr>
          <w:rFonts w:cstheme="minorHAnsi"/>
          <w:b/>
          <w:bCs/>
          <w:noProof/>
          <w:sz w:val="24"/>
          <w:szCs w:val="24"/>
          <w:lang w:val="es-AR" w:eastAsia="es-AR"/>
        </w:rPr>
        <w:t>La publicidad</w:t>
      </w:r>
    </w:p>
    <w:p w:rsidR="00EB3463" w:rsidRDefault="00EB3463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A56D13" w:rsidRDefault="00A56D13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A56D13" w:rsidRDefault="00A56D13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ab/>
        <w:t>Seguramente usaran los terminos publicidad y propaganda como sinónimos, hoy aprenderán que existe una gran diferencia.</w:t>
      </w:r>
    </w:p>
    <w:p w:rsidR="00F335B1" w:rsidRDefault="00F335B1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A56D13" w:rsidRDefault="00A56D13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ab/>
      </w:r>
      <w:r w:rsidRPr="00E13AB7">
        <w:rPr>
          <w:rFonts w:cstheme="minorHAnsi"/>
          <w:b/>
          <w:noProof/>
          <w:sz w:val="24"/>
          <w:szCs w:val="24"/>
          <w:lang w:val="es-AR" w:eastAsia="es-AR"/>
        </w:rPr>
        <w:t>La publicidad</w:t>
      </w:r>
      <w:r>
        <w:rPr>
          <w:rFonts w:cstheme="minorHAnsi"/>
          <w:noProof/>
          <w:sz w:val="24"/>
          <w:szCs w:val="24"/>
          <w:lang w:val="es-AR" w:eastAsia="es-AR"/>
        </w:rPr>
        <w:t xml:space="preserve"> es un mensaje público o </w:t>
      </w:r>
      <w:r w:rsidR="00642B0D">
        <w:rPr>
          <w:rFonts w:cstheme="minorHAnsi"/>
          <w:noProof/>
          <w:sz w:val="24"/>
          <w:szCs w:val="24"/>
          <w:lang w:val="es-AR" w:eastAsia="es-AR"/>
        </w:rPr>
        <w:t xml:space="preserve">masivo que tiene por </w:t>
      </w:r>
      <w:r w:rsidR="00642B0D" w:rsidRPr="00E13AB7">
        <w:rPr>
          <w:rFonts w:cstheme="minorHAnsi"/>
          <w:b/>
          <w:noProof/>
          <w:sz w:val="24"/>
          <w:szCs w:val="24"/>
          <w:lang w:val="es-AR" w:eastAsia="es-AR"/>
        </w:rPr>
        <w:t>finalidad</w:t>
      </w:r>
      <w:r w:rsidR="00642B0D">
        <w:rPr>
          <w:rFonts w:cstheme="minorHAnsi"/>
          <w:noProof/>
          <w:sz w:val="24"/>
          <w:szCs w:val="24"/>
          <w:lang w:val="es-AR" w:eastAsia="es-AR"/>
        </w:rPr>
        <w:t xml:space="preserve"> que las personas </w:t>
      </w:r>
      <w:r w:rsidR="00642B0D" w:rsidRPr="00E13AB7">
        <w:rPr>
          <w:rFonts w:cstheme="minorHAnsi"/>
          <w:b/>
          <w:noProof/>
          <w:sz w:val="24"/>
          <w:szCs w:val="24"/>
          <w:lang w:val="es-AR" w:eastAsia="es-AR"/>
        </w:rPr>
        <w:t>compren</w:t>
      </w:r>
      <w:r w:rsidR="00642B0D">
        <w:rPr>
          <w:rFonts w:cstheme="minorHAnsi"/>
          <w:noProof/>
          <w:sz w:val="24"/>
          <w:szCs w:val="24"/>
          <w:lang w:val="es-AR" w:eastAsia="es-AR"/>
        </w:rPr>
        <w:t xml:space="preserve"> determinado bien o servicio. Su objetivo es informar, persuadir y lograr un determinado comportamiento en el comprador.</w:t>
      </w:r>
    </w:p>
    <w:p w:rsidR="009728FB" w:rsidRDefault="009728F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642B0D" w:rsidRDefault="00642B0D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ab/>
      </w:r>
      <w:r w:rsidRPr="00E13AB7">
        <w:rPr>
          <w:rFonts w:cstheme="minorHAnsi"/>
          <w:b/>
          <w:noProof/>
          <w:sz w:val="24"/>
          <w:szCs w:val="24"/>
          <w:lang w:val="es-AR" w:eastAsia="es-AR"/>
        </w:rPr>
        <w:t>La propaganda</w:t>
      </w:r>
      <w:r>
        <w:rPr>
          <w:rFonts w:cstheme="minorHAnsi"/>
          <w:noProof/>
          <w:sz w:val="24"/>
          <w:szCs w:val="24"/>
          <w:lang w:val="es-AR" w:eastAsia="es-AR"/>
        </w:rPr>
        <w:t xml:space="preserve">, en cambio es una acción de difusión de hechos, opiniones o ideas que tiene por </w:t>
      </w:r>
      <w:r w:rsidRPr="00E13AB7">
        <w:rPr>
          <w:rFonts w:cstheme="minorHAnsi"/>
          <w:b/>
          <w:noProof/>
          <w:sz w:val="24"/>
          <w:szCs w:val="24"/>
          <w:lang w:val="es-AR" w:eastAsia="es-AR"/>
        </w:rPr>
        <w:t>objeto convencer o crear una corriente de aceptación</w:t>
      </w:r>
      <w:r>
        <w:rPr>
          <w:rFonts w:cstheme="minorHAnsi"/>
          <w:noProof/>
          <w:sz w:val="24"/>
          <w:szCs w:val="24"/>
          <w:lang w:val="es-AR" w:eastAsia="es-AR"/>
        </w:rPr>
        <w:t xml:space="preserve"> en un grupo numeroso de individuos, </w:t>
      </w:r>
      <w:r w:rsidRPr="00E13AB7">
        <w:rPr>
          <w:rFonts w:cstheme="minorHAnsi"/>
          <w:b/>
          <w:noProof/>
          <w:sz w:val="24"/>
          <w:szCs w:val="24"/>
          <w:lang w:val="es-AR" w:eastAsia="es-AR"/>
        </w:rPr>
        <w:t>pero no que estos compren</w:t>
      </w:r>
      <w:r>
        <w:rPr>
          <w:rFonts w:cstheme="minorHAnsi"/>
          <w:noProof/>
          <w:sz w:val="24"/>
          <w:szCs w:val="24"/>
          <w:lang w:val="es-AR" w:eastAsia="es-AR"/>
        </w:rPr>
        <w:t xml:space="preserve"> un bien o servicio. Por ejemplo entre ellas podemos mencionar las que realizan los partidos políticos, para conseguir el voto, o campañas de concientización frente a una </w:t>
      </w:r>
      <w:r w:rsidR="002C3E45">
        <w:rPr>
          <w:rFonts w:cstheme="minorHAnsi"/>
          <w:noProof/>
          <w:sz w:val="24"/>
          <w:szCs w:val="24"/>
          <w:lang w:val="es-AR" w:eastAsia="es-AR"/>
        </w:rPr>
        <w:t>enfermedad, sobre educación vial,</w:t>
      </w:r>
      <w:r>
        <w:rPr>
          <w:rFonts w:cstheme="minorHAnsi"/>
          <w:noProof/>
          <w:sz w:val="24"/>
          <w:szCs w:val="24"/>
          <w:lang w:val="es-AR" w:eastAsia="es-AR"/>
        </w:rPr>
        <w:t xml:space="preserve"> etc.</w:t>
      </w:r>
    </w:p>
    <w:p w:rsidR="00F335B1" w:rsidRDefault="00F335B1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9728F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9728F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9728F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9728F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9728F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9728F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9728F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9728F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9728F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9728F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FF4361" w:rsidRDefault="00FF4361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FF4361" w:rsidRDefault="00FF4361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642B0D" w:rsidRDefault="002C3E45" w:rsidP="00642B0D">
      <w:pPr>
        <w:pStyle w:val="Sinespaciado"/>
        <w:numPr>
          <w:ilvl w:val="0"/>
          <w:numId w:val="3"/>
        </w:numPr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 xml:space="preserve">Identificar </w:t>
      </w:r>
      <w:r w:rsidR="00642B0D">
        <w:rPr>
          <w:rFonts w:cstheme="minorHAnsi"/>
          <w:noProof/>
          <w:sz w:val="24"/>
          <w:szCs w:val="24"/>
          <w:lang w:val="es-AR" w:eastAsia="es-AR"/>
        </w:rPr>
        <w:t>en estos folletos cu</w:t>
      </w:r>
      <w:r w:rsidR="007014D3">
        <w:rPr>
          <w:rFonts w:cstheme="minorHAnsi"/>
          <w:noProof/>
          <w:sz w:val="24"/>
          <w:szCs w:val="24"/>
          <w:lang w:val="es-AR" w:eastAsia="es-AR"/>
        </w:rPr>
        <w:t xml:space="preserve">ál se trata de publicidad y cuál </w:t>
      </w:r>
      <w:r w:rsidR="00642B0D">
        <w:rPr>
          <w:rFonts w:cstheme="minorHAnsi"/>
          <w:noProof/>
          <w:sz w:val="24"/>
          <w:szCs w:val="24"/>
          <w:lang w:val="es-AR" w:eastAsia="es-AR"/>
        </w:rPr>
        <w:t xml:space="preserve"> de propaganda.</w:t>
      </w:r>
    </w:p>
    <w:p w:rsidR="009728FB" w:rsidRDefault="009728FB" w:rsidP="009728FB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B213FD" w:rsidP="009728FB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 xml:space="preserve">      </w:t>
      </w:r>
      <w:r>
        <w:rPr>
          <w:noProof/>
          <w:lang w:eastAsia="es-ES"/>
        </w:rPr>
        <w:drawing>
          <wp:inline distT="0" distB="0" distL="0" distR="0">
            <wp:extent cx="2952750" cy="1781175"/>
            <wp:effectExtent l="0" t="0" r="0" b="9525"/>
            <wp:docPr id="8" name="Imagen 8" descr="Portal del Ministerio de Salud de la N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rtal del Ministerio de Salud de la Nac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422">
        <w:rPr>
          <w:rFonts w:cstheme="minorHAnsi"/>
          <w:noProof/>
          <w:sz w:val="24"/>
          <w:szCs w:val="24"/>
          <w:lang w:val="es-AR" w:eastAsia="es-AR"/>
        </w:rPr>
        <w:t xml:space="preserve">   </w:t>
      </w:r>
      <w:r w:rsidR="007F5422">
        <w:rPr>
          <w:noProof/>
          <w:lang w:eastAsia="es-ES"/>
        </w:rPr>
        <w:drawing>
          <wp:inline distT="0" distB="0" distL="0" distR="0">
            <wp:extent cx="2366867" cy="2390775"/>
            <wp:effectExtent l="0" t="0" r="0" b="0"/>
            <wp:docPr id="11" name="Imagen 11" descr="Ofertas en Internet | SEARS: 30% DE DESCUENTO ADICIONAL A LO Y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fertas en Internet | SEARS: 30% DE DESCUENTO ADICIONAL A LO Y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952" cy="239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22" w:rsidRDefault="007F5422" w:rsidP="009728FB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890DBD" w:rsidRDefault="00890DBD" w:rsidP="009728FB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>…………………………………………………………………..                    ………………………………………………….</w:t>
      </w:r>
    </w:p>
    <w:p w:rsidR="007F5422" w:rsidRDefault="007F5422" w:rsidP="009728FB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7F5422" w:rsidP="009728FB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noProof/>
          <w:lang w:eastAsia="es-ES"/>
        </w:rPr>
        <w:drawing>
          <wp:inline distT="0" distB="0" distL="0" distR="0">
            <wp:extent cx="2857500" cy="1901536"/>
            <wp:effectExtent l="0" t="0" r="0" b="3810"/>
            <wp:docPr id="9" name="Imagen 9" descr="La Publicidad en las marcas de autos | lihuesulliv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 Publicidad en las marcas de autos | lihuesulliv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034" cy="190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37754224" wp14:editId="287737F2">
            <wp:extent cx="2552700" cy="2552700"/>
            <wp:effectExtent l="0" t="0" r="0" b="0"/>
            <wp:docPr id="10" name="Imagen 10" descr="Usa siempre el cinturón de seguridad,... - Cruz Roja Mexicana Se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sa siempre el cinturón de seguridad,... - Cruz Roja Mexicana Sed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DBD" w:rsidRDefault="00890DBD" w:rsidP="009728FB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890DBD" w:rsidRDefault="00890DBD" w:rsidP="009728FB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>…………………………………………………………..                                 ……………………………………………..</w:t>
      </w:r>
    </w:p>
    <w:p w:rsidR="009728FB" w:rsidRDefault="009728FB" w:rsidP="009728FB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642B0D" w:rsidRDefault="00642B0D" w:rsidP="00642B0D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728FB" w:rsidRDefault="00642B0D" w:rsidP="00642B0D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>La publicidad pretende</w:t>
      </w:r>
      <w:r w:rsidR="009728FB">
        <w:rPr>
          <w:rFonts w:cstheme="minorHAnsi"/>
          <w:noProof/>
          <w:sz w:val="24"/>
          <w:szCs w:val="24"/>
          <w:lang w:val="es-AR" w:eastAsia="es-AR"/>
        </w:rPr>
        <w:t>:</w:t>
      </w:r>
    </w:p>
    <w:p w:rsidR="00642B0D" w:rsidRDefault="00642B0D" w:rsidP="009728FB">
      <w:pPr>
        <w:pStyle w:val="Sinespaciado"/>
        <w:numPr>
          <w:ilvl w:val="0"/>
          <w:numId w:val="4"/>
        </w:numPr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>hacer conocer un bien o servicio desconocido, a esta la llamammos publicidad de lanzamiento.</w:t>
      </w:r>
    </w:p>
    <w:p w:rsidR="00642B0D" w:rsidRDefault="009728FB" w:rsidP="009728FB">
      <w:pPr>
        <w:pStyle w:val="Sinespaciado"/>
        <w:numPr>
          <w:ilvl w:val="0"/>
          <w:numId w:val="4"/>
        </w:numPr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>m</w:t>
      </w:r>
      <w:r w:rsidR="00642B0D">
        <w:rPr>
          <w:rFonts w:cstheme="minorHAnsi"/>
          <w:noProof/>
          <w:sz w:val="24"/>
          <w:szCs w:val="24"/>
          <w:lang w:val="es-AR" w:eastAsia="es-AR"/>
        </w:rPr>
        <w:t>antener en el recuerdo o fidelidad una marca o producto conocido, llamada publicidad de rememoración</w:t>
      </w:r>
    </w:p>
    <w:p w:rsidR="00642B0D" w:rsidRDefault="009728FB" w:rsidP="009728FB">
      <w:pPr>
        <w:pStyle w:val="Sinespaciado"/>
        <w:numPr>
          <w:ilvl w:val="0"/>
          <w:numId w:val="4"/>
        </w:numPr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>c</w:t>
      </w:r>
      <w:r w:rsidR="00642B0D">
        <w:rPr>
          <w:rFonts w:cstheme="minorHAnsi"/>
          <w:noProof/>
          <w:sz w:val="24"/>
          <w:szCs w:val="24"/>
          <w:lang w:val="es-AR" w:eastAsia="es-AR"/>
        </w:rPr>
        <w:t>ambiar la imagen del público acerca de un product</w:t>
      </w:r>
      <w:r>
        <w:rPr>
          <w:rFonts w:cstheme="minorHAnsi"/>
          <w:noProof/>
          <w:sz w:val="24"/>
          <w:szCs w:val="24"/>
          <w:lang w:val="es-AR" w:eastAsia="es-AR"/>
        </w:rPr>
        <w:t>o o empresa que no fue aceptado, llamada publicidad de cambio de imágen.</w:t>
      </w:r>
    </w:p>
    <w:p w:rsidR="009F6BF1" w:rsidRDefault="009F6BF1" w:rsidP="00642B0D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F6BF1" w:rsidRDefault="009F6BF1" w:rsidP="009F6BF1">
      <w:pPr>
        <w:pStyle w:val="Sinespaciado"/>
        <w:numPr>
          <w:ilvl w:val="0"/>
          <w:numId w:val="3"/>
        </w:numPr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 xml:space="preserve">Usando un poco la imaginación, supongamos las siguientes situaciones para poder ubicar en los tipos de publicidades recién mencionadas (de lanzamiento, de rememoración o de cambio de imagen) </w:t>
      </w:r>
    </w:p>
    <w:p w:rsidR="009F6BF1" w:rsidRDefault="009C1639" w:rsidP="009C1639">
      <w:pPr>
        <w:pStyle w:val="Sinespaciado"/>
        <w:numPr>
          <w:ilvl w:val="0"/>
          <w:numId w:val="5"/>
        </w:numPr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>Publicidades de marcas como Coca Cola- Mc Donals-</w:t>
      </w:r>
      <w:r w:rsidR="002C3E45">
        <w:rPr>
          <w:rFonts w:cstheme="minorHAnsi"/>
          <w:noProof/>
          <w:sz w:val="24"/>
          <w:szCs w:val="24"/>
          <w:lang w:val="es-AR" w:eastAsia="es-AR"/>
        </w:rPr>
        <w:t xml:space="preserve"> …………………………………………………</w:t>
      </w:r>
    </w:p>
    <w:p w:rsidR="002C3E45" w:rsidRDefault="002C3E45" w:rsidP="002C3E45">
      <w:pPr>
        <w:pStyle w:val="Sinespaciado"/>
        <w:ind w:left="720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C1639" w:rsidRDefault="009C1639" w:rsidP="009C1639">
      <w:pPr>
        <w:pStyle w:val="Sinespaciado"/>
        <w:numPr>
          <w:ilvl w:val="0"/>
          <w:numId w:val="5"/>
        </w:numPr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>Publicidades de un nuevo modelo de celular en una marca x</w:t>
      </w:r>
      <w:r w:rsidR="002C3E45">
        <w:rPr>
          <w:rFonts w:cstheme="minorHAnsi"/>
          <w:noProof/>
          <w:sz w:val="24"/>
          <w:szCs w:val="24"/>
          <w:lang w:val="es-AR" w:eastAsia="es-AR"/>
        </w:rPr>
        <w:t xml:space="preserve">  …………………………………….</w:t>
      </w:r>
    </w:p>
    <w:p w:rsidR="002C3E45" w:rsidRDefault="002C3E45" w:rsidP="002C3E45">
      <w:pPr>
        <w:pStyle w:val="Sinespaciado"/>
        <w:ind w:left="720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9C1639" w:rsidRDefault="002A405D" w:rsidP="009C1639">
      <w:pPr>
        <w:pStyle w:val="Sinespaciado"/>
        <w:numPr>
          <w:ilvl w:val="0"/>
          <w:numId w:val="5"/>
        </w:numPr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>Publicidad de un fertilizante que ha sido mejorado en sus propiedades y resulta mas eficaz.</w:t>
      </w:r>
      <w:r w:rsidR="002C3E45">
        <w:rPr>
          <w:rFonts w:cstheme="minorHAnsi"/>
          <w:noProof/>
          <w:sz w:val="24"/>
          <w:szCs w:val="24"/>
          <w:lang w:val="es-AR" w:eastAsia="es-AR"/>
        </w:rPr>
        <w:t xml:space="preserve"> ………………………………………………………………….</w:t>
      </w:r>
    </w:p>
    <w:p w:rsidR="002A405D" w:rsidRDefault="002A405D" w:rsidP="002A405D">
      <w:pPr>
        <w:pStyle w:val="Sinespaciado"/>
        <w:ind w:left="720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642B0D" w:rsidRDefault="00060083" w:rsidP="00642B0D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ab/>
        <w:t>La publicidad busca despertar el interes y llamar la atención, para ello emplea distintos recursos como pueden ser los slogans: frases cortas que refuerzan la marca o jingles : canciones pegadizas con los datos fundamentales de la empresa.</w:t>
      </w:r>
    </w:p>
    <w:p w:rsidR="00060083" w:rsidRDefault="00060083" w:rsidP="00642B0D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894557" w:rsidRDefault="00894557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894557" w:rsidRDefault="00894557" w:rsidP="00872BC3">
      <w:pPr>
        <w:pStyle w:val="Prrafodelista"/>
        <w:numPr>
          <w:ilvl w:val="0"/>
          <w:numId w:val="3"/>
        </w:numPr>
        <w:jc w:val="both"/>
      </w:pPr>
      <w:r>
        <w:t xml:space="preserve"> Unir con flechas cada slogan con la marca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59"/>
        <w:gridCol w:w="4701"/>
      </w:tblGrid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r>
              <w:t>L´OREAL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Compartida, la vida es mas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proofErr w:type="spellStart"/>
            <w:r>
              <w:t>Nestle</w:t>
            </w:r>
            <w:proofErr w:type="spellEnd"/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Destapa la felicidad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r>
              <w:t>Movistar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Me encanta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r>
              <w:t>Coca Cola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 xml:space="preserve">Imposible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nothing</w:t>
            </w:r>
            <w:proofErr w:type="spellEnd"/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r>
              <w:t>Apple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No sabe fallar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proofErr w:type="spellStart"/>
            <w:r>
              <w:t>Crocs</w:t>
            </w:r>
            <w:proofErr w:type="spellEnd"/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Porque tú lo vales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r>
              <w:t>Adidas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La marca más usada por los dentistas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r>
              <w:t>Mc Donald’s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Solo le agregamos más hojas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proofErr w:type="spellStart"/>
            <w:r>
              <w:t>Bic</w:t>
            </w:r>
            <w:proofErr w:type="spellEnd"/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Va contigo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r>
              <w:t>Nevada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A gusto con la vida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r>
              <w:t>Nike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Comodidad para tus pies no para tus ojos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proofErr w:type="spellStart"/>
            <w:r>
              <w:t>Levis</w:t>
            </w:r>
            <w:proofErr w:type="spellEnd"/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Pasas más tiempo buscando que viendo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proofErr w:type="spellStart"/>
            <w:r>
              <w:t>Netflix</w:t>
            </w:r>
            <w:proofErr w:type="spellEnd"/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Piensa distinto</w:t>
            </w:r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r>
              <w:t>Gillette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proofErr w:type="spellStart"/>
            <w:r>
              <w:t>Just</w:t>
            </w:r>
            <w:proofErr w:type="spellEnd"/>
            <w:r>
              <w:t xml:space="preserve"> do </w:t>
            </w:r>
            <w:proofErr w:type="spellStart"/>
            <w:r>
              <w:t>it</w:t>
            </w:r>
            <w:proofErr w:type="spellEnd"/>
          </w:p>
        </w:tc>
      </w:tr>
      <w:tr w:rsidR="00894557" w:rsidTr="00F7683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both"/>
            </w:pPr>
            <w:r>
              <w:t>Oral B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894557" w:rsidRDefault="00894557" w:rsidP="00F7683B">
            <w:pPr>
              <w:jc w:val="right"/>
            </w:pPr>
            <w:r>
              <w:t>Sé que te tengo</w:t>
            </w:r>
          </w:p>
        </w:tc>
      </w:tr>
    </w:tbl>
    <w:p w:rsidR="00894557" w:rsidRDefault="00894557" w:rsidP="00894557">
      <w:pPr>
        <w:jc w:val="both"/>
      </w:pPr>
    </w:p>
    <w:p w:rsidR="00872BC3" w:rsidRDefault="00872BC3" w:rsidP="00872BC3">
      <w:pPr>
        <w:pStyle w:val="Prrafodelista"/>
        <w:numPr>
          <w:ilvl w:val="0"/>
          <w:numId w:val="3"/>
        </w:numPr>
        <w:jc w:val="both"/>
      </w:pPr>
      <w:r>
        <w:t xml:space="preserve"> Mencionar dos ejemplos de jingles, generalmente se escuchan en la radio. Escribir la letra y decir de qué empresa es.</w:t>
      </w:r>
    </w:p>
    <w:p w:rsidR="002A405D" w:rsidRDefault="002A405D" w:rsidP="002A405D">
      <w:pPr>
        <w:pStyle w:val="Prrafodelista"/>
        <w:jc w:val="both"/>
      </w:pPr>
    </w:p>
    <w:p w:rsidR="004A1024" w:rsidRDefault="004A1024" w:rsidP="00894557">
      <w:pPr>
        <w:jc w:val="both"/>
      </w:pPr>
      <w:r>
        <w:tab/>
        <w:t>Cada persona ante un mensaje publicitario experimenta una sensación, por ejemplo: alegría, frescura, protección, tranquilidad, etc</w:t>
      </w:r>
      <w:r w:rsidR="001424C2">
        <w:t>.</w:t>
      </w:r>
    </w:p>
    <w:p w:rsidR="002C3E45" w:rsidRPr="008C1736" w:rsidRDefault="0039547B" w:rsidP="008C1736">
      <w:pPr>
        <w:jc w:val="both"/>
        <w:rPr>
          <w:rStyle w:val="Hipervnculo"/>
          <w:color w:val="auto"/>
          <w:u w:val="none"/>
        </w:rPr>
      </w:pPr>
      <w:r>
        <w:t>5</w:t>
      </w:r>
      <w:r w:rsidR="004A1024">
        <w:t xml:space="preserve">- </w:t>
      </w:r>
      <w:r w:rsidR="00894557">
        <w:t xml:space="preserve"> </w:t>
      </w:r>
      <w:r w:rsidR="002A405D">
        <w:t xml:space="preserve">Luego de mirar </w:t>
      </w:r>
      <w:r w:rsidR="004A1024">
        <w:t xml:space="preserve"> los siguientes link</w:t>
      </w:r>
      <w:r w:rsidR="003D0311">
        <w:t xml:space="preserve">s </w:t>
      </w:r>
      <w:r w:rsidR="002A405D">
        <w:t xml:space="preserve"> sobre distintas publicidades, </w:t>
      </w:r>
      <w:r w:rsidR="002C3E45">
        <w:t xml:space="preserve">completar el </w:t>
      </w:r>
      <w:r w:rsidR="00894557">
        <w:t xml:space="preserve"> cuadro</w:t>
      </w:r>
      <w:r w:rsidR="00CF4E8B">
        <w:t xml:space="preserve"> de la manera más descriptiva y completa. Por ejemplo en </w:t>
      </w:r>
      <w:r w:rsidR="00064003">
        <w:t xml:space="preserve">Producto </w:t>
      </w:r>
      <w:r w:rsidR="001424C2">
        <w:t>(no</w:t>
      </w:r>
      <w:r w:rsidR="00064003">
        <w:t xml:space="preserve"> es la marca, es el producto. G</w:t>
      </w:r>
      <w:r w:rsidR="001424C2">
        <w:t>aseosa no Fanta</w:t>
      </w:r>
      <w:r w:rsidR="00064003">
        <w:t xml:space="preserve">) </w:t>
      </w:r>
      <w:r w:rsidR="00CF4E8B">
        <w:t xml:space="preserve">lo que se </w:t>
      </w:r>
      <w:proofErr w:type="spellStart"/>
      <w:r w:rsidR="00CF4E8B">
        <w:t>vé</w:t>
      </w:r>
      <w:proofErr w:type="spellEnd"/>
      <w:r w:rsidR="00CF4E8B">
        <w:t xml:space="preserve"> (un niño jugando junto a sus amigos en un parque), lo que se escucha (puede ser una canción, ruidos, silencio, melodías, </w:t>
      </w:r>
      <w:proofErr w:type="spellStart"/>
      <w:r w:rsidR="00CF4E8B">
        <w:t>etc</w:t>
      </w:r>
      <w:proofErr w:type="spellEnd"/>
      <w:r w:rsidR="00CF4E8B">
        <w:t xml:space="preserve">), sensaciones que genera (alegría, bienestar, ganas de comer el producto, </w:t>
      </w:r>
      <w:r w:rsidR="00CF4E8B">
        <w:lastRenderedPageBreak/>
        <w:t xml:space="preserve">seguridad), segmento del mercado al que va dirigido (niños, adolescentes, flia en </w:t>
      </w:r>
      <w:proofErr w:type="spellStart"/>
      <w:r w:rsidR="00CF4E8B">
        <w:t>gral</w:t>
      </w:r>
      <w:proofErr w:type="spellEnd"/>
      <w:r w:rsidR="00CF4E8B">
        <w:t xml:space="preserve">, amas de casa, padres, </w:t>
      </w:r>
      <w:r w:rsidR="00064003">
        <w:t>algún profesional en particular)</w:t>
      </w:r>
    </w:p>
    <w:p w:rsidR="002C3E45" w:rsidRDefault="00D02AC4" w:rsidP="002C3E45">
      <w:hyperlink r:id="rId10" w:history="1">
        <w:r w:rsidR="002C3E45">
          <w:rPr>
            <w:rStyle w:val="Hipervnculo"/>
          </w:rPr>
          <w:t>https://www.youtube.com/watch?v=E_GQw9sRMWc</w:t>
        </w:r>
      </w:hyperlink>
    </w:p>
    <w:p w:rsidR="002C3E45" w:rsidRDefault="002C3E45" w:rsidP="002C3E45">
      <w:r>
        <w:fldChar w:fldCharType="begin"/>
      </w:r>
      <w:r>
        <w:instrText xml:space="preserve"> HYPERLINK "https://www.youtube.com/watch?v=mR8xq9ya_yI" </w:instrText>
      </w:r>
      <w:r>
        <w:fldChar w:fldCharType="separate"/>
      </w:r>
      <w:proofErr w:type="gramStart"/>
      <w:r>
        <w:rPr>
          <w:rStyle w:val="Hipervnculo"/>
        </w:rPr>
        <w:t>h</w:t>
      </w:r>
      <w:proofErr w:type="gramEnd"/>
      <w:hyperlink r:id="rId11" w:history="1">
        <w:r>
          <w:rPr>
            <w:rStyle w:val="Hipervnculo"/>
          </w:rPr>
          <w:t>https://www.youtube.com/watch?v=NPiCtM8cq9o</w:t>
        </w:r>
      </w:hyperlink>
    </w:p>
    <w:p w:rsidR="002C3E45" w:rsidRDefault="002C3E45" w:rsidP="002C3E45">
      <w:r>
        <w:rPr>
          <w:rStyle w:val="Hipervnculo"/>
        </w:rPr>
        <w:t>ttps://www.youtube.com/watch?v=mR8xq9ya_yI</w:t>
      </w:r>
      <w:r>
        <w:rPr>
          <w:rStyle w:val="Hipervnculo"/>
        </w:rPr>
        <w:fldChar w:fldCharType="end"/>
      </w:r>
    </w:p>
    <w:p w:rsidR="00AC2B5A" w:rsidRDefault="00AC2B5A" w:rsidP="0089455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45"/>
        <w:gridCol w:w="2321"/>
        <w:gridCol w:w="1760"/>
        <w:gridCol w:w="1829"/>
        <w:gridCol w:w="1795"/>
      </w:tblGrid>
      <w:tr w:rsidR="00894557" w:rsidTr="008C1736">
        <w:trPr>
          <w:trHeight w:val="666"/>
        </w:trPr>
        <w:tc>
          <w:tcPr>
            <w:tcW w:w="1145" w:type="dxa"/>
          </w:tcPr>
          <w:p w:rsidR="00894557" w:rsidRDefault="00894557" w:rsidP="00F7683B">
            <w:pPr>
              <w:jc w:val="both"/>
            </w:pPr>
            <w:r>
              <w:t>Producto</w:t>
            </w:r>
          </w:p>
        </w:tc>
        <w:tc>
          <w:tcPr>
            <w:tcW w:w="2321" w:type="dxa"/>
          </w:tcPr>
          <w:p w:rsidR="00894557" w:rsidRDefault="00894557" w:rsidP="00F7683B">
            <w:pPr>
              <w:jc w:val="both"/>
            </w:pPr>
            <w:r>
              <w:t xml:space="preserve">Lo que se </w:t>
            </w:r>
            <w:proofErr w:type="spellStart"/>
            <w:r>
              <w:t>vé</w:t>
            </w:r>
            <w:proofErr w:type="spellEnd"/>
          </w:p>
        </w:tc>
        <w:tc>
          <w:tcPr>
            <w:tcW w:w="1760" w:type="dxa"/>
          </w:tcPr>
          <w:p w:rsidR="00894557" w:rsidRDefault="00894557" w:rsidP="00F7683B">
            <w:pPr>
              <w:jc w:val="both"/>
            </w:pPr>
            <w:r>
              <w:t>Lo que se escucha</w:t>
            </w:r>
          </w:p>
        </w:tc>
        <w:tc>
          <w:tcPr>
            <w:tcW w:w="1829" w:type="dxa"/>
          </w:tcPr>
          <w:p w:rsidR="00894557" w:rsidRDefault="00894557" w:rsidP="00F7683B">
            <w:pPr>
              <w:jc w:val="both"/>
            </w:pPr>
            <w:r>
              <w:t>Sensaciones que genera</w:t>
            </w:r>
          </w:p>
        </w:tc>
        <w:tc>
          <w:tcPr>
            <w:tcW w:w="1795" w:type="dxa"/>
          </w:tcPr>
          <w:p w:rsidR="00894557" w:rsidRDefault="00894557" w:rsidP="00F7683B">
            <w:pPr>
              <w:jc w:val="both"/>
            </w:pPr>
            <w:r>
              <w:t>Segmento del mercado al que va dirigido</w:t>
            </w:r>
          </w:p>
        </w:tc>
      </w:tr>
      <w:tr w:rsidR="00894557" w:rsidTr="008C1736">
        <w:trPr>
          <w:trHeight w:val="2142"/>
        </w:trPr>
        <w:tc>
          <w:tcPr>
            <w:tcW w:w="1145" w:type="dxa"/>
          </w:tcPr>
          <w:p w:rsidR="00894557" w:rsidRDefault="00894557" w:rsidP="00F7683B">
            <w:pPr>
              <w:jc w:val="both"/>
            </w:pPr>
          </w:p>
        </w:tc>
        <w:tc>
          <w:tcPr>
            <w:tcW w:w="2321" w:type="dxa"/>
          </w:tcPr>
          <w:p w:rsidR="00894557" w:rsidRDefault="00894557" w:rsidP="00F7683B">
            <w:pPr>
              <w:jc w:val="both"/>
            </w:pPr>
          </w:p>
        </w:tc>
        <w:tc>
          <w:tcPr>
            <w:tcW w:w="1760" w:type="dxa"/>
          </w:tcPr>
          <w:p w:rsidR="00894557" w:rsidRDefault="00894557" w:rsidP="00F7683B">
            <w:pPr>
              <w:jc w:val="both"/>
            </w:pPr>
          </w:p>
          <w:p w:rsidR="00894557" w:rsidRDefault="00894557" w:rsidP="00F7683B">
            <w:pPr>
              <w:jc w:val="both"/>
            </w:pPr>
          </w:p>
          <w:p w:rsidR="00894557" w:rsidRDefault="00894557" w:rsidP="00F7683B">
            <w:pPr>
              <w:jc w:val="both"/>
            </w:pPr>
          </w:p>
          <w:p w:rsidR="00894557" w:rsidRDefault="00894557" w:rsidP="00F7683B">
            <w:pPr>
              <w:jc w:val="both"/>
            </w:pPr>
          </w:p>
          <w:p w:rsidR="00894557" w:rsidRDefault="00894557" w:rsidP="00F7683B">
            <w:pPr>
              <w:jc w:val="both"/>
            </w:pPr>
          </w:p>
          <w:p w:rsidR="00894557" w:rsidRDefault="00894557" w:rsidP="00F7683B">
            <w:pPr>
              <w:jc w:val="both"/>
            </w:pPr>
          </w:p>
          <w:p w:rsidR="00894557" w:rsidRDefault="00894557" w:rsidP="00F7683B">
            <w:pPr>
              <w:jc w:val="both"/>
            </w:pPr>
          </w:p>
          <w:p w:rsidR="00894557" w:rsidRDefault="00894557" w:rsidP="00F7683B">
            <w:pPr>
              <w:jc w:val="both"/>
            </w:pPr>
          </w:p>
          <w:p w:rsidR="00894557" w:rsidRDefault="00894557" w:rsidP="00F7683B">
            <w:pPr>
              <w:jc w:val="both"/>
            </w:pPr>
          </w:p>
          <w:p w:rsidR="00894557" w:rsidRDefault="00894557" w:rsidP="00F7683B">
            <w:pPr>
              <w:jc w:val="both"/>
            </w:pPr>
          </w:p>
        </w:tc>
        <w:tc>
          <w:tcPr>
            <w:tcW w:w="1829" w:type="dxa"/>
          </w:tcPr>
          <w:p w:rsidR="00894557" w:rsidRDefault="00894557" w:rsidP="00F7683B">
            <w:pPr>
              <w:jc w:val="both"/>
            </w:pPr>
          </w:p>
        </w:tc>
        <w:tc>
          <w:tcPr>
            <w:tcW w:w="1795" w:type="dxa"/>
          </w:tcPr>
          <w:p w:rsidR="00894557" w:rsidRDefault="00894557" w:rsidP="00F7683B">
            <w:pPr>
              <w:jc w:val="both"/>
            </w:pPr>
          </w:p>
        </w:tc>
      </w:tr>
    </w:tbl>
    <w:p w:rsidR="00894557" w:rsidRPr="001A3CAC" w:rsidRDefault="00894557" w:rsidP="00894557">
      <w:pPr>
        <w:jc w:val="both"/>
      </w:pPr>
    </w:p>
    <w:p w:rsidR="00894557" w:rsidRDefault="00976CCE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>Entre las diferentes formas de publicida</w:t>
      </w:r>
      <w:r w:rsidR="00C148CA">
        <w:rPr>
          <w:rFonts w:cstheme="minorHAnsi"/>
          <w:noProof/>
          <w:sz w:val="24"/>
          <w:szCs w:val="24"/>
          <w:lang w:val="es-AR" w:eastAsia="es-AR"/>
        </w:rPr>
        <w:t>d, encontramos la escrita, visu</w:t>
      </w:r>
      <w:r w:rsidR="00ED777F">
        <w:rPr>
          <w:rFonts w:cstheme="minorHAnsi"/>
          <w:noProof/>
          <w:sz w:val="24"/>
          <w:szCs w:val="24"/>
          <w:lang w:val="es-AR" w:eastAsia="es-AR"/>
        </w:rPr>
        <w:t>a</w:t>
      </w:r>
      <w:r w:rsidR="00C148CA">
        <w:rPr>
          <w:rFonts w:cstheme="minorHAnsi"/>
          <w:noProof/>
          <w:sz w:val="24"/>
          <w:szCs w:val="24"/>
          <w:lang w:val="es-AR" w:eastAsia="es-AR"/>
        </w:rPr>
        <w:t>l</w:t>
      </w:r>
      <w:r w:rsidR="00ED777F">
        <w:rPr>
          <w:rFonts w:cstheme="minorHAnsi"/>
          <w:noProof/>
          <w:sz w:val="24"/>
          <w:szCs w:val="24"/>
          <w:lang w:val="es-AR" w:eastAsia="es-AR"/>
        </w:rPr>
        <w:t xml:space="preserve"> o gráfica que está compuesta de textos, imágenes, fotografías, las que junto al diseño del anuncio (forma de presentar y ordenar los elementos) tienen fundamental importancia. Este tipo de publicidad se canaliza por didtintos medios: diarios, revistas, afiches, carteles, etc.</w:t>
      </w:r>
    </w:p>
    <w:p w:rsidR="0039547B" w:rsidRDefault="0039547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ED777F" w:rsidRDefault="0039547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 xml:space="preserve"> 6</w:t>
      </w:r>
      <w:r w:rsidR="00ED777F">
        <w:rPr>
          <w:rFonts w:cstheme="minorHAnsi"/>
          <w:noProof/>
          <w:sz w:val="24"/>
          <w:szCs w:val="24"/>
          <w:lang w:val="es-AR" w:eastAsia="es-AR"/>
        </w:rPr>
        <w:t>- Les propongo elegir una de las imágenes de antiguas publicidades y decir qué es lo que mas les gustó de ella.</w:t>
      </w:r>
    </w:p>
    <w:p w:rsidR="0039547B" w:rsidRDefault="0039547B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2D3930" w:rsidRDefault="009C1639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noProof/>
          <w:lang w:eastAsia="es-ES"/>
        </w:rPr>
        <w:drawing>
          <wp:inline distT="0" distB="0" distL="0" distR="0">
            <wp:extent cx="1373337" cy="1914525"/>
            <wp:effectExtent l="0" t="0" r="0" b="0"/>
            <wp:docPr id="1" name="Imagen 1" descr="Resultado de imagen para antiguas publicidades argent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ntiguas publicidades argentin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75" cy="191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val="es-AR" w:eastAsia="es-AR"/>
        </w:rPr>
        <w:t xml:space="preserve">   </w:t>
      </w:r>
      <w:r>
        <w:rPr>
          <w:noProof/>
          <w:lang w:eastAsia="es-ES"/>
        </w:rPr>
        <w:drawing>
          <wp:inline distT="0" distB="0" distL="0" distR="0">
            <wp:extent cx="1336242" cy="1876425"/>
            <wp:effectExtent l="0" t="0" r="0" b="0"/>
            <wp:docPr id="2" name="Imagen 2" descr="Publicidad refresco Orange Cr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blicidad refresco Orange Crus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336" cy="188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196463" cy="1885950"/>
            <wp:effectExtent l="0" t="0" r="3810" b="0"/>
            <wp:docPr id="3" name="Imagen 3" descr="del fb... te acorda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l fb... te acordas?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935" cy="189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B7C">
        <w:rPr>
          <w:noProof/>
          <w:lang w:eastAsia="es-ES"/>
        </w:rPr>
        <w:drawing>
          <wp:inline distT="0" distB="0" distL="0" distR="0">
            <wp:extent cx="1400175" cy="1845146"/>
            <wp:effectExtent l="0" t="0" r="0" b="3175"/>
            <wp:docPr id="4" name="Imagen 4" descr="publicidades antiguas de cigarrillos - Buscar con 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blicidades antiguas de cigarrillos - Buscar con Goog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471" cy="185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930" w:rsidRDefault="002D3930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2D3930" w:rsidRDefault="002D3930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</w:p>
    <w:p w:rsidR="002D3930" w:rsidRDefault="00FF4361" w:rsidP="00EB3463">
      <w:pPr>
        <w:pStyle w:val="Sinespaciado"/>
        <w:jc w:val="both"/>
        <w:rPr>
          <w:rFonts w:cstheme="minorHAnsi"/>
          <w:noProof/>
          <w:sz w:val="24"/>
          <w:szCs w:val="24"/>
          <w:lang w:val="es-AR" w:eastAsia="es-AR"/>
        </w:rPr>
      </w:pPr>
      <w:r>
        <w:rPr>
          <w:rFonts w:cstheme="minorHAnsi"/>
          <w:noProof/>
          <w:sz w:val="24"/>
          <w:szCs w:val="24"/>
          <w:lang w:val="es-AR" w:eastAsia="es-AR"/>
        </w:rPr>
        <w:t xml:space="preserve">               </w:t>
      </w:r>
      <w:r w:rsidR="008C1736">
        <w:rPr>
          <w:rFonts w:cstheme="minorHAnsi"/>
          <w:noProof/>
          <w:sz w:val="24"/>
          <w:szCs w:val="24"/>
          <w:lang w:val="es-AR" w:eastAsia="es-AR"/>
        </w:rPr>
        <w:t xml:space="preserve"> </w:t>
      </w:r>
    </w:p>
    <w:sectPr w:rsidR="002D3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F3B8F"/>
    <w:multiLevelType w:val="hybridMultilevel"/>
    <w:tmpl w:val="F078D43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914AFD"/>
    <w:multiLevelType w:val="hybridMultilevel"/>
    <w:tmpl w:val="FC2CB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E6AB9"/>
    <w:multiLevelType w:val="hybridMultilevel"/>
    <w:tmpl w:val="038EC146"/>
    <w:lvl w:ilvl="0" w:tplc="9724D2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1704"/>
    <w:multiLevelType w:val="hybridMultilevel"/>
    <w:tmpl w:val="CB84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E7AB0"/>
    <w:multiLevelType w:val="hybridMultilevel"/>
    <w:tmpl w:val="CF8497C4"/>
    <w:lvl w:ilvl="0" w:tplc="89D8B6B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0C"/>
    <w:rsid w:val="00045B7C"/>
    <w:rsid w:val="00060083"/>
    <w:rsid w:val="00064003"/>
    <w:rsid w:val="001424C2"/>
    <w:rsid w:val="001F04EC"/>
    <w:rsid w:val="002A405D"/>
    <w:rsid w:val="002C3E45"/>
    <w:rsid w:val="002D3930"/>
    <w:rsid w:val="0039547B"/>
    <w:rsid w:val="003D0311"/>
    <w:rsid w:val="004A1024"/>
    <w:rsid w:val="005C7D9B"/>
    <w:rsid w:val="00642B0D"/>
    <w:rsid w:val="00691D70"/>
    <w:rsid w:val="007014D3"/>
    <w:rsid w:val="007F5422"/>
    <w:rsid w:val="00872BC3"/>
    <w:rsid w:val="00890DBD"/>
    <w:rsid w:val="00894557"/>
    <w:rsid w:val="008C1736"/>
    <w:rsid w:val="00932DAA"/>
    <w:rsid w:val="009728FB"/>
    <w:rsid w:val="00976CCE"/>
    <w:rsid w:val="009A20E0"/>
    <w:rsid w:val="009C1639"/>
    <w:rsid w:val="009F6BF1"/>
    <w:rsid w:val="00A56D13"/>
    <w:rsid w:val="00AA2FE4"/>
    <w:rsid w:val="00AC2B5A"/>
    <w:rsid w:val="00AC7E12"/>
    <w:rsid w:val="00B213FD"/>
    <w:rsid w:val="00B46815"/>
    <w:rsid w:val="00C148CA"/>
    <w:rsid w:val="00CF4E8B"/>
    <w:rsid w:val="00D02AC4"/>
    <w:rsid w:val="00E13AB7"/>
    <w:rsid w:val="00E2055A"/>
    <w:rsid w:val="00EB3463"/>
    <w:rsid w:val="00ED777F"/>
    <w:rsid w:val="00F335B1"/>
    <w:rsid w:val="00F9370C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1CEF4-D148-4C0E-B096-6818AFFE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6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B3463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2D39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4557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2C3E4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1D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NPiCtM8cq9o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hyperlink" Target="https://www.youtube.com/watch?v=E_GQw9sRMW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2022-04-16T21:01:00Z</dcterms:created>
  <dcterms:modified xsi:type="dcterms:W3CDTF">2022-04-16T21:01:00Z</dcterms:modified>
</cp:coreProperties>
</file>