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E6767" w:themeColor="accent6" w:themeShade="BF">
    <v:background id="_x0000_s1025" o:bwmode="white" fillcolor="#ce6767 [2409]" o:targetscreensize="800,600">
      <v:fill color2="red" focus="-50%" type="gradient"/>
    </v:background>
  </w:background>
  <w:body>
    <w:p w:rsidR="005323E2" w:rsidRPr="00DC1F84" w:rsidRDefault="00DC1F84">
      <w:pPr>
        <w:rPr>
          <w:color w:val="E1DCC0" w:themeColor="accent5" w:themeTint="99"/>
          <w:lang w:val="es-AR"/>
        </w:rPr>
      </w:pPr>
      <w:r>
        <w:rPr>
          <w:lang w:val="es-AR"/>
        </w:rPr>
        <w:t>NyA: Alma Castro Y Renata Ibarra</w:t>
      </w:r>
    </w:p>
    <w:p w:rsidR="0029453E" w:rsidRDefault="00DC1F84">
      <w:pPr>
        <w:rPr>
          <w:lang w:val="es-AR"/>
        </w:rPr>
      </w:pPr>
      <w:r>
        <w:rPr>
          <w:lang w:val="es-AR"/>
        </w:rPr>
        <w:t>Grado:5°B</w:t>
      </w:r>
    </w:p>
    <w:p w:rsidR="0029453E" w:rsidRDefault="0029453E" w:rsidP="0029453E">
      <w:pPr>
        <w:rPr>
          <w:lang w:val="es-AR"/>
        </w:rPr>
      </w:pPr>
      <w:r>
        <w:rPr>
          <w:lang w:val="es-AR"/>
        </w:rPr>
        <w:t xml:space="preserve">                                        Plantar un árbol</w:t>
      </w:r>
      <w:r>
        <w:rPr>
          <w:lang w:val="es-AR"/>
        </w:rPr>
        <w:tab/>
      </w:r>
    </w:p>
    <w:p w:rsidR="0029453E" w:rsidRDefault="0029453E" w:rsidP="00DC1F84">
      <w:pPr>
        <w:tabs>
          <w:tab w:val="left" w:pos="1361"/>
        </w:tabs>
        <w:rPr>
          <w:lang w:val="es-AR"/>
        </w:rPr>
      </w:pPr>
    </w:p>
    <w:p w:rsidR="00DC1F84" w:rsidRDefault="00DC1F84" w:rsidP="00DC1F84">
      <w:pPr>
        <w:tabs>
          <w:tab w:val="left" w:pos="1361"/>
        </w:tabs>
        <w:rPr>
          <w:lang w:val="es-AR"/>
        </w:rPr>
      </w:pPr>
    </w:p>
    <w:p w:rsidR="00DC1F84" w:rsidRDefault="00DC1F84" w:rsidP="00DC1F84">
      <w:pPr>
        <w:tabs>
          <w:tab w:val="left" w:pos="1361"/>
        </w:tabs>
        <w:rPr>
          <w:lang w:val="es-AR"/>
        </w:rPr>
      </w:pPr>
      <w:r>
        <w:rPr>
          <w:lang w:val="es-AR"/>
        </w:rPr>
        <w:t>1)-inicio</w:t>
      </w:r>
    </w:p>
    <w:p w:rsidR="00DC1F84" w:rsidRDefault="00DC1F84" w:rsidP="00DC1F84">
      <w:pPr>
        <w:tabs>
          <w:tab w:val="left" w:pos="1361"/>
        </w:tabs>
        <w:rPr>
          <w:lang w:val="es-AR"/>
        </w:rPr>
      </w:pPr>
      <w:r>
        <w:rPr>
          <w:lang w:val="es-AR"/>
        </w:rPr>
        <w:t xml:space="preserve">2)-preparar la tierra </w:t>
      </w:r>
    </w:p>
    <w:p w:rsidR="00DC1F84" w:rsidRDefault="00DC1F84" w:rsidP="00DC1F84">
      <w:pPr>
        <w:tabs>
          <w:tab w:val="left" w:pos="1361"/>
        </w:tabs>
        <w:rPr>
          <w:lang w:val="es-AR"/>
        </w:rPr>
      </w:pPr>
      <w:r>
        <w:rPr>
          <w:lang w:val="es-AR"/>
        </w:rPr>
        <w:t>3)-hacer un agujero</w:t>
      </w:r>
    </w:p>
    <w:p w:rsidR="00DC1F84" w:rsidRDefault="00DC1F84" w:rsidP="00DC1F84">
      <w:pPr>
        <w:tabs>
          <w:tab w:val="left" w:pos="1361"/>
        </w:tabs>
        <w:rPr>
          <w:lang w:val="es-AR"/>
        </w:rPr>
      </w:pPr>
      <w:r>
        <w:rPr>
          <w:lang w:val="es-AR"/>
        </w:rPr>
        <w:t>4)-poner en el agujero la semilla</w:t>
      </w:r>
    </w:p>
    <w:p w:rsidR="009119FF" w:rsidRDefault="009119FF" w:rsidP="00DC1F84">
      <w:pPr>
        <w:tabs>
          <w:tab w:val="left" w:pos="1361"/>
        </w:tabs>
        <w:rPr>
          <w:lang w:val="es-AR"/>
        </w:rPr>
      </w:pPr>
      <w:r>
        <w:rPr>
          <w:lang w:val="es-AR"/>
        </w:rPr>
        <w:t>5)-tapar el agujero</w:t>
      </w:r>
    </w:p>
    <w:p w:rsidR="00033A00" w:rsidRDefault="009119FF" w:rsidP="00DC1F84">
      <w:pPr>
        <w:tabs>
          <w:tab w:val="left" w:pos="1361"/>
        </w:tabs>
        <w:rPr>
          <w:lang w:val="es-AR"/>
        </w:rPr>
      </w:pPr>
      <w:r>
        <w:rPr>
          <w:lang w:val="es-AR"/>
        </w:rPr>
        <w:t>6)</w:t>
      </w:r>
      <w:r w:rsidR="00033A00">
        <w:rPr>
          <w:lang w:val="es-AR"/>
        </w:rPr>
        <w:t xml:space="preserve"> poner el </w:t>
      </w:r>
    </w:p>
    <w:p w:rsidR="009119FF" w:rsidRDefault="009119FF" w:rsidP="00DC1F84">
      <w:pPr>
        <w:tabs>
          <w:tab w:val="left" w:pos="1361"/>
        </w:tabs>
        <w:rPr>
          <w:lang w:val="es-AR"/>
        </w:rPr>
      </w:pPr>
      <w:r>
        <w:rPr>
          <w:lang w:val="es-AR"/>
        </w:rPr>
        <w:t>agua</w:t>
      </w:r>
    </w:p>
    <w:p w:rsidR="009119FF" w:rsidRPr="0029453E" w:rsidRDefault="009119FF" w:rsidP="00DC1F84">
      <w:pPr>
        <w:tabs>
          <w:tab w:val="left" w:pos="1361"/>
        </w:tabs>
        <w:rPr>
          <w:lang w:val="es-AR"/>
        </w:rPr>
      </w:pPr>
      <w:r>
        <w:rPr>
          <w:lang w:val="es-AR"/>
        </w:rPr>
        <w:t>7)-fin</w:t>
      </w:r>
    </w:p>
    <w:sectPr w:rsidR="009119FF" w:rsidRPr="0029453E" w:rsidSect="0029453E">
      <w:pgSz w:w="11906" w:h="16838"/>
      <w:pgMar w:top="1417" w:right="1701" w:bottom="1417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F5D" w:rsidRDefault="00B64F5D" w:rsidP="0029453E">
      <w:pPr>
        <w:spacing w:after="0" w:line="240" w:lineRule="auto"/>
      </w:pPr>
      <w:r>
        <w:separator/>
      </w:r>
    </w:p>
  </w:endnote>
  <w:endnote w:type="continuationSeparator" w:id="1">
    <w:p w:rsidR="00B64F5D" w:rsidRDefault="00B64F5D" w:rsidP="00294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F5D" w:rsidRDefault="00B64F5D" w:rsidP="0029453E">
      <w:pPr>
        <w:spacing w:after="0" w:line="240" w:lineRule="auto"/>
      </w:pPr>
      <w:r>
        <w:separator/>
      </w:r>
    </w:p>
  </w:footnote>
  <w:footnote w:type="continuationSeparator" w:id="1">
    <w:p w:rsidR="00B64F5D" w:rsidRDefault="00B64F5D" w:rsidP="00294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7502C"/>
    <w:multiLevelType w:val="hybridMultilevel"/>
    <w:tmpl w:val="D4E604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453E"/>
    <w:rsid w:val="00033A00"/>
    <w:rsid w:val="000A01C5"/>
    <w:rsid w:val="0029453E"/>
    <w:rsid w:val="002B6737"/>
    <w:rsid w:val="00505DA0"/>
    <w:rsid w:val="007C7897"/>
    <w:rsid w:val="008A2DAC"/>
    <w:rsid w:val="009119FF"/>
    <w:rsid w:val="00A1762A"/>
    <w:rsid w:val="00B64F5D"/>
    <w:rsid w:val="00CF7C9C"/>
    <w:rsid w:val="00D71B8C"/>
    <w:rsid w:val="00DC1F84"/>
    <w:rsid w:val="00DC5E5F"/>
    <w:rsid w:val="00E92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4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897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453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2945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9453E"/>
    <w:rPr>
      <w:lang w:val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2945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9453E"/>
    <w:rPr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DC1F84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1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F8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Fundición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3</cp:revision>
  <dcterms:created xsi:type="dcterms:W3CDTF">2022-04-11T10:56:00Z</dcterms:created>
  <dcterms:modified xsi:type="dcterms:W3CDTF">2022-04-18T10:53:00Z</dcterms:modified>
</cp:coreProperties>
</file>