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23" w:rsidRDefault="00D00247" w:rsidP="00F915AB">
      <w:pPr>
        <w:pStyle w:val="Ttulo1"/>
        <w:rPr>
          <w:rFonts w:eastAsia="Times New Roman"/>
          <w:lang w:eastAsia="es-AR"/>
        </w:rPr>
      </w:pPr>
      <w:r>
        <w:rPr>
          <w:rFonts w:eastAsia="Times New Roman"/>
          <w:noProof/>
          <w:lang w:eastAsia="es-AR"/>
        </w:rPr>
        <w:drawing>
          <wp:anchor distT="0" distB="0" distL="114300" distR="114300" simplePos="0" relativeHeight="251659264" behindDoc="1" locked="0" layoutInCell="1" allowOverlap="1">
            <wp:simplePos x="0" y="0"/>
            <wp:positionH relativeFrom="column">
              <wp:posOffset>-76338</wp:posOffset>
            </wp:positionH>
            <wp:positionV relativeFrom="paragraph">
              <wp:posOffset>-482931</wp:posOffset>
            </wp:positionV>
            <wp:extent cx="1083365" cy="715617"/>
            <wp:effectExtent l="0" t="0" r="254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png"/>
                    <pic:cNvPicPr/>
                  </pic:nvPicPr>
                  <pic:blipFill>
                    <a:blip r:embed="rId8">
                      <a:extLst>
                        <a:ext uri="{28A0092B-C50C-407E-A947-70E740481C1C}">
                          <a14:useLocalDpi xmlns:a14="http://schemas.microsoft.com/office/drawing/2010/main" val="0"/>
                        </a:ext>
                      </a:extLst>
                    </a:blip>
                    <a:stretch>
                      <a:fillRect/>
                    </a:stretch>
                  </pic:blipFill>
                  <pic:spPr>
                    <a:xfrm>
                      <a:off x="0" y="0"/>
                      <a:ext cx="1083365" cy="715617"/>
                    </a:xfrm>
                    <a:prstGeom prst="rect">
                      <a:avLst/>
                    </a:prstGeom>
                  </pic:spPr>
                </pic:pic>
              </a:graphicData>
            </a:graphic>
            <wp14:sizeRelH relativeFrom="page">
              <wp14:pctWidth>0</wp14:pctWidth>
            </wp14:sizeRelH>
            <wp14:sizeRelV relativeFrom="page">
              <wp14:pctHeight>0</wp14:pctHeight>
            </wp14:sizeRelV>
          </wp:anchor>
        </w:drawing>
      </w:r>
      <w:r w:rsidR="00E85623" w:rsidRPr="00E85623">
        <w:rPr>
          <w:rFonts w:eastAsia="Times New Roman"/>
          <w:lang w:eastAsia="es-AR"/>
        </w:rPr>
        <w:t>Cómo la natación ayuda a que nuestro cerebro esté más sano</w:t>
      </w:r>
      <w:r w:rsidR="00782A0A">
        <w:rPr>
          <w:rFonts w:eastAsia="Times New Roman"/>
          <w:lang w:eastAsia="es-AR"/>
        </w:rPr>
        <w:t xml:space="preserve">   </w:t>
      </w:r>
    </w:p>
    <w:p w:rsidR="00B62271" w:rsidRPr="00E85623" w:rsidRDefault="00B62271" w:rsidP="00E85623">
      <w:pPr>
        <w:shd w:val="clear" w:color="auto" w:fill="FFFFFF"/>
        <w:spacing w:after="0" w:line="240" w:lineRule="auto"/>
        <w:textAlignment w:val="baseline"/>
        <w:outlineLvl w:val="0"/>
        <w:rPr>
          <w:rFonts w:ascii="TiemposHeadline-Medium" w:eastAsia="Times New Roman" w:hAnsi="TiemposHeadline-Medium" w:cs="Times New Roman"/>
          <w:b/>
          <w:bCs/>
          <w:color w:val="000000"/>
          <w:kern w:val="36"/>
          <w:sz w:val="24"/>
          <w:szCs w:val="24"/>
          <w:lang w:eastAsia="es-AR"/>
        </w:rPr>
      </w:pPr>
      <w:bookmarkStart w:id="0" w:name="_GoBack"/>
      <w:bookmarkEnd w:id="0"/>
    </w:p>
    <w:p w:rsidR="00E85623" w:rsidRPr="00E85623" w:rsidRDefault="00E85623" w:rsidP="00B62271">
      <w:pPr>
        <w:shd w:val="clear" w:color="auto" w:fill="FFFFFF"/>
        <w:spacing w:after="0" w:line="240" w:lineRule="auto"/>
        <w:jc w:val="both"/>
        <w:textAlignment w:val="baseline"/>
        <w:rPr>
          <w:rFonts w:ascii="inherit" w:eastAsia="Times New Roman" w:hAnsi="inherit" w:cs="Times New Roman"/>
          <w:color w:val="000000"/>
          <w:sz w:val="20"/>
          <w:szCs w:val="20"/>
          <w:lang w:eastAsia="es-AR"/>
        </w:rPr>
      </w:pPr>
      <w:r w:rsidRPr="00E85623">
        <w:rPr>
          <w:rFonts w:ascii="TiemposText-Semibold" w:eastAsia="Times New Roman" w:hAnsi="TiemposText-Semibold" w:cs="Times New Roman"/>
          <w:b/>
          <w:bCs/>
          <w:color w:val="000000"/>
          <w:sz w:val="20"/>
          <w:szCs w:val="20"/>
          <w:bdr w:val="none" w:sz="0" w:space="0" w:color="auto" w:frame="1"/>
          <w:lang w:eastAsia="es-AR"/>
        </w:rPr>
        <w:t>Mejoras en el estado de ánimo</w:t>
      </w:r>
    </w:p>
    <w:p w:rsidR="00E85623" w:rsidRPr="00E85623" w:rsidRDefault="00E85623" w:rsidP="00B62271">
      <w:pPr>
        <w:shd w:val="clear" w:color="auto" w:fill="FFFFFF"/>
        <w:spacing w:after="0" w:line="240" w:lineRule="auto"/>
        <w:jc w:val="both"/>
        <w:textAlignment w:val="baseline"/>
        <w:rPr>
          <w:rFonts w:ascii="inherit" w:eastAsia="Times New Roman" w:hAnsi="inherit" w:cs="Times New Roman"/>
          <w:color w:val="333333"/>
          <w:sz w:val="20"/>
          <w:szCs w:val="20"/>
          <w:lang w:eastAsia="es-AR"/>
        </w:rPr>
      </w:pPr>
      <w:r w:rsidRPr="00E85623">
        <w:rPr>
          <w:rFonts w:ascii="inherit" w:eastAsia="Times New Roman" w:hAnsi="inherit" w:cs="Times New Roman"/>
          <w:color w:val="000000"/>
          <w:sz w:val="20"/>
          <w:szCs w:val="20"/>
          <w:lang w:eastAsia="es-AR"/>
        </w:rPr>
        <w:t>El doctor David Coppel, director de los servicios neuropsicológicos y de investigación en el </w:t>
      </w:r>
      <w:hyperlink r:id="rId9" w:tgtFrame="_blank" w:history="1">
        <w:r w:rsidRPr="00E85623">
          <w:rPr>
            <w:rFonts w:ascii="inherit" w:eastAsia="Times New Roman" w:hAnsi="inherit" w:cs="Times New Roman"/>
            <w:color w:val="105DAC"/>
            <w:sz w:val="20"/>
            <w:szCs w:val="20"/>
            <w:bdr w:val="none" w:sz="0" w:space="0" w:color="auto" w:frame="1"/>
            <w:lang w:eastAsia="es-AR"/>
          </w:rPr>
          <w:t>Programa de conmoción cerebral Seattle Deportes</w:t>
        </w:r>
      </w:hyperlink>
      <w:r w:rsidRPr="00E85623">
        <w:rPr>
          <w:rFonts w:ascii="inherit" w:eastAsia="Times New Roman" w:hAnsi="inherit" w:cs="Times New Roman"/>
          <w:color w:val="000000"/>
          <w:sz w:val="20"/>
          <w:szCs w:val="20"/>
          <w:lang w:eastAsia="es-AR"/>
        </w:rPr>
        <w:t> y profesor de la Universidad de Washington, asevera que la natación es una disciplina que mitiga la sensación de pánico y los sentimientos de tristeza: “La natación </w:t>
      </w:r>
      <w:r w:rsidRPr="00E85623">
        <w:rPr>
          <w:rFonts w:ascii="TiemposText-Semibold" w:eastAsia="Times New Roman" w:hAnsi="TiemposText-Semibold" w:cs="Times New Roman"/>
          <w:b/>
          <w:bCs/>
          <w:color w:val="000000"/>
          <w:sz w:val="20"/>
          <w:szCs w:val="20"/>
          <w:bdr w:val="none" w:sz="0" w:space="0" w:color="auto" w:frame="1"/>
          <w:lang w:eastAsia="es-AR"/>
        </w:rPr>
        <w:t>es eficaz para reducir el pánico y los sentimientos de tristeza al liberarse factores en el cerebro como las endorfinas</w:t>
      </w:r>
      <w:r w:rsidRPr="00E85623">
        <w:rPr>
          <w:rFonts w:ascii="inherit" w:eastAsia="Times New Roman" w:hAnsi="inherit" w:cs="Times New Roman"/>
          <w:color w:val="000000"/>
          <w:sz w:val="20"/>
          <w:szCs w:val="20"/>
          <w:lang w:eastAsia="es-AR"/>
        </w:rPr>
        <w:t>”.</w:t>
      </w:r>
    </w:p>
    <w:p w:rsidR="00E85623" w:rsidRPr="00E85623" w:rsidRDefault="00E85623" w:rsidP="00B62271">
      <w:pPr>
        <w:shd w:val="clear" w:color="auto" w:fill="FFFFFF"/>
        <w:spacing w:after="0" w:line="240" w:lineRule="auto"/>
        <w:jc w:val="both"/>
        <w:textAlignment w:val="baseline"/>
        <w:rPr>
          <w:rFonts w:ascii="inherit" w:eastAsia="Times New Roman" w:hAnsi="inherit" w:cs="Times New Roman"/>
          <w:color w:val="000000"/>
          <w:sz w:val="20"/>
          <w:szCs w:val="20"/>
          <w:lang w:eastAsia="es-AR"/>
        </w:rPr>
      </w:pPr>
      <w:r w:rsidRPr="00E85623">
        <w:rPr>
          <w:rFonts w:ascii="inherit" w:eastAsia="Times New Roman" w:hAnsi="inherit" w:cs="Times New Roman"/>
          <w:color w:val="000000"/>
          <w:sz w:val="20"/>
          <w:szCs w:val="20"/>
          <w:lang w:eastAsia="es-AR"/>
        </w:rPr>
        <w:t>Por lo tanto, esta actividad física puede ayudar con el alivio de la tensión y contrarrestar algunos síntomas depresivos.</w:t>
      </w:r>
    </w:p>
    <w:p w:rsidR="00E85623" w:rsidRPr="00E85623" w:rsidRDefault="00E85623" w:rsidP="00B62271">
      <w:pPr>
        <w:shd w:val="clear" w:color="auto" w:fill="FFFFFF"/>
        <w:spacing w:after="0" w:line="240" w:lineRule="auto"/>
        <w:jc w:val="both"/>
        <w:textAlignment w:val="baseline"/>
        <w:rPr>
          <w:rFonts w:ascii="inherit" w:eastAsia="Times New Roman" w:hAnsi="inherit" w:cs="Times New Roman"/>
          <w:color w:val="000000"/>
          <w:sz w:val="20"/>
          <w:szCs w:val="20"/>
          <w:lang w:eastAsia="es-AR"/>
        </w:rPr>
      </w:pPr>
      <w:r w:rsidRPr="00E85623">
        <w:rPr>
          <w:rFonts w:ascii="TiemposText-Semibold" w:eastAsia="Times New Roman" w:hAnsi="TiemposText-Semibold" w:cs="Times New Roman"/>
          <w:b/>
          <w:bCs/>
          <w:color w:val="000000"/>
          <w:sz w:val="20"/>
          <w:szCs w:val="20"/>
          <w:bdr w:val="none" w:sz="0" w:space="0" w:color="auto" w:frame="1"/>
          <w:lang w:eastAsia="es-AR"/>
        </w:rPr>
        <w:t>Aumento de memoria</w:t>
      </w:r>
    </w:p>
    <w:p w:rsidR="00E85623" w:rsidRPr="00E85623" w:rsidRDefault="00E85623" w:rsidP="00B62271">
      <w:pPr>
        <w:shd w:val="clear" w:color="auto" w:fill="FFFFFF"/>
        <w:spacing w:after="0" w:line="240" w:lineRule="auto"/>
        <w:jc w:val="both"/>
        <w:textAlignment w:val="baseline"/>
        <w:rPr>
          <w:rFonts w:ascii="inherit" w:eastAsia="Times New Roman" w:hAnsi="inherit" w:cs="Times New Roman"/>
          <w:color w:val="000000"/>
          <w:sz w:val="20"/>
          <w:szCs w:val="20"/>
          <w:lang w:eastAsia="es-AR"/>
        </w:rPr>
      </w:pPr>
      <w:r w:rsidRPr="00E85623">
        <w:rPr>
          <w:rFonts w:ascii="inherit" w:eastAsia="Times New Roman" w:hAnsi="inherit" w:cs="Times New Roman"/>
          <w:color w:val="000000"/>
          <w:sz w:val="20"/>
          <w:szCs w:val="20"/>
          <w:lang w:eastAsia="es-AR"/>
        </w:rPr>
        <w:t xml:space="preserve">El daño cerebral por estrés también se puede revertir con la natación a través de la denominada </w:t>
      </w:r>
      <w:proofErr w:type="spellStart"/>
      <w:r w:rsidRPr="00E85623">
        <w:rPr>
          <w:rFonts w:ascii="inherit" w:eastAsia="Times New Roman" w:hAnsi="inherit" w:cs="Times New Roman"/>
          <w:color w:val="000000"/>
          <w:sz w:val="20"/>
          <w:szCs w:val="20"/>
          <w:lang w:eastAsia="es-AR"/>
        </w:rPr>
        <w:t>neurogénesis</w:t>
      </w:r>
      <w:proofErr w:type="spellEnd"/>
      <w:r w:rsidRPr="00E85623">
        <w:rPr>
          <w:rFonts w:ascii="inherit" w:eastAsia="Times New Roman" w:hAnsi="inherit" w:cs="Times New Roman"/>
          <w:color w:val="000000"/>
          <w:sz w:val="20"/>
          <w:szCs w:val="20"/>
          <w:lang w:eastAsia="es-AR"/>
        </w:rPr>
        <w:t xml:space="preserve"> del hipocampo. Es decir, la </w:t>
      </w:r>
      <w:r w:rsidRPr="00E85623">
        <w:rPr>
          <w:rFonts w:ascii="TiemposText-Semibold" w:eastAsia="Times New Roman" w:hAnsi="TiemposText-Semibold" w:cs="Times New Roman"/>
          <w:b/>
          <w:bCs/>
          <w:color w:val="000000"/>
          <w:sz w:val="20"/>
          <w:szCs w:val="20"/>
          <w:bdr w:val="none" w:sz="0" w:space="0" w:color="auto" w:frame="1"/>
          <w:lang w:eastAsia="es-AR"/>
        </w:rPr>
        <w:t>regeneración de neuronas en esta parte del cerebro</w:t>
      </w:r>
      <w:r w:rsidRPr="00E85623">
        <w:rPr>
          <w:rFonts w:ascii="inherit" w:eastAsia="Times New Roman" w:hAnsi="inherit" w:cs="Times New Roman"/>
          <w:color w:val="000000"/>
          <w:sz w:val="20"/>
          <w:szCs w:val="20"/>
          <w:lang w:eastAsia="es-AR"/>
        </w:rPr>
        <w:t>. En el estudio anterior, los investigadores encontraron que las neuronas en la región del hipocampo están implicadas en el aprendizaje y en la memoria.</w:t>
      </w:r>
    </w:p>
    <w:p w:rsidR="00B62271" w:rsidRDefault="00E85623" w:rsidP="00B62271">
      <w:pPr>
        <w:shd w:val="clear" w:color="auto" w:fill="FFFFFF"/>
        <w:spacing w:after="100" w:afterAutospacing="1" w:line="240" w:lineRule="auto"/>
        <w:textAlignment w:val="baseline"/>
        <w:rPr>
          <w:rFonts w:ascii="inherit" w:eastAsia="Times New Roman" w:hAnsi="inherit" w:cs="Times New Roman"/>
          <w:color w:val="000000"/>
          <w:sz w:val="20"/>
          <w:szCs w:val="20"/>
          <w:lang w:eastAsia="es-AR"/>
        </w:rPr>
      </w:pPr>
      <w:r w:rsidRPr="00E85623">
        <w:rPr>
          <w:rFonts w:ascii="inherit" w:eastAsia="Times New Roman" w:hAnsi="inherit" w:cs="Times New Roman"/>
          <w:color w:val="000000"/>
          <w:sz w:val="20"/>
          <w:szCs w:val="20"/>
          <w:lang w:eastAsia="es-AR"/>
        </w:rPr>
        <w:t xml:space="preserve">Activa simultáneamente los dos hemisferios cerebrales y los cuatro lóbulos, lo que ayuda a tener mejores capacidades </w:t>
      </w:r>
      <w:proofErr w:type="spellStart"/>
      <w:r w:rsidRPr="00E85623">
        <w:rPr>
          <w:rFonts w:ascii="inherit" w:eastAsia="Times New Roman" w:hAnsi="inherit" w:cs="Times New Roman"/>
          <w:color w:val="000000"/>
          <w:sz w:val="20"/>
          <w:szCs w:val="20"/>
          <w:lang w:eastAsia="es-AR"/>
        </w:rPr>
        <w:t>cognitivas”Según</w:t>
      </w:r>
      <w:proofErr w:type="spellEnd"/>
      <w:r w:rsidRPr="00E85623">
        <w:rPr>
          <w:rFonts w:ascii="inherit" w:eastAsia="Times New Roman" w:hAnsi="inherit" w:cs="Times New Roman"/>
          <w:color w:val="000000"/>
          <w:sz w:val="20"/>
          <w:szCs w:val="20"/>
          <w:lang w:eastAsia="es-AR"/>
        </w:rPr>
        <w:t xml:space="preserve"> la investigación, </w:t>
      </w:r>
      <w:r w:rsidRPr="00E85623">
        <w:rPr>
          <w:rFonts w:ascii="TiemposText-Semibold" w:eastAsia="Times New Roman" w:hAnsi="TiemposText-Semibold" w:cs="Times New Roman"/>
          <w:b/>
          <w:bCs/>
          <w:color w:val="000000"/>
          <w:sz w:val="20"/>
          <w:szCs w:val="20"/>
          <w:bdr w:val="none" w:sz="0" w:space="0" w:color="auto" w:frame="1"/>
          <w:lang w:eastAsia="es-AR"/>
        </w:rPr>
        <w:t>las neuronas del hipocampo crecen con el ejercicio y, por lo tanto, aumenta el oxígeno que llega al cerebro</w:t>
      </w:r>
      <w:r w:rsidRPr="00E85623">
        <w:rPr>
          <w:rFonts w:ascii="inherit" w:eastAsia="Times New Roman" w:hAnsi="inherit" w:cs="Times New Roman"/>
          <w:color w:val="000000"/>
          <w:sz w:val="20"/>
          <w:szCs w:val="20"/>
          <w:lang w:eastAsia="es-AR"/>
        </w:rPr>
        <w:t>.</w:t>
      </w:r>
    </w:p>
    <w:p w:rsidR="00B62271" w:rsidRDefault="00E85623" w:rsidP="00B62271">
      <w:pPr>
        <w:shd w:val="clear" w:color="auto" w:fill="FFFFFF"/>
        <w:spacing w:after="100" w:afterAutospacing="1" w:line="240" w:lineRule="auto"/>
        <w:textAlignment w:val="baseline"/>
        <w:rPr>
          <w:rFonts w:ascii="TiemposText-Semibold" w:eastAsia="Times New Roman" w:hAnsi="TiemposText-Semibold" w:cs="Times New Roman"/>
          <w:b/>
          <w:bCs/>
          <w:color w:val="000000"/>
          <w:sz w:val="20"/>
          <w:szCs w:val="20"/>
          <w:bdr w:val="none" w:sz="0" w:space="0" w:color="auto" w:frame="1"/>
          <w:lang w:eastAsia="es-AR"/>
        </w:rPr>
      </w:pPr>
      <w:r w:rsidRPr="00E85623">
        <w:rPr>
          <w:rFonts w:ascii="TiemposText-Semibold" w:eastAsia="Times New Roman" w:hAnsi="TiemposText-Semibold" w:cs="Times New Roman"/>
          <w:b/>
          <w:bCs/>
          <w:color w:val="000000"/>
          <w:sz w:val="20"/>
          <w:szCs w:val="20"/>
          <w:bdr w:val="none" w:sz="0" w:space="0" w:color="auto" w:frame="1"/>
          <w:lang w:eastAsia="es-AR"/>
        </w:rPr>
        <w:t>Mejoras las funciones cognitivas</w:t>
      </w:r>
    </w:p>
    <w:p w:rsidR="00B62271" w:rsidRDefault="00B62271" w:rsidP="00B62271">
      <w:pPr>
        <w:shd w:val="clear" w:color="auto" w:fill="FFFFFF"/>
        <w:spacing w:after="100" w:afterAutospacing="1" w:line="240" w:lineRule="auto"/>
        <w:textAlignment w:val="baseline"/>
        <w:rPr>
          <w:rFonts w:ascii="inherit" w:eastAsia="Times New Roman" w:hAnsi="inherit" w:cs="Times New Roman"/>
          <w:color w:val="000000"/>
          <w:sz w:val="20"/>
          <w:szCs w:val="20"/>
          <w:lang w:eastAsia="es-AR"/>
        </w:rPr>
      </w:pPr>
      <w:r>
        <w:rPr>
          <w:rFonts w:ascii="TiemposText-Semibold" w:eastAsia="Times New Roman" w:hAnsi="TiemposText-Semibold" w:cs="Times New Roman"/>
          <w:b/>
          <w:bCs/>
          <w:color w:val="000000"/>
          <w:sz w:val="20"/>
          <w:szCs w:val="20"/>
          <w:bdr w:val="none" w:sz="0" w:space="0" w:color="auto" w:frame="1"/>
          <w:lang w:eastAsia="es-AR"/>
        </w:rPr>
        <w:t>U</w:t>
      </w:r>
      <w:r w:rsidR="00E85623" w:rsidRPr="00E85623">
        <w:rPr>
          <w:rFonts w:ascii="inherit" w:eastAsia="Times New Roman" w:hAnsi="inherit" w:cs="Times New Roman"/>
          <w:color w:val="000000"/>
          <w:sz w:val="20"/>
          <w:szCs w:val="20"/>
          <w:lang w:eastAsia="es-AR"/>
        </w:rPr>
        <w:t>n aumento en el flujo sanguíneo del cerebro, además de ayudar a mejorar el estado de ánimo, aumenta la claridad y el enfoque. </w:t>
      </w:r>
      <w:hyperlink r:id="rId10" w:tgtFrame="_blank" w:history="1">
        <w:r w:rsidR="00E85623" w:rsidRPr="00E85623">
          <w:rPr>
            <w:rFonts w:ascii="inherit" w:eastAsia="Times New Roman" w:hAnsi="inherit" w:cs="Times New Roman"/>
            <w:color w:val="105DAC"/>
            <w:sz w:val="20"/>
            <w:szCs w:val="20"/>
            <w:bdr w:val="none" w:sz="0" w:space="0" w:color="auto" w:frame="1"/>
            <w:lang w:eastAsia="es-AR"/>
          </w:rPr>
          <w:t>Una investigación</w:t>
        </w:r>
      </w:hyperlink>
      <w:r w:rsidR="00782A0A">
        <w:rPr>
          <w:rFonts w:ascii="inherit" w:eastAsia="Times New Roman" w:hAnsi="inherit" w:cs="Times New Roman"/>
          <w:color w:val="000000"/>
          <w:sz w:val="20"/>
          <w:szCs w:val="20"/>
          <w:lang w:eastAsia="es-AR"/>
        </w:rPr>
        <w:t xml:space="preserve"> </w:t>
      </w:r>
      <w:r w:rsidR="00E85623" w:rsidRPr="00E85623">
        <w:rPr>
          <w:rFonts w:ascii="inherit" w:eastAsia="Times New Roman" w:hAnsi="inherit" w:cs="Times New Roman"/>
          <w:color w:val="000000"/>
          <w:sz w:val="20"/>
          <w:szCs w:val="20"/>
          <w:lang w:eastAsia="es-AR"/>
        </w:rPr>
        <w:t xml:space="preserve">llevada a cabo en el 2014 por expertos de la Facultad de Ciencias del Deporte de la Universidad de Perth en Australia, encontró que sumergirnos en una piscina empinada aumenta el flujo de sangre al </w:t>
      </w:r>
      <w:proofErr w:type="spellStart"/>
      <w:r w:rsidR="00E85623" w:rsidRPr="00E85623">
        <w:rPr>
          <w:rFonts w:ascii="inherit" w:eastAsia="Times New Roman" w:hAnsi="inherit" w:cs="Times New Roman"/>
          <w:color w:val="000000"/>
          <w:sz w:val="20"/>
          <w:szCs w:val="20"/>
          <w:lang w:eastAsia="es-AR"/>
        </w:rPr>
        <w:t>cerebro.Cuando</w:t>
      </w:r>
      <w:proofErr w:type="spellEnd"/>
      <w:r w:rsidR="00E85623" w:rsidRPr="00E85623">
        <w:rPr>
          <w:rFonts w:ascii="inherit" w:eastAsia="Times New Roman" w:hAnsi="inherit" w:cs="Times New Roman"/>
          <w:color w:val="000000"/>
          <w:sz w:val="20"/>
          <w:szCs w:val="20"/>
          <w:lang w:eastAsia="es-AR"/>
        </w:rPr>
        <w:t xml:space="preserve"> los participantes del estudio se sumergieron en el agua hasta el nivel del corazón en comparación con la tierra, </w:t>
      </w:r>
      <w:r w:rsidR="00E85623" w:rsidRPr="00E85623">
        <w:rPr>
          <w:rFonts w:ascii="TiemposText-Semibold" w:eastAsia="Times New Roman" w:hAnsi="TiemposText-Semibold" w:cs="Times New Roman"/>
          <w:b/>
          <w:bCs/>
          <w:color w:val="000000"/>
          <w:sz w:val="20"/>
          <w:szCs w:val="20"/>
          <w:bdr w:val="none" w:sz="0" w:space="0" w:color="auto" w:frame="1"/>
          <w:lang w:eastAsia="es-AR"/>
        </w:rPr>
        <w:t>el flujo de sangre a sus arterias cerebrales centrales aumentó en un 14%</w:t>
      </w:r>
      <w:r w:rsidR="00E85623" w:rsidRPr="00E85623">
        <w:rPr>
          <w:rFonts w:ascii="inherit" w:eastAsia="Times New Roman" w:hAnsi="inherit" w:cs="Times New Roman"/>
          <w:color w:val="000000"/>
          <w:sz w:val="20"/>
          <w:szCs w:val="20"/>
          <w:lang w:eastAsia="es-AR"/>
        </w:rPr>
        <w:t xml:space="preserve">, mientras que el flujo sanguíneo a sus arterias cerebrales posteriores </w:t>
      </w:r>
      <w:proofErr w:type="gramStart"/>
      <w:r w:rsidR="00E85623" w:rsidRPr="00E85623">
        <w:rPr>
          <w:rFonts w:ascii="inherit" w:eastAsia="Times New Roman" w:hAnsi="inherit" w:cs="Times New Roman"/>
          <w:color w:val="000000"/>
          <w:sz w:val="20"/>
          <w:szCs w:val="20"/>
          <w:lang w:eastAsia="es-AR"/>
        </w:rPr>
        <w:t>aumentó</w:t>
      </w:r>
      <w:proofErr w:type="gramEnd"/>
      <w:r w:rsidR="00E85623" w:rsidRPr="00E85623">
        <w:rPr>
          <w:rFonts w:ascii="inherit" w:eastAsia="Times New Roman" w:hAnsi="inherit" w:cs="Times New Roman"/>
          <w:color w:val="000000"/>
          <w:sz w:val="20"/>
          <w:szCs w:val="20"/>
          <w:lang w:eastAsia="es-AR"/>
        </w:rPr>
        <w:t xml:space="preserve"> en un 9%.</w:t>
      </w:r>
    </w:p>
    <w:p w:rsidR="00B62271" w:rsidRDefault="00E85623" w:rsidP="00B62271">
      <w:pPr>
        <w:shd w:val="clear" w:color="auto" w:fill="FFFFFF"/>
        <w:spacing w:after="100" w:afterAutospacing="1" w:line="240" w:lineRule="auto"/>
        <w:jc w:val="both"/>
        <w:textAlignment w:val="baseline"/>
        <w:rPr>
          <w:rFonts w:ascii="TiemposText-Semibold" w:eastAsia="Times New Roman" w:hAnsi="TiemposText-Semibold" w:cs="Times New Roman"/>
          <w:b/>
          <w:bCs/>
          <w:color w:val="000000"/>
          <w:sz w:val="20"/>
          <w:szCs w:val="20"/>
          <w:bdr w:val="none" w:sz="0" w:space="0" w:color="auto" w:frame="1"/>
          <w:lang w:eastAsia="es-AR"/>
        </w:rPr>
      </w:pPr>
      <w:r w:rsidRPr="00E85623">
        <w:rPr>
          <w:rFonts w:ascii="TiemposText-Semibold" w:eastAsia="Times New Roman" w:hAnsi="TiemposText-Semibold" w:cs="Times New Roman"/>
          <w:b/>
          <w:bCs/>
          <w:color w:val="000000"/>
          <w:sz w:val="20"/>
          <w:szCs w:val="20"/>
          <w:bdr w:val="none" w:sz="0" w:space="0" w:color="auto" w:frame="1"/>
          <w:lang w:eastAsia="es-AR"/>
        </w:rPr>
        <w:t>Mejoras en la coordinación y el aprendizaje</w:t>
      </w:r>
    </w:p>
    <w:p w:rsidR="00B62271" w:rsidRDefault="00E85623" w:rsidP="00B62271">
      <w:pPr>
        <w:shd w:val="clear" w:color="auto" w:fill="FFFFFF"/>
        <w:spacing w:after="100" w:afterAutospacing="1" w:line="240" w:lineRule="auto"/>
        <w:jc w:val="both"/>
        <w:textAlignment w:val="baseline"/>
        <w:rPr>
          <w:rFonts w:ascii="inherit" w:eastAsia="Times New Roman" w:hAnsi="inherit" w:cs="Times New Roman"/>
          <w:color w:val="000000"/>
          <w:sz w:val="20"/>
          <w:szCs w:val="20"/>
          <w:lang w:eastAsia="es-AR"/>
        </w:rPr>
      </w:pPr>
      <w:r w:rsidRPr="00E85623">
        <w:rPr>
          <w:rFonts w:ascii="inherit" w:eastAsia="Times New Roman" w:hAnsi="inherit" w:cs="Times New Roman"/>
          <w:color w:val="000000"/>
          <w:sz w:val="20"/>
          <w:szCs w:val="20"/>
          <w:lang w:eastAsia="es-AR"/>
        </w:rPr>
        <w:t>Practicar la natación de manera constante, </w:t>
      </w:r>
      <w:r w:rsidRPr="00E85623">
        <w:rPr>
          <w:rFonts w:ascii="TiemposText-Semibold" w:eastAsia="Times New Roman" w:hAnsi="TiemposText-Semibold" w:cs="Times New Roman"/>
          <w:b/>
          <w:bCs/>
          <w:color w:val="000000"/>
          <w:sz w:val="20"/>
          <w:szCs w:val="20"/>
          <w:bdr w:val="none" w:sz="0" w:space="0" w:color="auto" w:frame="1"/>
          <w:lang w:eastAsia="es-AR"/>
        </w:rPr>
        <w:t>activa simultáneamente los dos hemisferios cerebrales y los cuatro lóbulos del cerebro</w:t>
      </w:r>
      <w:r w:rsidRPr="00E85623">
        <w:rPr>
          <w:rFonts w:ascii="inherit" w:eastAsia="Times New Roman" w:hAnsi="inherit" w:cs="Times New Roman"/>
          <w:color w:val="000000"/>
          <w:sz w:val="20"/>
          <w:szCs w:val="20"/>
          <w:lang w:eastAsia="es-AR"/>
        </w:rPr>
        <w:t xml:space="preserve">, lo que puede conducir a una mayor cognición y un aprendizaje más </w:t>
      </w:r>
      <w:proofErr w:type="spellStart"/>
      <w:r w:rsidRPr="00E85623">
        <w:rPr>
          <w:rFonts w:ascii="inherit" w:eastAsia="Times New Roman" w:hAnsi="inherit" w:cs="Times New Roman"/>
          <w:color w:val="000000"/>
          <w:sz w:val="20"/>
          <w:szCs w:val="20"/>
          <w:lang w:eastAsia="es-AR"/>
        </w:rPr>
        <w:t>fácil.Las</w:t>
      </w:r>
      <w:proofErr w:type="spellEnd"/>
      <w:r w:rsidRPr="00E85623">
        <w:rPr>
          <w:rFonts w:ascii="inherit" w:eastAsia="Times New Roman" w:hAnsi="inherit" w:cs="Times New Roman"/>
          <w:color w:val="000000"/>
          <w:sz w:val="20"/>
          <w:szCs w:val="20"/>
          <w:lang w:eastAsia="es-AR"/>
        </w:rPr>
        <w:t xml:space="preserve"> personas que aprenden a nadar desde edades tempranas tienen mejor coordinación y habilidades visuales-motoras”</w:t>
      </w:r>
    </w:p>
    <w:p w:rsidR="00395E45" w:rsidRDefault="00782A0A"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r>
        <w:rPr>
          <w:noProof/>
          <w:lang w:eastAsia="es-AR"/>
        </w:rPr>
        <w:drawing>
          <wp:anchor distT="0" distB="0" distL="114300" distR="114300" simplePos="0" relativeHeight="251658240" behindDoc="0" locked="0" layoutInCell="1" allowOverlap="1" wp14:anchorId="12E674D8" wp14:editId="2E1D2FA7">
            <wp:simplePos x="0" y="0"/>
            <wp:positionH relativeFrom="column">
              <wp:posOffset>-76283</wp:posOffset>
            </wp:positionH>
            <wp:positionV relativeFrom="paragraph">
              <wp:posOffset>378185</wp:posOffset>
            </wp:positionV>
            <wp:extent cx="6121901" cy="3180522"/>
            <wp:effectExtent l="0" t="0" r="0" b="1270"/>
            <wp:wrapNone/>
            <wp:docPr id="1" name="Imagen 1" descr="C:\Users\negro\Documents\IMG-201803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gro\Documents\IMG-20180317-WA00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267" cy="3180193"/>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3" w:rsidRPr="00E85623">
        <w:rPr>
          <w:rFonts w:ascii="inherit" w:eastAsia="Times New Roman" w:hAnsi="inherit" w:cs="Times New Roman"/>
          <w:color w:val="000000"/>
          <w:sz w:val="20"/>
          <w:szCs w:val="20"/>
          <w:lang w:eastAsia="es-AR"/>
        </w:rPr>
        <w:t>.</w:t>
      </w:r>
      <w:hyperlink r:id="rId12" w:history="1">
        <w:r w:rsidR="00B62271" w:rsidRPr="00855EFE">
          <w:rPr>
            <w:rStyle w:val="Hipervnculo"/>
            <w:rFonts w:ascii="inherit" w:eastAsia="Times New Roman" w:hAnsi="inherit" w:cs="Times New Roman"/>
            <w:b/>
            <w:sz w:val="20"/>
            <w:szCs w:val="20"/>
            <w:lang w:eastAsia="es-AR"/>
          </w:rPr>
          <w:t>http://www.lavanguardia.com/vivo/ejercicio/20161229/412931638087/como-la-natacion-cerebro-este-mas-sano.html-</w:t>
        </w:r>
      </w:hyperlink>
      <w:r w:rsidR="00B62271">
        <w:rPr>
          <w:rFonts w:ascii="inherit" w:eastAsia="Times New Roman" w:hAnsi="inherit" w:cs="Times New Roman"/>
          <w:b/>
          <w:color w:val="1F497D" w:themeColor="text2"/>
          <w:sz w:val="20"/>
          <w:szCs w:val="20"/>
          <w:lang w:eastAsia="es-AR"/>
        </w:rPr>
        <w:t xml:space="preserve"> </w:t>
      </w: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rPr>
          <w:rFonts w:ascii="inherit" w:eastAsia="Times New Roman" w:hAnsi="inherit" w:cs="Times New Roman"/>
          <w:b/>
          <w:color w:val="1F497D" w:themeColor="text2"/>
          <w:sz w:val="20"/>
          <w:szCs w:val="20"/>
          <w:lang w:eastAsia="es-AR"/>
        </w:rPr>
      </w:pPr>
    </w:p>
    <w:p w:rsidR="00EA4159" w:rsidRDefault="00EA4159" w:rsidP="00B62271">
      <w:pPr>
        <w:shd w:val="clear" w:color="auto" w:fill="FFFFFF"/>
        <w:spacing w:line="240" w:lineRule="auto"/>
        <w:jc w:val="both"/>
        <w:textAlignment w:val="baseline"/>
      </w:pPr>
    </w:p>
    <w:sectPr w:rsidR="00EA4159" w:rsidSect="00D00247">
      <w:pgSz w:w="11906" w:h="16838"/>
      <w:pgMar w:top="1417" w:right="1701" w:bottom="1417"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0D" w:rsidRDefault="0088780D" w:rsidP="005A23DD">
      <w:pPr>
        <w:spacing w:after="0" w:line="240" w:lineRule="auto"/>
      </w:pPr>
      <w:r>
        <w:separator/>
      </w:r>
    </w:p>
  </w:endnote>
  <w:endnote w:type="continuationSeparator" w:id="0">
    <w:p w:rsidR="0088780D" w:rsidRDefault="0088780D" w:rsidP="005A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emposHeadline-Medium">
    <w:altName w:val="Times New Roman"/>
    <w:panose1 w:val="00000000000000000000"/>
    <w:charset w:val="00"/>
    <w:family w:val="roman"/>
    <w:notTrueType/>
    <w:pitch w:val="default"/>
  </w:font>
  <w:font w:name="TiemposText-Semi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0D" w:rsidRDefault="0088780D" w:rsidP="005A23DD">
      <w:pPr>
        <w:spacing w:after="0" w:line="240" w:lineRule="auto"/>
      </w:pPr>
      <w:r>
        <w:separator/>
      </w:r>
    </w:p>
  </w:footnote>
  <w:footnote w:type="continuationSeparator" w:id="0">
    <w:p w:rsidR="0088780D" w:rsidRDefault="0088780D" w:rsidP="005A2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7400"/>
    <w:multiLevelType w:val="multilevel"/>
    <w:tmpl w:val="EBDA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41A46"/>
    <w:multiLevelType w:val="multilevel"/>
    <w:tmpl w:val="391A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DD"/>
    <w:rsid w:val="001B7CA7"/>
    <w:rsid w:val="00243F96"/>
    <w:rsid w:val="00395E45"/>
    <w:rsid w:val="00444636"/>
    <w:rsid w:val="004D24EF"/>
    <w:rsid w:val="005A23DD"/>
    <w:rsid w:val="0068705B"/>
    <w:rsid w:val="00782A0A"/>
    <w:rsid w:val="0088780D"/>
    <w:rsid w:val="009A2388"/>
    <w:rsid w:val="00AB2562"/>
    <w:rsid w:val="00B57642"/>
    <w:rsid w:val="00B62271"/>
    <w:rsid w:val="00B91AAF"/>
    <w:rsid w:val="00BD664B"/>
    <w:rsid w:val="00CE2772"/>
    <w:rsid w:val="00D00247"/>
    <w:rsid w:val="00D739C8"/>
    <w:rsid w:val="00E85623"/>
    <w:rsid w:val="00EA4159"/>
    <w:rsid w:val="00F915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9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3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3DD"/>
  </w:style>
  <w:style w:type="paragraph" w:styleId="Piedepgina">
    <w:name w:val="footer"/>
    <w:basedOn w:val="Normal"/>
    <w:link w:val="PiedepginaCar"/>
    <w:uiPriority w:val="99"/>
    <w:unhideWhenUsed/>
    <w:rsid w:val="005A23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3DD"/>
  </w:style>
  <w:style w:type="paragraph" w:styleId="Textodeglobo">
    <w:name w:val="Balloon Text"/>
    <w:basedOn w:val="Normal"/>
    <w:link w:val="TextodegloboCar"/>
    <w:uiPriority w:val="99"/>
    <w:semiHidden/>
    <w:unhideWhenUsed/>
    <w:rsid w:val="005A23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3DD"/>
    <w:rPr>
      <w:rFonts w:ascii="Tahoma" w:hAnsi="Tahoma" w:cs="Tahoma"/>
      <w:sz w:val="16"/>
      <w:szCs w:val="16"/>
    </w:rPr>
  </w:style>
  <w:style w:type="character" w:styleId="Hipervnculo">
    <w:name w:val="Hyperlink"/>
    <w:basedOn w:val="Fuentedeprrafopredeter"/>
    <w:uiPriority w:val="99"/>
    <w:unhideWhenUsed/>
    <w:rsid w:val="00B62271"/>
    <w:rPr>
      <w:color w:val="0000FF" w:themeColor="hyperlink"/>
      <w:u w:val="single"/>
    </w:rPr>
  </w:style>
  <w:style w:type="character" w:customStyle="1" w:styleId="Ttulo1Car">
    <w:name w:val="Título 1 Car"/>
    <w:basedOn w:val="Fuentedeprrafopredeter"/>
    <w:link w:val="Ttulo1"/>
    <w:uiPriority w:val="9"/>
    <w:rsid w:val="00F915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9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3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3DD"/>
  </w:style>
  <w:style w:type="paragraph" w:styleId="Piedepgina">
    <w:name w:val="footer"/>
    <w:basedOn w:val="Normal"/>
    <w:link w:val="PiedepginaCar"/>
    <w:uiPriority w:val="99"/>
    <w:unhideWhenUsed/>
    <w:rsid w:val="005A23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3DD"/>
  </w:style>
  <w:style w:type="paragraph" w:styleId="Textodeglobo">
    <w:name w:val="Balloon Text"/>
    <w:basedOn w:val="Normal"/>
    <w:link w:val="TextodegloboCar"/>
    <w:uiPriority w:val="99"/>
    <w:semiHidden/>
    <w:unhideWhenUsed/>
    <w:rsid w:val="005A23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3DD"/>
    <w:rPr>
      <w:rFonts w:ascii="Tahoma" w:hAnsi="Tahoma" w:cs="Tahoma"/>
      <w:sz w:val="16"/>
      <w:szCs w:val="16"/>
    </w:rPr>
  </w:style>
  <w:style w:type="character" w:styleId="Hipervnculo">
    <w:name w:val="Hyperlink"/>
    <w:basedOn w:val="Fuentedeprrafopredeter"/>
    <w:uiPriority w:val="99"/>
    <w:unhideWhenUsed/>
    <w:rsid w:val="00B62271"/>
    <w:rPr>
      <w:color w:val="0000FF" w:themeColor="hyperlink"/>
      <w:u w:val="single"/>
    </w:rPr>
  </w:style>
  <w:style w:type="character" w:customStyle="1" w:styleId="Ttulo1Car">
    <w:name w:val="Título 1 Car"/>
    <w:basedOn w:val="Fuentedeprrafopredeter"/>
    <w:link w:val="Ttulo1"/>
    <w:uiPriority w:val="9"/>
    <w:rsid w:val="00F915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13887">
      <w:bodyDiv w:val="1"/>
      <w:marLeft w:val="0"/>
      <w:marRight w:val="0"/>
      <w:marTop w:val="0"/>
      <w:marBottom w:val="0"/>
      <w:divBdr>
        <w:top w:val="none" w:sz="0" w:space="0" w:color="auto"/>
        <w:left w:val="none" w:sz="0" w:space="0" w:color="auto"/>
        <w:bottom w:val="none" w:sz="0" w:space="0" w:color="auto"/>
        <w:right w:val="none" w:sz="0" w:space="0" w:color="auto"/>
      </w:divBdr>
      <w:divsChild>
        <w:div w:id="2097051124">
          <w:marLeft w:val="-120"/>
          <w:marRight w:val="-120"/>
          <w:marTop w:val="0"/>
          <w:marBottom w:val="0"/>
          <w:divBdr>
            <w:top w:val="none" w:sz="0" w:space="0" w:color="auto"/>
            <w:left w:val="none" w:sz="0" w:space="0" w:color="auto"/>
            <w:bottom w:val="none" w:sz="0" w:space="0" w:color="auto"/>
            <w:right w:val="none" w:sz="0" w:space="0" w:color="auto"/>
          </w:divBdr>
          <w:divsChild>
            <w:div w:id="1631938464">
              <w:marLeft w:val="0"/>
              <w:marRight w:val="0"/>
              <w:marTop w:val="0"/>
              <w:marBottom w:val="0"/>
              <w:divBdr>
                <w:top w:val="none" w:sz="0" w:space="0" w:color="auto"/>
                <w:left w:val="none" w:sz="0" w:space="0" w:color="auto"/>
                <w:bottom w:val="none" w:sz="0" w:space="0" w:color="auto"/>
                <w:right w:val="none" w:sz="0" w:space="0" w:color="auto"/>
              </w:divBdr>
            </w:div>
          </w:divsChild>
        </w:div>
        <w:div w:id="759910815">
          <w:marLeft w:val="-120"/>
          <w:marRight w:val="-120"/>
          <w:marTop w:val="0"/>
          <w:marBottom w:val="0"/>
          <w:divBdr>
            <w:top w:val="none" w:sz="0" w:space="0" w:color="auto"/>
            <w:left w:val="none" w:sz="0" w:space="0" w:color="auto"/>
            <w:bottom w:val="none" w:sz="0" w:space="0" w:color="auto"/>
            <w:right w:val="none" w:sz="0" w:space="0" w:color="auto"/>
          </w:divBdr>
          <w:divsChild>
            <w:div w:id="2112890457">
              <w:marLeft w:val="0"/>
              <w:marRight w:val="0"/>
              <w:marTop w:val="0"/>
              <w:marBottom w:val="0"/>
              <w:divBdr>
                <w:top w:val="none" w:sz="0" w:space="0" w:color="auto"/>
                <w:left w:val="none" w:sz="0" w:space="0" w:color="auto"/>
                <w:bottom w:val="none" w:sz="0" w:space="0" w:color="auto"/>
                <w:right w:val="none" w:sz="0" w:space="0" w:color="auto"/>
              </w:divBdr>
              <w:divsChild>
                <w:div w:id="544566164">
                  <w:marLeft w:val="-120"/>
                  <w:marRight w:val="-120"/>
                  <w:marTop w:val="0"/>
                  <w:marBottom w:val="0"/>
                  <w:divBdr>
                    <w:top w:val="none" w:sz="0" w:space="0" w:color="auto"/>
                    <w:left w:val="none" w:sz="0" w:space="0" w:color="auto"/>
                    <w:bottom w:val="none" w:sz="0" w:space="0" w:color="auto"/>
                    <w:right w:val="none" w:sz="0" w:space="0" w:color="auto"/>
                  </w:divBdr>
                  <w:divsChild>
                    <w:div w:id="1778601021">
                      <w:marLeft w:val="0"/>
                      <w:marRight w:val="0"/>
                      <w:marTop w:val="0"/>
                      <w:marBottom w:val="0"/>
                      <w:divBdr>
                        <w:top w:val="none" w:sz="0" w:space="0" w:color="auto"/>
                        <w:left w:val="none" w:sz="0" w:space="0" w:color="auto"/>
                        <w:bottom w:val="none" w:sz="0" w:space="0" w:color="auto"/>
                        <w:right w:val="none" w:sz="0" w:space="0" w:color="auto"/>
                      </w:divBdr>
                      <w:divsChild>
                        <w:div w:id="1220364603">
                          <w:marLeft w:val="0"/>
                          <w:marRight w:val="0"/>
                          <w:marTop w:val="0"/>
                          <w:marBottom w:val="0"/>
                          <w:divBdr>
                            <w:top w:val="none" w:sz="0" w:space="0" w:color="auto"/>
                            <w:left w:val="none" w:sz="0" w:space="0" w:color="auto"/>
                            <w:bottom w:val="none" w:sz="0" w:space="0" w:color="auto"/>
                            <w:right w:val="none" w:sz="0" w:space="0" w:color="auto"/>
                          </w:divBdr>
                        </w:div>
                      </w:divsChild>
                    </w:div>
                    <w:div w:id="609168555">
                      <w:marLeft w:val="0"/>
                      <w:marRight w:val="0"/>
                      <w:marTop w:val="0"/>
                      <w:marBottom w:val="0"/>
                      <w:divBdr>
                        <w:top w:val="none" w:sz="0" w:space="0" w:color="auto"/>
                        <w:left w:val="none" w:sz="0" w:space="0" w:color="auto"/>
                        <w:bottom w:val="none" w:sz="0" w:space="0" w:color="auto"/>
                        <w:right w:val="none" w:sz="0" w:space="0" w:color="auto"/>
                      </w:divBdr>
                      <w:divsChild>
                        <w:div w:id="170679233">
                          <w:marLeft w:val="0"/>
                          <w:marRight w:val="0"/>
                          <w:marTop w:val="225"/>
                          <w:marBottom w:val="0"/>
                          <w:divBdr>
                            <w:top w:val="none" w:sz="0" w:space="0" w:color="auto"/>
                            <w:left w:val="none" w:sz="0" w:space="0" w:color="auto"/>
                            <w:bottom w:val="none" w:sz="0" w:space="0" w:color="auto"/>
                            <w:right w:val="none" w:sz="0" w:space="0" w:color="auto"/>
                          </w:divBdr>
                          <w:divsChild>
                            <w:div w:id="15249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8160">
                  <w:marLeft w:val="0"/>
                  <w:marRight w:val="0"/>
                  <w:marTop w:val="300"/>
                  <w:marBottom w:val="300"/>
                  <w:divBdr>
                    <w:top w:val="none" w:sz="0" w:space="0" w:color="auto"/>
                    <w:left w:val="none" w:sz="0" w:space="0" w:color="auto"/>
                    <w:bottom w:val="none" w:sz="0" w:space="0" w:color="auto"/>
                    <w:right w:val="none" w:sz="0" w:space="0" w:color="auto"/>
                  </w:divBdr>
                  <w:divsChild>
                    <w:div w:id="1054044362">
                      <w:marLeft w:val="0"/>
                      <w:marRight w:val="0"/>
                      <w:marTop w:val="0"/>
                      <w:marBottom w:val="0"/>
                      <w:divBdr>
                        <w:top w:val="none" w:sz="0" w:space="0" w:color="auto"/>
                        <w:left w:val="none" w:sz="0" w:space="0" w:color="auto"/>
                        <w:bottom w:val="none" w:sz="0" w:space="0" w:color="auto"/>
                        <w:right w:val="none" w:sz="0" w:space="0" w:color="auto"/>
                      </w:divBdr>
                    </w:div>
                    <w:div w:id="1702632360">
                      <w:marLeft w:val="0"/>
                      <w:marRight w:val="375"/>
                      <w:marTop w:val="300"/>
                      <w:marBottom w:val="0"/>
                      <w:divBdr>
                        <w:top w:val="none" w:sz="0" w:space="0" w:color="auto"/>
                        <w:left w:val="none" w:sz="0" w:space="0" w:color="auto"/>
                        <w:bottom w:val="none" w:sz="0" w:space="0" w:color="auto"/>
                        <w:right w:val="none" w:sz="0" w:space="0" w:color="auto"/>
                      </w:divBdr>
                      <w:divsChild>
                        <w:div w:id="383214359">
                          <w:marLeft w:val="0"/>
                          <w:marRight w:val="0"/>
                          <w:marTop w:val="0"/>
                          <w:marBottom w:val="0"/>
                          <w:divBdr>
                            <w:top w:val="none" w:sz="0" w:space="0" w:color="auto"/>
                            <w:left w:val="none" w:sz="0" w:space="0" w:color="auto"/>
                            <w:bottom w:val="none" w:sz="0" w:space="0" w:color="auto"/>
                            <w:right w:val="none" w:sz="0" w:space="0" w:color="auto"/>
                          </w:divBdr>
                        </w:div>
                        <w:div w:id="1029338040">
                          <w:marLeft w:val="0"/>
                          <w:marRight w:val="0"/>
                          <w:marTop w:val="375"/>
                          <w:marBottom w:val="375"/>
                          <w:divBdr>
                            <w:top w:val="none" w:sz="0" w:space="0" w:color="auto"/>
                            <w:left w:val="none" w:sz="0" w:space="0" w:color="auto"/>
                            <w:bottom w:val="none" w:sz="0" w:space="0" w:color="auto"/>
                            <w:right w:val="none" w:sz="0" w:space="0" w:color="auto"/>
                          </w:divBdr>
                          <w:divsChild>
                            <w:div w:id="2091809322">
                              <w:marLeft w:val="0"/>
                              <w:marRight w:val="0"/>
                              <w:marTop w:val="0"/>
                              <w:marBottom w:val="0"/>
                              <w:divBdr>
                                <w:top w:val="none" w:sz="0" w:space="0" w:color="auto"/>
                                <w:left w:val="none" w:sz="0" w:space="0" w:color="auto"/>
                                <w:bottom w:val="none" w:sz="0" w:space="0" w:color="auto"/>
                                <w:right w:val="none" w:sz="0" w:space="0" w:color="auto"/>
                              </w:divBdr>
                            </w:div>
                          </w:divsChild>
                        </w:div>
                        <w:div w:id="1999651047">
                          <w:marLeft w:val="0"/>
                          <w:marRight w:val="0"/>
                          <w:marTop w:val="0"/>
                          <w:marBottom w:val="0"/>
                          <w:divBdr>
                            <w:top w:val="none" w:sz="0" w:space="0" w:color="auto"/>
                            <w:left w:val="none" w:sz="0" w:space="0" w:color="auto"/>
                            <w:bottom w:val="none" w:sz="0" w:space="0" w:color="auto"/>
                            <w:right w:val="none" w:sz="0" w:space="0" w:color="auto"/>
                          </w:divBdr>
                        </w:div>
                        <w:div w:id="2115057973">
                          <w:marLeft w:val="0"/>
                          <w:marRight w:val="0"/>
                          <w:marTop w:val="375"/>
                          <w:marBottom w:val="375"/>
                          <w:divBdr>
                            <w:top w:val="none" w:sz="0" w:space="0" w:color="auto"/>
                            <w:left w:val="none" w:sz="0" w:space="0" w:color="auto"/>
                            <w:bottom w:val="none" w:sz="0" w:space="0" w:color="auto"/>
                            <w:right w:val="none" w:sz="0" w:space="0" w:color="auto"/>
                          </w:divBdr>
                          <w:divsChild>
                            <w:div w:id="2026589316">
                              <w:marLeft w:val="0"/>
                              <w:marRight w:val="0"/>
                              <w:marTop w:val="0"/>
                              <w:marBottom w:val="0"/>
                              <w:divBdr>
                                <w:top w:val="none" w:sz="0" w:space="0" w:color="auto"/>
                                <w:left w:val="none" w:sz="0" w:space="0" w:color="auto"/>
                                <w:bottom w:val="none" w:sz="0" w:space="0" w:color="auto"/>
                                <w:right w:val="none" w:sz="0" w:space="0" w:color="auto"/>
                              </w:divBdr>
                            </w:div>
                          </w:divsChild>
                        </w:div>
                        <w:div w:id="1052726351">
                          <w:marLeft w:val="0"/>
                          <w:marRight w:val="0"/>
                          <w:marTop w:val="0"/>
                          <w:marBottom w:val="0"/>
                          <w:divBdr>
                            <w:top w:val="none" w:sz="0" w:space="0" w:color="auto"/>
                            <w:left w:val="none" w:sz="0" w:space="0" w:color="auto"/>
                            <w:bottom w:val="none" w:sz="0" w:space="0" w:color="auto"/>
                            <w:right w:val="none" w:sz="0" w:space="0" w:color="auto"/>
                          </w:divBdr>
                        </w:div>
                        <w:div w:id="618951350">
                          <w:marLeft w:val="0"/>
                          <w:marRight w:val="0"/>
                          <w:marTop w:val="375"/>
                          <w:marBottom w:val="375"/>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4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vanguardia.com/vivo/ejercicio/20161229/412931638087/como-la-natacion-cerebro-este-mas-san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ncbi.nlm.nih.gov/pubmed/24553298" TargetMode="External"/><Relationship Id="rId4" Type="http://schemas.openxmlformats.org/officeDocument/2006/relationships/settings" Target="settings.xml"/><Relationship Id="rId9" Type="http://schemas.openxmlformats.org/officeDocument/2006/relationships/hyperlink" Target="http://www.seattlechildrens.org/medical-staff/david-b-coppe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veibaceta</dc:creator>
  <cp:lastModifiedBy>Usuario de Windows</cp:lastModifiedBy>
  <cp:revision>7</cp:revision>
  <dcterms:created xsi:type="dcterms:W3CDTF">2018-03-18T00:17:00Z</dcterms:created>
  <dcterms:modified xsi:type="dcterms:W3CDTF">2022-04-20T12:50:00Z</dcterms:modified>
</cp:coreProperties>
</file>