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24" w:firstLine="707.00000000000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FORMACION ETICA Y CIUDADANA.”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-484504</wp:posOffset>
            </wp:positionV>
            <wp:extent cx="930910" cy="92265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2124" w:firstLine="707.0000000000002"/>
        <w:rPr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GUIA N° 1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colum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Cappa Agustina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Fecha de presentación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20/04/2022.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primer año “B”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Docente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Claudia Corralez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Correo electrónico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ccorralezmontero@gmail.com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Comprender la importancia de la vida en sociedad.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Contenidos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La persona como ser social.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Capacidad a desarrollar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Pensamiento crítico. Responsabilidad y compromiso.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Tener en cuenta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presente trabajo debe ser realizado en forma individual.</w:t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con atención la noticia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VERDADERA HISTORIA DEL NIÑO SALVAJE DE L Aveyron”.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 leer la noticia responde: ¿Crees que el caso de Víctor es real? Justifica tu respuesta.</w:t>
      </w:r>
    </w:p>
    <w:p w:rsidR="00000000" w:rsidDel="00000000" w:rsidP="00000000" w:rsidRDefault="00000000" w:rsidRPr="00000000" w14:paraId="00000011">
      <w:pPr>
        <w:ind w:left="360" w:firstLine="0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Pienso que fue un caso real porque Víctor nunca pudo ser igual que los demás, porque desde pequeño se crio estando solo y esto le afecto cuando tuvo que aprender a estar con otras personas. Ademas esta noticia fue tomada de Network Press.org y de otros.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escuchado en libros, cuentos, películas, etc. algún caso como el de Víctor, ¿Cuál?</w:t>
      </w:r>
    </w:p>
    <w:p w:rsidR="00000000" w:rsidDel="00000000" w:rsidP="00000000" w:rsidRDefault="00000000" w:rsidRPr="00000000" w14:paraId="00000013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 en la película de Tarzan o en cuentos para niños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le ocurre a un ser humano un suceso como el caso de Víctor. ¿Tú crees que esa persona podría reinsertarse en la sociedad? Justifica tu respuesta.</w:t>
      </w:r>
    </w:p>
    <w:p w:rsidR="00000000" w:rsidDel="00000000" w:rsidP="00000000" w:rsidRDefault="00000000" w:rsidRPr="00000000" w14:paraId="00000015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Puede reinsertarse en la sociedad pero le va a llevar tiempo acostumbrarse a esas nuevas costumbres y la gente siempre lo va a tratar como alguien raro.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ANEXO I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-1374774</wp:posOffset>
            </wp:positionH>
            <wp:positionV relativeFrom="paragraph">
              <wp:posOffset>693420</wp:posOffset>
            </wp:positionV>
            <wp:extent cx="7910830" cy="6195060"/>
            <wp:effectExtent b="0" l="0" r="0" t="0"/>
            <wp:wrapSquare wrapText="bothSides" distB="0" distT="0" distL="114300" distR="114300"/>
            <wp:docPr descr="C:\Users\USUARIO\AppData\Local\Microsoft\Windows\Temporary Internet Files\Content.Word\20200401_191153.jpg" id="1" name="image1.png"/>
            <a:graphic>
              <a:graphicData uri="http://schemas.openxmlformats.org/drawingml/2006/picture">
                <pic:pic>
                  <pic:nvPicPr>
                    <pic:cNvPr descr="C:\Users\USUARIO\AppData\Local\Microsoft\Windows\Temporary Internet Files\Content.Word\20200401_191153.jp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830" cy="619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7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