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8F8F8"/>
  <w:body>
    <w:p w:rsidR="008E43E9" w:rsidRDefault="008E43E9" w:rsidP="00B422DC">
      <w:pPr>
        <w:jc w:val="both"/>
        <w:rPr>
          <w:sz w:val="28"/>
          <w:szCs w:val="28"/>
        </w:rPr>
      </w:pPr>
    </w:p>
    <w:p w:rsidR="00BD6E22" w:rsidRDefault="008E43E9" w:rsidP="00B422D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noProof/>
          <w:sz w:val="28"/>
          <w:szCs w:val="28"/>
          <w:lang w:eastAsia="es-AR"/>
        </w:rPr>
        <w:drawing>
          <wp:inline distT="0" distB="0" distL="0" distR="0" wp14:anchorId="56ADAE39" wp14:editId="60019DB1">
            <wp:extent cx="8294914" cy="82949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0425_170713_00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011" cy="831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600" w:rsidRDefault="00825B74" w:rsidP="00B422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Respuestas </w:t>
      </w:r>
    </w:p>
    <w:p w:rsidR="00825B74" w:rsidRDefault="00825B74" w:rsidP="00B422D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 conducta según Daniel es el </w:t>
      </w:r>
      <w:r w:rsidRPr="00B422DC">
        <w:rPr>
          <w:b/>
          <w:color w:val="323232" w:themeColor="text2"/>
          <w:sz w:val="28"/>
          <w:szCs w:val="28"/>
          <w:u w:val="single"/>
        </w:rPr>
        <w:t>conjunto</w:t>
      </w:r>
      <w:r w:rsidRPr="00B422DC">
        <w:rPr>
          <w:color w:val="323232" w:themeColor="text2"/>
          <w:sz w:val="28"/>
          <w:szCs w:val="28"/>
        </w:rPr>
        <w:t xml:space="preserve"> </w:t>
      </w:r>
      <w:r w:rsidRPr="00B422DC">
        <w:rPr>
          <w:b/>
          <w:color w:val="323232" w:themeColor="text2"/>
          <w:sz w:val="28"/>
          <w:szCs w:val="28"/>
          <w:u w:val="single"/>
        </w:rPr>
        <w:t>de</w:t>
      </w:r>
      <w:r w:rsidRPr="00B422DC">
        <w:rPr>
          <w:color w:val="323232" w:themeColor="text2"/>
          <w:sz w:val="28"/>
          <w:szCs w:val="28"/>
        </w:rPr>
        <w:t xml:space="preserve"> </w:t>
      </w:r>
      <w:r w:rsidRPr="00B422DC">
        <w:rPr>
          <w:b/>
          <w:color w:val="323232" w:themeColor="text2"/>
          <w:sz w:val="28"/>
          <w:szCs w:val="28"/>
        </w:rPr>
        <w:t>operaciones</w:t>
      </w:r>
      <w:r w:rsidRPr="00B422DC">
        <w:rPr>
          <w:color w:val="323232" w:themeColor="text2"/>
          <w:sz w:val="28"/>
          <w:szCs w:val="28"/>
        </w:rPr>
        <w:t xml:space="preserve"> </w:t>
      </w:r>
      <w:r>
        <w:rPr>
          <w:sz w:val="28"/>
          <w:szCs w:val="28"/>
        </w:rPr>
        <w:t xml:space="preserve">por las cuales un </w:t>
      </w:r>
      <w:r w:rsidRPr="00B422DC">
        <w:rPr>
          <w:b/>
          <w:color w:val="323232" w:themeColor="text2"/>
          <w:sz w:val="28"/>
          <w:szCs w:val="28"/>
          <w:u w:val="single"/>
        </w:rPr>
        <w:t>organismo en situación reduce las tensiones que lo motivan y realiza</w:t>
      </w:r>
      <w:r w:rsidRPr="00B422DC">
        <w:rPr>
          <w:color w:val="323232" w:themeColor="text2"/>
          <w:sz w:val="28"/>
          <w:szCs w:val="28"/>
        </w:rPr>
        <w:t xml:space="preserve"> </w:t>
      </w:r>
      <w:r>
        <w:rPr>
          <w:sz w:val="28"/>
          <w:szCs w:val="28"/>
        </w:rPr>
        <w:t>sus posibilidades.</w:t>
      </w:r>
    </w:p>
    <w:p w:rsidR="00B422DC" w:rsidRDefault="00B422DC" w:rsidP="00B422DC">
      <w:pPr>
        <w:pStyle w:val="Prrafodelista"/>
        <w:rPr>
          <w:sz w:val="28"/>
          <w:szCs w:val="28"/>
        </w:rPr>
      </w:pPr>
    </w:p>
    <w:p w:rsidR="00825B74" w:rsidRDefault="00B422DC" w:rsidP="00825B74">
      <w:pPr>
        <w:pStyle w:val="Prrafodelista"/>
        <w:rPr>
          <w:sz w:val="28"/>
          <w:szCs w:val="28"/>
        </w:rPr>
      </w:pPr>
      <w:r>
        <w:rPr>
          <w:b/>
          <w:sz w:val="28"/>
          <w:szCs w:val="28"/>
        </w:rPr>
        <w:t>Conjunto de operaciones:</w:t>
      </w:r>
      <w:r>
        <w:rPr>
          <w:sz w:val="28"/>
          <w:szCs w:val="28"/>
        </w:rPr>
        <w:t xml:space="preserve"> se manifiestan en forma simultánea y son:</w:t>
      </w:r>
    </w:p>
    <w:p w:rsidR="00B422DC" w:rsidRPr="00B422DC" w:rsidRDefault="00B422DC" w:rsidP="00B422DC">
      <w:pPr>
        <w:pStyle w:val="Prrafodelista"/>
        <w:ind w:left="1416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• </w:t>
      </w:r>
      <w:r w:rsidRPr="00006BEC">
        <w:rPr>
          <w:rFonts w:cstheme="minorHAnsi"/>
          <w:b/>
          <w:color w:val="323232" w:themeColor="text2"/>
          <w:sz w:val="28"/>
          <w:szCs w:val="28"/>
          <w:u w:val="single"/>
        </w:rPr>
        <w:t>Fisiológicas</w:t>
      </w:r>
      <w:r>
        <w:rPr>
          <w:rFonts w:cstheme="minorHAnsi"/>
          <w:sz w:val="28"/>
          <w:szCs w:val="28"/>
        </w:rPr>
        <w:t>: transpirar, enrojecer.</w:t>
      </w:r>
    </w:p>
    <w:p w:rsidR="00B422DC" w:rsidRPr="00B422DC" w:rsidRDefault="00B422DC" w:rsidP="00B422DC">
      <w:pPr>
        <w:pStyle w:val="Prrafodelista"/>
        <w:ind w:left="1416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• </w:t>
      </w:r>
      <w:r w:rsidR="00006BEC" w:rsidRPr="00006BEC">
        <w:rPr>
          <w:rFonts w:cstheme="minorHAnsi"/>
          <w:b/>
          <w:color w:val="323232" w:themeColor="text2"/>
          <w:sz w:val="28"/>
          <w:szCs w:val="28"/>
          <w:u w:val="single"/>
        </w:rPr>
        <w:t>Motrices</w:t>
      </w:r>
      <w:r w:rsidR="00006BEC">
        <w:rPr>
          <w:rFonts w:cstheme="minorHAnsi"/>
          <w:sz w:val="28"/>
          <w:szCs w:val="28"/>
        </w:rPr>
        <w:t>: saludar, guiñar un ojo.</w:t>
      </w:r>
    </w:p>
    <w:p w:rsidR="00B422DC" w:rsidRPr="00006BEC" w:rsidRDefault="00B422DC" w:rsidP="00B422DC">
      <w:pPr>
        <w:pStyle w:val="Prrafodelista"/>
        <w:ind w:left="1416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•</w:t>
      </w:r>
      <w:r w:rsidR="00006BEC">
        <w:rPr>
          <w:rFonts w:cstheme="minorHAnsi"/>
          <w:b/>
          <w:sz w:val="28"/>
          <w:szCs w:val="28"/>
        </w:rPr>
        <w:t xml:space="preserve"> </w:t>
      </w:r>
      <w:r w:rsidR="00006BEC" w:rsidRPr="00006BEC">
        <w:rPr>
          <w:rFonts w:cstheme="minorHAnsi"/>
          <w:b/>
          <w:color w:val="323232" w:themeColor="text2"/>
          <w:sz w:val="28"/>
          <w:szCs w:val="28"/>
          <w:u w:val="single"/>
        </w:rPr>
        <w:t>Verbales</w:t>
      </w:r>
      <w:r w:rsidR="00006BEC">
        <w:rPr>
          <w:rFonts w:cstheme="minorHAnsi"/>
          <w:sz w:val="28"/>
          <w:szCs w:val="28"/>
        </w:rPr>
        <w:t>: saludar, gritar.</w:t>
      </w:r>
    </w:p>
    <w:p w:rsidR="00B422DC" w:rsidRDefault="00B422DC" w:rsidP="00B422DC">
      <w:pPr>
        <w:pStyle w:val="Prrafodelista"/>
        <w:ind w:left="1416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•</w:t>
      </w:r>
      <w:r w:rsidR="00006BEC">
        <w:rPr>
          <w:rFonts w:cstheme="minorHAnsi"/>
          <w:b/>
          <w:sz w:val="28"/>
          <w:szCs w:val="28"/>
        </w:rPr>
        <w:t xml:space="preserve"> </w:t>
      </w:r>
      <w:r w:rsidR="00006BEC" w:rsidRPr="00006BEC">
        <w:rPr>
          <w:rFonts w:cstheme="minorHAnsi"/>
          <w:b/>
          <w:color w:val="323232" w:themeColor="text2"/>
          <w:sz w:val="28"/>
          <w:szCs w:val="28"/>
          <w:u w:val="single"/>
        </w:rPr>
        <w:t>Mentales</w:t>
      </w:r>
      <w:r w:rsidR="00006BEC" w:rsidRPr="00006BEC">
        <w:rPr>
          <w:rFonts w:cstheme="minorHAnsi"/>
          <w:sz w:val="28"/>
          <w:szCs w:val="28"/>
        </w:rPr>
        <w:t>: recordar, pensar.</w:t>
      </w:r>
    </w:p>
    <w:p w:rsidR="00006BEC" w:rsidRDefault="00006BEC" w:rsidP="00B422DC">
      <w:pPr>
        <w:pStyle w:val="Prrafodelista"/>
        <w:ind w:left="1416"/>
        <w:rPr>
          <w:rFonts w:cstheme="minorHAnsi"/>
          <w:sz w:val="28"/>
          <w:szCs w:val="28"/>
        </w:rPr>
      </w:pPr>
    </w:p>
    <w:p w:rsidR="00006BEC" w:rsidRDefault="00006BEC" w:rsidP="00006BEC">
      <w:pPr>
        <w:pStyle w:val="Prrafodelista"/>
        <w:rPr>
          <w:sz w:val="28"/>
          <w:szCs w:val="28"/>
        </w:rPr>
      </w:pPr>
      <w:r w:rsidRPr="00006BEC">
        <w:rPr>
          <w:b/>
          <w:sz w:val="28"/>
          <w:szCs w:val="28"/>
        </w:rPr>
        <w:t xml:space="preserve">Organismo en situación: </w:t>
      </w:r>
      <w:r>
        <w:rPr>
          <w:sz w:val="28"/>
          <w:szCs w:val="28"/>
        </w:rPr>
        <w:t>se refiere a la persona en su totalidad y sus relaciones con el ambiente.</w:t>
      </w:r>
    </w:p>
    <w:p w:rsidR="00006BEC" w:rsidRDefault="00006BEC" w:rsidP="00006BEC">
      <w:pPr>
        <w:pStyle w:val="Prrafodelista"/>
        <w:rPr>
          <w:sz w:val="28"/>
          <w:szCs w:val="28"/>
        </w:rPr>
      </w:pPr>
    </w:p>
    <w:p w:rsidR="006967D4" w:rsidRDefault="00006BEC" w:rsidP="006967D4">
      <w:pPr>
        <w:pStyle w:val="Prrafodelista"/>
        <w:rPr>
          <w:sz w:val="28"/>
          <w:szCs w:val="28"/>
        </w:rPr>
      </w:pPr>
      <w:r>
        <w:rPr>
          <w:b/>
          <w:sz w:val="28"/>
          <w:szCs w:val="28"/>
        </w:rPr>
        <w:t xml:space="preserve">Reducción de las tenciones </w:t>
      </w:r>
      <w:r w:rsidR="006967D4">
        <w:rPr>
          <w:b/>
          <w:sz w:val="28"/>
          <w:szCs w:val="28"/>
        </w:rPr>
        <w:t>que motivan al hombre y realiza sus posibilidades:</w:t>
      </w:r>
      <w:r w:rsidR="006967D4">
        <w:rPr>
          <w:sz w:val="28"/>
          <w:szCs w:val="28"/>
        </w:rPr>
        <w:t xml:space="preserve"> la conducta tiene un carácter adaptativo frente a distintas circunstancias, cada uno responde adecuadamente en lo biológico, lo psicológico y lo social. </w:t>
      </w:r>
    </w:p>
    <w:p w:rsidR="006967D4" w:rsidRDefault="006967D4" w:rsidP="006967D4">
      <w:pPr>
        <w:pStyle w:val="Prrafodelista"/>
        <w:rPr>
          <w:sz w:val="28"/>
          <w:szCs w:val="28"/>
        </w:rPr>
      </w:pPr>
    </w:p>
    <w:p w:rsidR="006967D4" w:rsidRDefault="006967D4" w:rsidP="006967D4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5479">
        <w:rPr>
          <w:sz w:val="28"/>
          <w:szCs w:val="28"/>
        </w:rPr>
        <w:t>Las áreas de la conducta son:</w:t>
      </w:r>
    </w:p>
    <w:p w:rsidR="00E15479" w:rsidRDefault="00E15479" w:rsidP="00E15479">
      <w:pPr>
        <w:pStyle w:val="Prrafodelista"/>
        <w:ind w:left="1416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• </w:t>
      </w:r>
      <w:r w:rsidRPr="00E15479">
        <w:rPr>
          <w:b/>
          <w:color w:val="323232" w:themeColor="text2"/>
          <w:sz w:val="28"/>
          <w:szCs w:val="28"/>
          <w:u w:val="single"/>
        </w:rPr>
        <w:t>Área1</w:t>
      </w:r>
      <w:r>
        <w:rPr>
          <w:sz w:val="28"/>
          <w:szCs w:val="28"/>
        </w:rPr>
        <w:t>: Mente. Ej: imaginar, estudiar, amar.</w:t>
      </w:r>
    </w:p>
    <w:p w:rsidR="00E15479" w:rsidRDefault="00E15479" w:rsidP="00E15479">
      <w:pPr>
        <w:pStyle w:val="Prrafodelista"/>
        <w:ind w:left="1416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• </w:t>
      </w:r>
      <w:r w:rsidRPr="00E15479">
        <w:rPr>
          <w:b/>
          <w:color w:val="323232" w:themeColor="text2"/>
          <w:sz w:val="28"/>
          <w:szCs w:val="28"/>
          <w:u w:val="single"/>
        </w:rPr>
        <w:t>Area2</w:t>
      </w:r>
      <w:r>
        <w:rPr>
          <w:sz w:val="28"/>
          <w:szCs w:val="28"/>
        </w:rPr>
        <w:t xml:space="preserve">: Cuerpo. </w:t>
      </w:r>
      <w:proofErr w:type="spellStart"/>
      <w:r>
        <w:rPr>
          <w:sz w:val="28"/>
          <w:szCs w:val="28"/>
        </w:rPr>
        <w:t>Ej</w:t>
      </w:r>
      <w:proofErr w:type="spellEnd"/>
      <w:r>
        <w:rPr>
          <w:sz w:val="28"/>
          <w:szCs w:val="28"/>
        </w:rPr>
        <w:t>: comer, manejar, sonrojarse.</w:t>
      </w:r>
    </w:p>
    <w:p w:rsidR="00E15479" w:rsidRDefault="00E15479" w:rsidP="00E15479">
      <w:pPr>
        <w:pStyle w:val="Prrafodelista"/>
        <w:ind w:left="1416"/>
        <w:rPr>
          <w:sz w:val="28"/>
          <w:szCs w:val="28"/>
        </w:rPr>
      </w:pPr>
      <w:r>
        <w:rPr>
          <w:rFonts w:cstheme="minorHAnsi"/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E15479">
        <w:rPr>
          <w:b/>
          <w:color w:val="323232" w:themeColor="text2"/>
          <w:sz w:val="28"/>
          <w:szCs w:val="28"/>
          <w:u w:val="single"/>
        </w:rPr>
        <w:t>Area3</w:t>
      </w:r>
      <w:r>
        <w:rPr>
          <w:sz w:val="28"/>
          <w:szCs w:val="28"/>
        </w:rPr>
        <w:t xml:space="preserve">: mundo externo. </w:t>
      </w:r>
      <w:proofErr w:type="spellStart"/>
      <w:r>
        <w:rPr>
          <w:sz w:val="28"/>
          <w:szCs w:val="28"/>
        </w:rPr>
        <w:t>Ej</w:t>
      </w:r>
      <w:proofErr w:type="spellEnd"/>
      <w:r>
        <w:rPr>
          <w:sz w:val="28"/>
          <w:szCs w:val="28"/>
        </w:rPr>
        <w:t xml:space="preserve">: dar una lección, ir a una cita. </w:t>
      </w:r>
    </w:p>
    <w:p w:rsidR="00E15479" w:rsidRDefault="00E15479" w:rsidP="00E15479">
      <w:pPr>
        <w:pStyle w:val="Prrafodelista"/>
        <w:numPr>
          <w:ilvl w:val="0"/>
          <w:numId w:val="1"/>
        </w:numPr>
        <w:rPr>
          <w:sz w:val="28"/>
          <w:szCs w:val="28"/>
        </w:rPr>
      </w:pPr>
    </w:p>
    <w:p w:rsidR="0066171E" w:rsidRPr="0066171E" w:rsidRDefault="00E15479" w:rsidP="0066171E">
      <w:pPr>
        <w:pStyle w:val="Prrafodelista"/>
        <w:rPr>
          <w:b/>
          <w:color w:val="0F549F"/>
          <w:sz w:val="28"/>
          <w:szCs w:val="28"/>
        </w:rPr>
      </w:pPr>
      <w:r w:rsidRPr="006C62B1">
        <w:rPr>
          <w:noProof/>
          <w:lang w:eastAsia="es-AR"/>
        </w:rPr>
        <w:drawing>
          <wp:inline distT="0" distB="0" distL="0" distR="0" wp14:anchorId="66928E30" wp14:editId="1F65B7FB">
            <wp:extent cx="1619250" cy="1506754"/>
            <wp:effectExtent l="0" t="0" r="0" b="0"/>
            <wp:docPr id="25" name="Imagen 1" descr="3b4fba4ca839155ff8229397855ee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b4fba4ca839155ff8229397855ee29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42" cy="151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171E">
        <w:rPr>
          <w:b/>
          <w:color w:val="0F549F"/>
          <w:sz w:val="28"/>
          <w:szCs w:val="28"/>
          <w:u w:val="single"/>
        </w:rPr>
        <w:t>Á</w:t>
      </w:r>
      <w:r w:rsidR="0066171E" w:rsidRPr="00E15479">
        <w:rPr>
          <w:b/>
          <w:color w:val="0F549F"/>
          <w:sz w:val="28"/>
          <w:szCs w:val="28"/>
          <w:u w:val="single"/>
        </w:rPr>
        <w:t>rea</w:t>
      </w:r>
      <w:r w:rsidRPr="00E15479">
        <w:rPr>
          <w:b/>
          <w:color w:val="0F549F"/>
          <w:sz w:val="28"/>
          <w:szCs w:val="28"/>
          <w:u w:val="single"/>
        </w:rPr>
        <w:t>1</w:t>
      </w:r>
      <w:r w:rsidR="0066171E">
        <w:rPr>
          <w:b/>
          <w:color w:val="0F549F"/>
          <w:sz w:val="28"/>
          <w:szCs w:val="28"/>
        </w:rPr>
        <w:t xml:space="preserve">       </w:t>
      </w:r>
      <w:r w:rsidR="0066171E" w:rsidRPr="006C62B1">
        <w:rPr>
          <w:noProof/>
          <w:lang w:eastAsia="es-AR"/>
        </w:rPr>
        <w:drawing>
          <wp:inline distT="0" distB="0" distL="0" distR="0" wp14:anchorId="278A9966" wp14:editId="0B2BAB9C">
            <wp:extent cx="1552575" cy="1224870"/>
            <wp:effectExtent l="0" t="0" r="0" b="0"/>
            <wp:docPr id="3" name="Imagen 3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949" cy="123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171E" w:rsidRPr="0066171E">
        <w:rPr>
          <w:b/>
          <w:color w:val="0F549F"/>
          <w:sz w:val="28"/>
          <w:szCs w:val="28"/>
          <w:u w:val="single"/>
        </w:rPr>
        <w:t xml:space="preserve"> Área</w:t>
      </w:r>
      <w:r w:rsidR="0066171E">
        <w:rPr>
          <w:b/>
          <w:color w:val="0F549F"/>
          <w:sz w:val="28"/>
          <w:szCs w:val="28"/>
          <w:u w:val="single"/>
        </w:rPr>
        <w:t>2</w:t>
      </w:r>
      <w:r w:rsidR="0066171E">
        <w:rPr>
          <w:b/>
          <w:color w:val="0F549F"/>
          <w:sz w:val="28"/>
          <w:szCs w:val="28"/>
        </w:rPr>
        <w:t xml:space="preserve">                 </w:t>
      </w:r>
    </w:p>
    <w:p w:rsidR="006967D4" w:rsidRDefault="0066171E" w:rsidP="007B1CD3">
      <w:pPr>
        <w:pStyle w:val="Prrafodelista"/>
        <w:rPr>
          <w:b/>
          <w:noProof/>
          <w:color w:val="0F549F"/>
          <w:u w:val="single"/>
          <w:lang w:eastAsia="es-AR"/>
        </w:rPr>
      </w:pPr>
      <w:r w:rsidRPr="006C62B1">
        <w:rPr>
          <w:noProof/>
          <w:lang w:eastAsia="es-AR"/>
        </w:rPr>
        <w:drawing>
          <wp:inline distT="0" distB="0" distL="0" distR="0" wp14:anchorId="5C1A3F20" wp14:editId="75F48DC8">
            <wp:extent cx="1256675" cy="1209675"/>
            <wp:effectExtent l="0" t="0" r="635" b="0"/>
            <wp:docPr id="32" name="Imagen 3" descr="7-9el_u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-9el_u4v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-15" t="9799" r="15" b="15478"/>
                    <a:stretch/>
                  </pic:blipFill>
                  <pic:spPr bwMode="auto">
                    <a:xfrm>
                      <a:off x="0" y="0"/>
                      <a:ext cx="1264444" cy="121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color w:val="0F549F"/>
          <w:sz w:val="28"/>
          <w:szCs w:val="28"/>
        </w:rPr>
        <w:t xml:space="preserve">     </w:t>
      </w:r>
      <w:r w:rsidRPr="0066171E">
        <w:rPr>
          <w:b/>
          <w:color w:val="0F549F"/>
          <w:sz w:val="28"/>
          <w:szCs w:val="28"/>
          <w:u w:val="single"/>
        </w:rPr>
        <w:t>Área2</w:t>
      </w:r>
      <w:r>
        <w:rPr>
          <w:b/>
          <w:color w:val="0F549F"/>
          <w:sz w:val="28"/>
          <w:szCs w:val="28"/>
        </w:rPr>
        <w:t xml:space="preserve">         </w:t>
      </w:r>
      <w:r>
        <w:rPr>
          <w:color w:val="0F549F"/>
          <w:sz w:val="28"/>
          <w:szCs w:val="28"/>
        </w:rPr>
        <w:t xml:space="preserve">  </w:t>
      </w:r>
      <w:r>
        <w:rPr>
          <w:noProof/>
          <w:lang w:eastAsia="es-AR"/>
        </w:rPr>
        <w:t xml:space="preserve"> </w:t>
      </w:r>
      <w:r w:rsidRPr="006C62B1">
        <w:rPr>
          <w:noProof/>
          <w:lang w:eastAsia="es-AR"/>
        </w:rPr>
        <w:drawing>
          <wp:inline distT="0" distB="0" distL="0" distR="0" wp14:anchorId="6D4177DD" wp14:editId="03A04BC8">
            <wp:extent cx="1238250" cy="1238250"/>
            <wp:effectExtent l="0" t="0" r="0" b="0"/>
            <wp:docPr id="4" name="Imagen 4" descr="049-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49-300x3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</w:t>
      </w:r>
      <w:r>
        <w:rPr>
          <w:b/>
          <w:noProof/>
          <w:color w:val="0F549F"/>
          <w:sz w:val="28"/>
          <w:szCs w:val="28"/>
          <w:u w:val="single"/>
          <w:lang w:eastAsia="es-AR"/>
        </w:rPr>
        <w:t>Á</w:t>
      </w:r>
      <w:r w:rsidRPr="0066171E">
        <w:rPr>
          <w:b/>
          <w:noProof/>
          <w:color w:val="0F549F"/>
          <w:sz w:val="28"/>
          <w:szCs w:val="28"/>
          <w:u w:val="single"/>
          <w:lang w:eastAsia="es-AR"/>
        </w:rPr>
        <w:t>rea3</w:t>
      </w:r>
      <w:r>
        <w:rPr>
          <w:b/>
          <w:noProof/>
          <w:color w:val="0F549F"/>
          <w:u w:val="single"/>
          <w:lang w:eastAsia="es-AR"/>
        </w:rPr>
        <w:t xml:space="preserve"> </w:t>
      </w:r>
    </w:p>
    <w:p w:rsidR="007B1CD3" w:rsidRDefault="007B1CD3" w:rsidP="007B1CD3">
      <w:pPr>
        <w:pStyle w:val="Prrafodelista"/>
        <w:rPr>
          <w:b/>
          <w:color w:val="0F549F"/>
          <w:sz w:val="28"/>
          <w:szCs w:val="28"/>
          <w:u w:val="single"/>
        </w:rPr>
      </w:pPr>
      <w:r w:rsidRPr="006C62B1">
        <w:rPr>
          <w:noProof/>
          <w:lang w:eastAsia="es-AR"/>
        </w:rPr>
        <w:lastRenderedPageBreak/>
        <w:drawing>
          <wp:inline distT="0" distB="0" distL="0" distR="0" wp14:anchorId="7C69BBD2" wp14:editId="7F576324">
            <wp:extent cx="1114318" cy="1485900"/>
            <wp:effectExtent l="0" t="0" r="0" b="0"/>
            <wp:docPr id="5" name="Imagen 5" descr="estudiantes-estudi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tudiantes-estudiand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10" cy="149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F549F"/>
          <w:sz w:val="28"/>
          <w:szCs w:val="28"/>
        </w:rPr>
        <w:t xml:space="preserve">     </w:t>
      </w:r>
      <w:r w:rsidRPr="007B1CD3">
        <w:rPr>
          <w:b/>
          <w:color w:val="0F549F"/>
          <w:sz w:val="28"/>
          <w:szCs w:val="28"/>
          <w:u w:val="single"/>
        </w:rPr>
        <w:t>Área1</w:t>
      </w:r>
      <w:r w:rsidRPr="007B1CD3">
        <w:rPr>
          <w:b/>
          <w:color w:val="0F549F"/>
          <w:sz w:val="28"/>
          <w:szCs w:val="28"/>
        </w:rPr>
        <w:t xml:space="preserve">                      </w:t>
      </w:r>
      <w:r w:rsidRPr="006C62B1">
        <w:rPr>
          <w:noProof/>
          <w:lang w:eastAsia="es-AR"/>
        </w:rPr>
        <w:drawing>
          <wp:inline distT="0" distB="0" distL="0" distR="0" wp14:anchorId="7F95CF0F" wp14:editId="31356D42">
            <wp:extent cx="1657350" cy="1489139"/>
            <wp:effectExtent l="0" t="0" r="0" b="0"/>
            <wp:docPr id="6" name="Imagen 6" descr="festival-de-baile-dibujos-para-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estival-de-baile-dibujos-para-colore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588" cy="15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F549F"/>
          <w:sz w:val="28"/>
          <w:szCs w:val="28"/>
        </w:rPr>
        <w:t xml:space="preserve"> </w:t>
      </w:r>
      <w:r w:rsidRPr="007B1CD3">
        <w:rPr>
          <w:b/>
          <w:color w:val="0F549F"/>
          <w:sz w:val="28"/>
          <w:szCs w:val="28"/>
          <w:u w:val="single"/>
        </w:rPr>
        <w:t>Área3</w:t>
      </w:r>
      <w:r>
        <w:rPr>
          <w:b/>
          <w:color w:val="0F549F"/>
          <w:sz w:val="28"/>
          <w:szCs w:val="28"/>
        </w:rPr>
        <w:t xml:space="preserve"> </w:t>
      </w:r>
    </w:p>
    <w:p w:rsidR="0066171E" w:rsidRPr="00153796" w:rsidRDefault="007B1CD3" w:rsidP="00153796">
      <w:pPr>
        <w:pStyle w:val="Prrafodelista"/>
        <w:rPr>
          <w:b/>
          <w:color w:val="0F549F"/>
          <w:sz w:val="28"/>
          <w:szCs w:val="28"/>
          <w:u w:val="single"/>
        </w:rPr>
      </w:pPr>
      <w:r w:rsidRPr="006C62B1">
        <w:rPr>
          <w:noProof/>
          <w:lang w:eastAsia="es-AR"/>
        </w:rPr>
        <w:drawing>
          <wp:inline distT="0" distB="0" distL="0" distR="0" wp14:anchorId="623FCC27" wp14:editId="4487D7AC">
            <wp:extent cx="1083469" cy="1428750"/>
            <wp:effectExtent l="0" t="0" r="2540" b="0"/>
            <wp:docPr id="7" name="Imagen 7" descr="39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9x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133" cy="144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F549F"/>
          <w:sz w:val="28"/>
          <w:szCs w:val="28"/>
        </w:rPr>
        <w:t xml:space="preserve">    </w:t>
      </w:r>
      <w:r w:rsidRPr="007B1CD3">
        <w:rPr>
          <w:b/>
          <w:color w:val="0F549F"/>
          <w:sz w:val="28"/>
          <w:szCs w:val="28"/>
          <w:u w:val="single"/>
        </w:rPr>
        <w:t>Área2</w:t>
      </w:r>
      <w:r>
        <w:rPr>
          <w:b/>
          <w:color w:val="0F549F"/>
          <w:sz w:val="28"/>
          <w:szCs w:val="28"/>
        </w:rPr>
        <w:t xml:space="preserve">           </w:t>
      </w:r>
      <w:r w:rsidRPr="006C62B1">
        <w:rPr>
          <w:noProof/>
          <w:lang w:eastAsia="es-AR"/>
        </w:rPr>
        <w:drawing>
          <wp:inline distT="0" distB="0" distL="0" distR="0" wp14:anchorId="52E03BCC" wp14:editId="7F62D2ED">
            <wp:extent cx="1447800" cy="1292779"/>
            <wp:effectExtent l="0" t="0" r="0" b="3175"/>
            <wp:docPr id="8" name="Imagen 8" descr="bici-89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ci-8968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/>
                    <a:srcRect t="6879" b="17458"/>
                    <a:stretch/>
                  </pic:blipFill>
                  <pic:spPr bwMode="auto">
                    <a:xfrm>
                      <a:off x="0" y="0"/>
                      <a:ext cx="1453646" cy="129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color w:val="0F549F"/>
          <w:sz w:val="28"/>
          <w:szCs w:val="28"/>
        </w:rPr>
        <w:t xml:space="preserve">  </w:t>
      </w:r>
      <w:r>
        <w:rPr>
          <w:b/>
          <w:color w:val="0F549F"/>
          <w:sz w:val="28"/>
          <w:szCs w:val="28"/>
          <w:u w:val="single"/>
        </w:rPr>
        <w:t xml:space="preserve">Área2 </w:t>
      </w:r>
      <w:r w:rsidRPr="006C62B1">
        <w:rPr>
          <w:noProof/>
          <w:lang w:eastAsia="es-AR"/>
        </w:rPr>
        <w:drawing>
          <wp:inline distT="0" distB="0" distL="0" distR="0" wp14:anchorId="078FB486" wp14:editId="2F0D397E">
            <wp:extent cx="1888646" cy="1343025"/>
            <wp:effectExtent l="0" t="0" r="0" b="0"/>
            <wp:docPr id="9" name="Imagen 9" descr="NIÑOS JUGAND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IÑOS JUGANDO PARA COLOREA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50" cy="135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F549F"/>
          <w:sz w:val="28"/>
          <w:szCs w:val="28"/>
        </w:rPr>
        <w:t xml:space="preserve"> </w:t>
      </w:r>
      <w:r w:rsidRPr="007B1CD3">
        <w:rPr>
          <w:b/>
          <w:color w:val="0F549F"/>
          <w:sz w:val="28"/>
          <w:szCs w:val="28"/>
          <w:u w:val="single"/>
        </w:rPr>
        <w:t>Área3</w:t>
      </w:r>
      <w:r>
        <w:rPr>
          <w:b/>
          <w:color w:val="0F549F"/>
          <w:sz w:val="28"/>
          <w:szCs w:val="28"/>
        </w:rPr>
        <w:t xml:space="preserve">                 </w:t>
      </w:r>
      <w:r w:rsidRPr="006C62B1">
        <w:rPr>
          <w:noProof/>
          <w:lang w:eastAsia="es-AR"/>
        </w:rPr>
        <w:drawing>
          <wp:inline distT="0" distB="0" distL="0" distR="0" wp14:anchorId="1BF61C7A" wp14:editId="4BAF3309">
            <wp:extent cx="1143000" cy="1608455"/>
            <wp:effectExtent l="19050" t="0" r="0" b="0"/>
            <wp:docPr id="10" name="Imagen 10" descr="pens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nsando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F549F"/>
          <w:sz w:val="28"/>
          <w:szCs w:val="28"/>
          <w:u w:val="single"/>
        </w:rPr>
        <w:t xml:space="preserve"> Área1</w:t>
      </w:r>
      <w:r w:rsidRPr="006C62B1">
        <w:rPr>
          <w:noProof/>
          <w:lang w:eastAsia="es-AR"/>
        </w:rPr>
        <w:drawing>
          <wp:inline distT="0" distB="0" distL="0" distR="0" wp14:anchorId="738B60FF" wp14:editId="45151198">
            <wp:extent cx="1473200" cy="1473200"/>
            <wp:effectExtent l="19050" t="0" r="0" b="0"/>
            <wp:docPr id="11" name="Imagen 11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 (1)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F549F"/>
          <w:sz w:val="28"/>
          <w:szCs w:val="28"/>
        </w:rPr>
        <w:t xml:space="preserve">       </w:t>
      </w:r>
      <w:r>
        <w:rPr>
          <w:b/>
          <w:color w:val="0F549F"/>
          <w:sz w:val="28"/>
          <w:szCs w:val="28"/>
          <w:u w:val="single"/>
        </w:rPr>
        <w:t>Área3</w:t>
      </w:r>
      <w:r>
        <w:rPr>
          <w:b/>
          <w:color w:val="0F549F"/>
          <w:sz w:val="28"/>
          <w:szCs w:val="28"/>
        </w:rPr>
        <w:t xml:space="preserve">        </w:t>
      </w:r>
      <w:r w:rsidRPr="006C62B1">
        <w:rPr>
          <w:noProof/>
          <w:lang w:eastAsia="es-AR"/>
        </w:rPr>
        <w:drawing>
          <wp:inline distT="0" distB="0" distL="0" distR="0" wp14:anchorId="180C2180" wp14:editId="246DE19A">
            <wp:extent cx="1456055" cy="1320800"/>
            <wp:effectExtent l="19050" t="0" r="0" b="0"/>
            <wp:docPr id="12" name="Imagen 12" descr="Escuela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scuela-0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F549F"/>
          <w:sz w:val="28"/>
          <w:szCs w:val="28"/>
          <w:u w:val="single"/>
        </w:rPr>
        <w:t xml:space="preserve"> Área1  </w:t>
      </w:r>
    </w:p>
    <w:p w:rsidR="0066171E" w:rsidRPr="0066171E" w:rsidRDefault="0066171E" w:rsidP="0066171E">
      <w:pPr>
        <w:pStyle w:val="Prrafodelista"/>
        <w:rPr>
          <w:color w:val="000000" w:themeColor="text1"/>
          <w:sz w:val="28"/>
          <w:szCs w:val="28"/>
        </w:rPr>
      </w:pPr>
    </w:p>
    <w:p w:rsidR="00153796" w:rsidRPr="00153796" w:rsidRDefault="00153796" w:rsidP="00153796">
      <w:pPr>
        <w:pStyle w:val="Prrafodelista"/>
        <w:numPr>
          <w:ilvl w:val="0"/>
          <w:numId w:val="1"/>
        </w:numPr>
        <w:tabs>
          <w:tab w:val="left" w:pos="3945"/>
        </w:tabs>
        <w:spacing w:after="200" w:line="36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755AFD">
        <w:rPr>
          <w:color w:val="000000" w:themeColor="text1"/>
          <w:sz w:val="28"/>
          <w:szCs w:val="28"/>
        </w:rPr>
        <w:t xml:space="preserve">     </w:t>
      </w:r>
      <w:r w:rsidR="00755AFD" w:rsidRPr="00755AFD">
        <w:rPr>
          <w:rFonts w:cstheme="minorHAnsi"/>
          <w:color w:val="000000" w:themeColor="text1"/>
          <w:sz w:val="32"/>
          <w:szCs w:val="32"/>
        </w:rPr>
        <w:t>•</w:t>
      </w:r>
      <w:r w:rsidR="00755AFD">
        <w:rPr>
          <w:color w:val="000000" w:themeColor="text1"/>
          <w:sz w:val="28"/>
          <w:szCs w:val="28"/>
        </w:rPr>
        <w:t xml:space="preserve">    </w:t>
      </w:r>
      <w:r w:rsidRPr="00153796">
        <w:rPr>
          <w:sz w:val="28"/>
          <w:szCs w:val="28"/>
        </w:rPr>
        <w:t xml:space="preserve">La conducta depende de </w:t>
      </w:r>
    </w:p>
    <w:p w:rsidR="00153796" w:rsidRPr="00153796" w:rsidRDefault="00153796" w:rsidP="00153796">
      <w:pPr>
        <w:pStyle w:val="Prrafodelista"/>
        <w:numPr>
          <w:ilvl w:val="0"/>
          <w:numId w:val="5"/>
        </w:numPr>
        <w:tabs>
          <w:tab w:val="left" w:pos="3945"/>
        </w:tabs>
        <w:spacing w:after="200" w:line="360" w:lineRule="auto"/>
        <w:rPr>
          <w:b/>
          <w:color w:val="0F549F"/>
          <w:sz w:val="28"/>
          <w:szCs w:val="28"/>
        </w:rPr>
      </w:pPr>
      <w:r w:rsidRPr="00153796">
        <w:rPr>
          <w:sz w:val="28"/>
          <w:szCs w:val="28"/>
        </w:rPr>
        <w:t xml:space="preserve">Toda actividad humana tiene una base biológica. Por lo cual, la conducta es regulada por </w:t>
      </w:r>
      <w:r w:rsidRPr="00153796">
        <w:rPr>
          <w:b/>
          <w:color w:val="0F549F"/>
          <w:sz w:val="28"/>
          <w:szCs w:val="28"/>
        </w:rPr>
        <w:t>mecanismos fisiológicos.</w:t>
      </w:r>
    </w:p>
    <w:p w:rsidR="00153796" w:rsidRPr="00153796" w:rsidRDefault="00153796" w:rsidP="00153796">
      <w:pPr>
        <w:pStyle w:val="Prrafodelista"/>
        <w:numPr>
          <w:ilvl w:val="0"/>
          <w:numId w:val="5"/>
        </w:numPr>
        <w:tabs>
          <w:tab w:val="left" w:pos="3945"/>
        </w:tabs>
        <w:spacing w:after="200" w:line="360" w:lineRule="auto"/>
        <w:rPr>
          <w:sz w:val="28"/>
          <w:szCs w:val="28"/>
        </w:rPr>
      </w:pPr>
      <w:r w:rsidRPr="00153796">
        <w:rPr>
          <w:sz w:val="28"/>
          <w:szCs w:val="28"/>
        </w:rPr>
        <w:t>Algunos psicólogos basados en Darwin, comparan la</w:t>
      </w:r>
      <w:r>
        <w:rPr>
          <w:sz w:val="28"/>
          <w:szCs w:val="28"/>
        </w:rPr>
        <w:t xml:space="preserve"> conducta humana con la de los </w:t>
      </w:r>
      <w:r w:rsidRPr="00153796">
        <w:rPr>
          <w:b/>
          <w:color w:val="0F549F"/>
          <w:sz w:val="28"/>
          <w:szCs w:val="28"/>
        </w:rPr>
        <w:t>animales</w:t>
      </w:r>
      <w:r>
        <w:rPr>
          <w:color w:val="0F549F"/>
          <w:sz w:val="28"/>
          <w:szCs w:val="28"/>
        </w:rPr>
        <w:t>.</w:t>
      </w:r>
    </w:p>
    <w:p w:rsidR="00755AFD" w:rsidRPr="00755AFD" w:rsidRDefault="00153796" w:rsidP="00755AFD">
      <w:pPr>
        <w:pStyle w:val="Prrafodelista"/>
        <w:numPr>
          <w:ilvl w:val="0"/>
          <w:numId w:val="5"/>
        </w:numPr>
        <w:tabs>
          <w:tab w:val="left" w:pos="3945"/>
        </w:tabs>
        <w:spacing w:after="200" w:line="360" w:lineRule="auto"/>
        <w:rPr>
          <w:sz w:val="28"/>
          <w:szCs w:val="28"/>
        </w:rPr>
      </w:pPr>
      <w:r w:rsidRPr="00153796">
        <w:rPr>
          <w:sz w:val="28"/>
          <w:szCs w:val="28"/>
        </w:rPr>
        <w:t>La última década de siglo XX fue declarada en los EEUU</w:t>
      </w:r>
      <w:r>
        <w:rPr>
          <w:sz w:val="28"/>
          <w:szCs w:val="28"/>
        </w:rPr>
        <w:t xml:space="preserve"> </w:t>
      </w:r>
      <w:r w:rsidRPr="00153796">
        <w:rPr>
          <w:b/>
          <w:color w:val="0F549F"/>
          <w:sz w:val="28"/>
          <w:szCs w:val="28"/>
        </w:rPr>
        <w:t>“la década del cerebro</w:t>
      </w:r>
      <w:r w:rsidRPr="00755AFD">
        <w:rPr>
          <w:b/>
          <w:color w:val="0F549F"/>
          <w:sz w:val="28"/>
          <w:szCs w:val="28"/>
        </w:rPr>
        <w:t>”</w:t>
      </w:r>
      <w:r w:rsidR="00755AFD" w:rsidRPr="00755AFD">
        <w:rPr>
          <w:b/>
          <w:color w:val="0F549F"/>
          <w:sz w:val="28"/>
          <w:szCs w:val="28"/>
        </w:rPr>
        <w:t>.</w:t>
      </w:r>
    </w:p>
    <w:tbl>
      <w:tblPr>
        <w:tblStyle w:val="Tablaconcuadrcula"/>
        <w:tblpPr w:leftFromText="141" w:rightFromText="141" w:vertAnchor="text" w:horzAnchor="page" w:tblpX="6169" w:tblpY="616"/>
        <w:tblW w:w="0" w:type="auto"/>
        <w:tblLook w:val="04A0" w:firstRow="1" w:lastRow="0" w:firstColumn="1" w:lastColumn="0" w:noHBand="0" w:noVBand="1"/>
      </w:tblPr>
      <w:tblGrid>
        <w:gridCol w:w="4868"/>
      </w:tblGrid>
      <w:tr w:rsidR="00755AFD" w:rsidRPr="00755AFD" w:rsidTr="00755AFD">
        <w:trPr>
          <w:trHeight w:val="243"/>
        </w:trPr>
        <w:tc>
          <w:tcPr>
            <w:tcW w:w="4868" w:type="dxa"/>
          </w:tcPr>
          <w:p w:rsidR="00755AFD" w:rsidRPr="00755AFD" w:rsidRDefault="00755AFD" w:rsidP="00755AFD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360"/>
            </w:pPr>
            <w:r w:rsidRPr="00755AFD">
              <w:lastRenderedPageBreak/>
              <w:t>Estudia el humano comparado con los animales.</w:t>
            </w:r>
          </w:p>
        </w:tc>
      </w:tr>
      <w:tr w:rsidR="00755AFD" w:rsidRPr="00755AFD" w:rsidTr="00755AFD">
        <w:trPr>
          <w:trHeight w:val="249"/>
        </w:trPr>
        <w:tc>
          <w:tcPr>
            <w:tcW w:w="4868" w:type="dxa"/>
          </w:tcPr>
          <w:p w:rsidR="00755AFD" w:rsidRPr="00755AFD" w:rsidRDefault="00755AFD" w:rsidP="00755AFD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360"/>
            </w:pPr>
            <w:r w:rsidRPr="00755AFD">
              <w:t>Estudia las características de las personas.</w:t>
            </w:r>
          </w:p>
        </w:tc>
      </w:tr>
      <w:tr w:rsidR="00755AFD" w:rsidRPr="00755AFD" w:rsidTr="00755AFD">
        <w:trPr>
          <w:trHeight w:val="243"/>
        </w:trPr>
        <w:tc>
          <w:tcPr>
            <w:tcW w:w="4868" w:type="dxa"/>
          </w:tcPr>
          <w:p w:rsidR="00755AFD" w:rsidRPr="00755AFD" w:rsidRDefault="00755AFD" w:rsidP="00755AFD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360"/>
            </w:pPr>
            <w:r w:rsidRPr="00755AFD">
              <w:t>Estudia el ciclo vital.</w:t>
            </w:r>
          </w:p>
        </w:tc>
      </w:tr>
      <w:tr w:rsidR="00755AFD" w:rsidRPr="00755AFD" w:rsidTr="00755AFD">
        <w:trPr>
          <w:trHeight w:val="391"/>
        </w:trPr>
        <w:tc>
          <w:tcPr>
            <w:tcW w:w="4868" w:type="dxa"/>
          </w:tcPr>
          <w:p w:rsidR="00755AFD" w:rsidRPr="00755AFD" w:rsidRDefault="00755AFD" w:rsidP="00755AFD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360"/>
            </w:pPr>
            <w:r w:rsidRPr="00755AFD">
              <w:t xml:space="preserve">Estudia las diferencias individuales determinadas por la inteligencia, las actitudes etc. </w:t>
            </w:r>
          </w:p>
        </w:tc>
      </w:tr>
      <w:tr w:rsidR="00755AFD" w:rsidRPr="00755AFD" w:rsidTr="00755AFD">
        <w:trPr>
          <w:trHeight w:val="249"/>
        </w:trPr>
        <w:tc>
          <w:tcPr>
            <w:tcW w:w="4868" w:type="dxa"/>
          </w:tcPr>
          <w:p w:rsidR="00755AFD" w:rsidRPr="00755AFD" w:rsidRDefault="00755AFD" w:rsidP="00755AFD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360"/>
            </w:pPr>
            <w:r w:rsidRPr="00755AFD">
              <w:t>Estudia leyes y diferencias para aprender</w:t>
            </w:r>
          </w:p>
        </w:tc>
      </w:tr>
      <w:tr w:rsidR="00755AFD" w:rsidRPr="00755AFD" w:rsidTr="00755AFD">
        <w:trPr>
          <w:trHeight w:val="243"/>
        </w:trPr>
        <w:tc>
          <w:tcPr>
            <w:tcW w:w="4868" w:type="dxa"/>
          </w:tcPr>
          <w:p w:rsidR="00755AFD" w:rsidRPr="00755AFD" w:rsidRDefault="00755AFD" w:rsidP="00755AFD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360"/>
            </w:pPr>
            <w:r w:rsidRPr="00755AFD">
              <w:t>Investiga los procesos psicológicos básicos.</w:t>
            </w:r>
          </w:p>
        </w:tc>
      </w:tr>
      <w:tr w:rsidR="00755AFD" w:rsidRPr="00755AFD" w:rsidTr="00755AFD">
        <w:trPr>
          <w:trHeight w:val="243"/>
        </w:trPr>
        <w:tc>
          <w:tcPr>
            <w:tcW w:w="4868" w:type="dxa"/>
          </w:tcPr>
          <w:p w:rsidR="00755AFD" w:rsidRPr="00755AFD" w:rsidRDefault="00755AFD" w:rsidP="00755AFD">
            <w:pPr>
              <w:pStyle w:val="Prrafodelista"/>
              <w:numPr>
                <w:ilvl w:val="0"/>
                <w:numId w:val="7"/>
              </w:numPr>
              <w:spacing w:after="200" w:line="276" w:lineRule="auto"/>
              <w:ind w:left="360"/>
            </w:pPr>
            <w:r w:rsidRPr="00755AFD">
              <w:t>Estudia las alteraciones que se producen en algunas personas.</w:t>
            </w:r>
          </w:p>
        </w:tc>
      </w:tr>
    </w:tbl>
    <w:p w:rsidR="008E645A" w:rsidRPr="008E645A" w:rsidRDefault="00755AFD" w:rsidP="008E645A">
      <w:pPr>
        <w:pStyle w:val="Prrafodelist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</w:t>
      </w:r>
    </w:p>
    <w:tbl>
      <w:tblPr>
        <w:tblStyle w:val="Tablaconcuadrcula"/>
        <w:tblpPr w:leftFromText="141" w:rightFromText="141" w:vertAnchor="text" w:horzAnchor="page" w:tblpX="711" w:tblpY="131"/>
        <w:tblW w:w="0" w:type="auto"/>
        <w:tblLook w:val="04A0" w:firstRow="1" w:lastRow="0" w:firstColumn="1" w:lastColumn="0" w:noHBand="0" w:noVBand="1"/>
      </w:tblPr>
      <w:tblGrid>
        <w:gridCol w:w="2888"/>
      </w:tblGrid>
      <w:tr w:rsidR="00755AFD" w:rsidRPr="00755AFD" w:rsidTr="00F756C0">
        <w:trPr>
          <w:trHeight w:val="604"/>
        </w:trPr>
        <w:tc>
          <w:tcPr>
            <w:tcW w:w="2888" w:type="dxa"/>
          </w:tcPr>
          <w:p w:rsidR="00755AFD" w:rsidRPr="00755AFD" w:rsidRDefault="00F756C0" w:rsidP="00755AFD">
            <w:pPr>
              <w:spacing w:after="200"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87298</wp:posOffset>
                      </wp:positionV>
                      <wp:extent cx="1609886" cy="2408830"/>
                      <wp:effectExtent l="0" t="38100" r="47625" b="29845"/>
                      <wp:wrapNone/>
                      <wp:docPr id="20" name="Conector recto de flech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886" cy="24088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4E5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0" o:spid="_x0000_s1026" type="#_x0000_t32" style="position:absolute;margin-left:138.85pt;margin-top:6.85pt;width:126.75pt;height:189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" strokecolor="#00b050" strokeweight="1pt">
                      <v:stroke endarrow="block" joinstyle="miter"/>
                    </v:shape>
                  </w:pict>
                </mc:Fallback>
              </mc:AlternateContent>
            </w:r>
            <w:r w:rsidR="00755AFD" w:rsidRPr="00755AFD">
              <w:t>Psicología general</w:t>
            </w:r>
          </w:p>
        </w:tc>
      </w:tr>
      <w:tr w:rsidR="00755AFD" w:rsidRPr="00755AFD" w:rsidTr="00F756C0">
        <w:trPr>
          <w:trHeight w:val="618"/>
        </w:trPr>
        <w:tc>
          <w:tcPr>
            <w:tcW w:w="2888" w:type="dxa"/>
          </w:tcPr>
          <w:p w:rsidR="00755AFD" w:rsidRPr="00755AFD" w:rsidRDefault="00755AFD" w:rsidP="00755AFD">
            <w:pPr>
              <w:spacing w:after="200" w:line="276" w:lineRule="auto"/>
            </w:pPr>
            <w:r w:rsidRPr="00755AFD">
              <w:t>Psicología evolutiva</w:t>
            </w:r>
          </w:p>
        </w:tc>
      </w:tr>
      <w:tr w:rsidR="00755AFD" w:rsidRPr="00755AFD" w:rsidTr="00F756C0">
        <w:trPr>
          <w:trHeight w:val="604"/>
        </w:trPr>
        <w:tc>
          <w:tcPr>
            <w:tcW w:w="2888" w:type="dxa"/>
          </w:tcPr>
          <w:p w:rsidR="00755AFD" w:rsidRPr="00755AFD" w:rsidRDefault="00755AFD" w:rsidP="00755AFD">
            <w:pPr>
              <w:spacing w:after="200" w:line="276" w:lineRule="auto"/>
            </w:pPr>
            <w:r w:rsidRPr="00755AFD">
              <w:t>Psicología de la personalidad</w:t>
            </w:r>
          </w:p>
        </w:tc>
      </w:tr>
      <w:tr w:rsidR="00755AFD" w:rsidRPr="00755AFD" w:rsidTr="00F756C0">
        <w:trPr>
          <w:trHeight w:val="604"/>
        </w:trPr>
        <w:tc>
          <w:tcPr>
            <w:tcW w:w="2888" w:type="dxa"/>
          </w:tcPr>
          <w:p w:rsidR="00755AFD" w:rsidRPr="00755AFD" w:rsidRDefault="00994FDF" w:rsidP="00755AFD">
            <w:pPr>
              <w:spacing w:after="200" w:line="276" w:lineRule="auto"/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A6DFF6" wp14:editId="15EAC141">
                      <wp:simplePos x="0" y="0"/>
                      <wp:positionH relativeFrom="column">
                        <wp:posOffset>1804337</wp:posOffset>
                      </wp:positionH>
                      <wp:positionV relativeFrom="paragraph">
                        <wp:posOffset>116564</wp:posOffset>
                      </wp:positionV>
                      <wp:extent cx="1575767" cy="409433"/>
                      <wp:effectExtent l="0" t="57150" r="0" b="29210"/>
                      <wp:wrapNone/>
                      <wp:docPr id="18" name="Conector recto de flech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5767" cy="40943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B589F" id="Conector recto de flecha 18" o:spid="_x0000_s1026" type="#_x0000_t32" style="position:absolute;margin-left:142.05pt;margin-top:9.2pt;width:124.1pt;height:3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" strokecolor="#724b0f [1606]" strokeweight="1pt">
                      <v:stroke endarrow="block" joinstyle="miter"/>
                    </v:shape>
                  </w:pict>
                </mc:Fallback>
              </mc:AlternateContent>
            </w:r>
            <w:r w:rsidR="00F756C0">
              <w:rPr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7BFA03" wp14:editId="77333C39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164332</wp:posOffset>
                      </wp:positionV>
                      <wp:extent cx="1610199" cy="668741"/>
                      <wp:effectExtent l="0" t="0" r="47625" b="55245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0199" cy="66874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4C581" id="Conector recto de flecha 17" o:spid="_x0000_s1026" type="#_x0000_t32" style="position:absolute;margin-left:138.85pt;margin-top:12.95pt;width:126.8pt;height:5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" strokecolor="#9f4110 [2405]" strokeweight="1pt">
                      <v:stroke endarrow="block" joinstyle="miter"/>
                    </v:shape>
                  </w:pict>
                </mc:Fallback>
              </mc:AlternateContent>
            </w:r>
            <w:r w:rsidR="00755AFD" w:rsidRPr="00755AFD">
              <w:t>Psicología del aprendizaje</w:t>
            </w:r>
          </w:p>
        </w:tc>
      </w:tr>
      <w:tr w:rsidR="00755AFD" w:rsidRPr="00755AFD" w:rsidTr="00F756C0">
        <w:trPr>
          <w:trHeight w:val="618"/>
        </w:trPr>
        <w:tc>
          <w:tcPr>
            <w:tcW w:w="2888" w:type="dxa"/>
          </w:tcPr>
          <w:p w:rsidR="00755AFD" w:rsidRPr="00755AFD" w:rsidRDefault="00755AFD" w:rsidP="00755AFD">
            <w:pPr>
              <w:spacing w:after="200" w:line="276" w:lineRule="auto"/>
            </w:pPr>
            <w:r w:rsidRPr="00755AFD">
              <w:t>Psicología especial</w:t>
            </w:r>
          </w:p>
        </w:tc>
      </w:tr>
      <w:tr w:rsidR="00755AFD" w:rsidRPr="00755AFD" w:rsidTr="00F756C0">
        <w:trPr>
          <w:trHeight w:val="604"/>
        </w:trPr>
        <w:tc>
          <w:tcPr>
            <w:tcW w:w="2888" w:type="dxa"/>
          </w:tcPr>
          <w:p w:rsidR="00755AFD" w:rsidRPr="00755AFD" w:rsidRDefault="00755AFD" w:rsidP="00755AFD">
            <w:pPr>
              <w:spacing w:after="200" w:line="276" w:lineRule="auto"/>
            </w:pPr>
            <w:r w:rsidRPr="00755AFD">
              <w:t>Psicopatología</w:t>
            </w:r>
          </w:p>
        </w:tc>
      </w:tr>
      <w:tr w:rsidR="00755AFD" w:rsidRPr="00755AFD" w:rsidTr="00F756C0">
        <w:trPr>
          <w:trHeight w:val="604"/>
        </w:trPr>
        <w:tc>
          <w:tcPr>
            <w:tcW w:w="2888" w:type="dxa"/>
          </w:tcPr>
          <w:p w:rsidR="00755AFD" w:rsidRPr="00755AFD" w:rsidRDefault="00755AFD" w:rsidP="00755AFD">
            <w:pPr>
              <w:spacing w:after="200" w:line="276" w:lineRule="auto"/>
            </w:pPr>
            <w:r w:rsidRPr="00755AFD">
              <w:t>Psicología comparada</w:t>
            </w:r>
          </w:p>
        </w:tc>
      </w:tr>
    </w:tbl>
    <w:p w:rsidR="00755AFD" w:rsidRPr="00755AFD" w:rsidRDefault="00F756C0" w:rsidP="00755AFD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8544D" wp14:editId="1BA6D35C">
                <wp:simplePos x="0" y="0"/>
                <wp:positionH relativeFrom="column">
                  <wp:posOffset>1205865</wp:posOffset>
                </wp:positionH>
                <wp:positionV relativeFrom="paragraph">
                  <wp:posOffset>272367</wp:posOffset>
                </wp:positionV>
                <wp:extent cx="1617184" cy="2210937"/>
                <wp:effectExtent l="0" t="0" r="59690" b="5651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184" cy="221093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35DC" id="Conector recto de flecha 14" o:spid="_x0000_s1026" type="#_x0000_t32" style="position:absolute;margin-left:94.95pt;margin-top:21.45pt;width:127.35pt;height:1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" strokecolor="#a5300f [3204]" strokeweight="1pt">
                <v:stroke endarrow="block" joinstyle="miter"/>
              </v:shape>
            </w:pict>
          </mc:Fallback>
        </mc:AlternateContent>
      </w:r>
      <w:r w:rsidR="00755AFD" w:rsidRPr="00755AFD">
        <w:rPr>
          <w:color w:val="000000" w:themeColor="text1"/>
          <w:sz w:val="28"/>
          <w:szCs w:val="28"/>
        </w:rPr>
        <w:t xml:space="preserve">  </w:t>
      </w:r>
    </w:p>
    <w:p w:rsidR="00B422DC" w:rsidRPr="00B422DC" w:rsidRDefault="00B422DC" w:rsidP="00825B74">
      <w:pPr>
        <w:pStyle w:val="Prrafodelista"/>
        <w:rPr>
          <w:sz w:val="28"/>
          <w:szCs w:val="28"/>
        </w:rPr>
      </w:pPr>
    </w:p>
    <w:p w:rsidR="00B422DC" w:rsidRDefault="00994FDF" w:rsidP="00825B74">
      <w:pPr>
        <w:pStyle w:val="Prrafodelista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8BB50" wp14:editId="2B5693C7">
                <wp:simplePos x="0" y="0"/>
                <wp:positionH relativeFrom="column">
                  <wp:posOffset>1199041</wp:posOffset>
                </wp:positionH>
                <wp:positionV relativeFrom="paragraph">
                  <wp:posOffset>1640119</wp:posOffset>
                </wp:positionV>
                <wp:extent cx="1630908" cy="525439"/>
                <wp:effectExtent l="0" t="0" r="64770" b="6540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908" cy="52543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99CC6" id="Conector recto de flecha 19" o:spid="_x0000_s1026" type="#_x0000_t32" style="position:absolute;margin-left:94.4pt;margin-top:129.15pt;width:128.4pt;height:4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" strokecolor="#c00000" strokeweight="1pt">
                <v:stroke endarrow="block" joinstyle="miter"/>
              </v:shape>
            </w:pict>
          </mc:Fallback>
        </mc:AlternateContent>
      </w:r>
      <w:r w:rsidR="00F756C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1212689</wp:posOffset>
                </wp:positionH>
                <wp:positionV relativeFrom="paragraph">
                  <wp:posOffset>132041</wp:posOffset>
                </wp:positionV>
                <wp:extent cx="1603612" cy="341166"/>
                <wp:effectExtent l="0" t="57150" r="0" b="2095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3612" cy="34116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3DC8D" id="Conector recto de flecha 16" o:spid="_x0000_s1026" type="#_x0000_t32" style="position:absolute;margin-left:95.5pt;margin-top:10.4pt;width:126.25pt;height:26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" strokecolor="#002060" strokeweight="1pt">
                <v:stroke endarrow="block" joinstyle="miter"/>
              </v:shape>
            </w:pict>
          </mc:Fallback>
        </mc:AlternateContent>
      </w:r>
      <w:r w:rsidR="00F756C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1212689</wp:posOffset>
                </wp:positionH>
                <wp:positionV relativeFrom="paragraph">
                  <wp:posOffset>91099</wp:posOffset>
                </wp:positionV>
                <wp:extent cx="1610436" cy="382137"/>
                <wp:effectExtent l="0" t="0" r="46990" b="7556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0436" cy="38213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F549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3ED66" id="Conector recto de flecha 15" o:spid="_x0000_s1026" type="#_x0000_t32" style="position:absolute;margin-left:95.5pt;margin-top:7.15pt;width:126.8pt;height:3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" strokecolor="#0f549f" strokeweight="1pt">
                <v:stroke endarrow="block" joinstyle="miter"/>
              </v:shape>
            </w:pict>
          </mc:Fallback>
        </mc:AlternateContent>
      </w:r>
      <w:r>
        <w:rPr>
          <w:b/>
          <w:sz w:val="28"/>
          <w:szCs w:val="28"/>
        </w:rPr>
        <w:t xml:space="preserve">  </w:t>
      </w:r>
    </w:p>
    <w:p w:rsidR="00994FDF" w:rsidRDefault="00994FDF" w:rsidP="00825B74">
      <w:pPr>
        <w:pStyle w:val="Prrafodelista"/>
        <w:rPr>
          <w:b/>
          <w:sz w:val="28"/>
          <w:szCs w:val="28"/>
        </w:rPr>
      </w:pPr>
    </w:p>
    <w:p w:rsidR="00994FDF" w:rsidRDefault="00994FDF" w:rsidP="00825B74">
      <w:pPr>
        <w:pStyle w:val="Prrafodelista"/>
        <w:rPr>
          <w:b/>
          <w:sz w:val="28"/>
          <w:szCs w:val="28"/>
        </w:rPr>
      </w:pPr>
    </w:p>
    <w:p w:rsidR="00994FDF" w:rsidRDefault="00994FDF" w:rsidP="00825B74">
      <w:pPr>
        <w:pStyle w:val="Prrafodelista"/>
        <w:rPr>
          <w:b/>
          <w:sz w:val="28"/>
          <w:szCs w:val="28"/>
        </w:rPr>
      </w:pPr>
    </w:p>
    <w:p w:rsidR="00994FDF" w:rsidRDefault="00994FDF" w:rsidP="00825B74">
      <w:pPr>
        <w:pStyle w:val="Prrafodelista"/>
        <w:rPr>
          <w:b/>
          <w:sz w:val="28"/>
          <w:szCs w:val="28"/>
        </w:rPr>
      </w:pPr>
    </w:p>
    <w:p w:rsidR="00994FDF" w:rsidRDefault="00994FDF" w:rsidP="00825B74">
      <w:pPr>
        <w:pStyle w:val="Prrafodelista"/>
        <w:rPr>
          <w:b/>
          <w:sz w:val="28"/>
          <w:szCs w:val="28"/>
        </w:rPr>
      </w:pPr>
    </w:p>
    <w:p w:rsidR="00994FDF" w:rsidRDefault="00994FDF" w:rsidP="00825B74">
      <w:pPr>
        <w:pStyle w:val="Prrafodelista"/>
        <w:rPr>
          <w:b/>
          <w:sz w:val="28"/>
          <w:szCs w:val="28"/>
        </w:rPr>
      </w:pPr>
    </w:p>
    <w:p w:rsidR="00994FDF" w:rsidRDefault="00994FDF" w:rsidP="00825B74">
      <w:pPr>
        <w:pStyle w:val="Prrafodelista"/>
        <w:rPr>
          <w:b/>
          <w:sz w:val="28"/>
          <w:szCs w:val="28"/>
        </w:rPr>
      </w:pPr>
    </w:p>
    <w:p w:rsidR="00994FDF" w:rsidRDefault="00994FDF" w:rsidP="00825B74">
      <w:pPr>
        <w:pStyle w:val="Prrafodelista"/>
        <w:rPr>
          <w:b/>
          <w:sz w:val="28"/>
          <w:szCs w:val="28"/>
        </w:rPr>
      </w:pPr>
    </w:p>
    <w:p w:rsidR="00994FDF" w:rsidRDefault="00994FDF" w:rsidP="00825B74">
      <w:pPr>
        <w:pStyle w:val="Prrafodelista"/>
        <w:rPr>
          <w:b/>
          <w:sz w:val="28"/>
          <w:szCs w:val="28"/>
        </w:rPr>
      </w:pPr>
    </w:p>
    <w:p w:rsidR="00994FDF" w:rsidRDefault="00994FDF" w:rsidP="00825B74">
      <w:pPr>
        <w:pStyle w:val="Prrafodelista"/>
        <w:rPr>
          <w:b/>
          <w:sz w:val="28"/>
          <w:szCs w:val="28"/>
        </w:rPr>
      </w:pPr>
    </w:p>
    <w:p w:rsidR="00994FDF" w:rsidRDefault="00994FDF" w:rsidP="002F6BAE">
      <w:pPr>
        <w:rPr>
          <w:b/>
          <w:sz w:val="28"/>
          <w:szCs w:val="28"/>
        </w:rPr>
      </w:pPr>
    </w:p>
    <w:p w:rsidR="00385137" w:rsidRPr="002F6BAE" w:rsidRDefault="00385137" w:rsidP="002F6BAE">
      <w:pPr>
        <w:rPr>
          <w:b/>
          <w:sz w:val="28"/>
          <w:szCs w:val="28"/>
        </w:rPr>
      </w:pPr>
    </w:p>
    <w:p w:rsidR="00994FDF" w:rsidRDefault="00994FDF" w:rsidP="00994FDF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5"/>
        <w:gridCol w:w="2683"/>
        <w:gridCol w:w="3066"/>
      </w:tblGrid>
      <w:tr w:rsidR="007843A9" w:rsidTr="00385137">
        <w:tc>
          <w:tcPr>
            <w:tcW w:w="2745" w:type="dxa"/>
          </w:tcPr>
          <w:p w:rsidR="00994FDF" w:rsidRDefault="00994FDF" w:rsidP="00994F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Campo</w:t>
            </w:r>
          </w:p>
          <w:p w:rsidR="00902113" w:rsidRDefault="00902113" w:rsidP="00994FDF">
            <w:pPr>
              <w:rPr>
                <w:b/>
                <w:sz w:val="28"/>
                <w:szCs w:val="28"/>
              </w:rPr>
            </w:pPr>
          </w:p>
        </w:tc>
        <w:tc>
          <w:tcPr>
            <w:tcW w:w="2683" w:type="dxa"/>
          </w:tcPr>
          <w:p w:rsidR="00994FDF" w:rsidRDefault="00994FDF" w:rsidP="00994F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Características </w:t>
            </w:r>
          </w:p>
        </w:tc>
        <w:tc>
          <w:tcPr>
            <w:tcW w:w="3066" w:type="dxa"/>
          </w:tcPr>
          <w:p w:rsidR="00994FDF" w:rsidRDefault="00994FDF" w:rsidP="00994F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Imagen </w:t>
            </w:r>
          </w:p>
        </w:tc>
      </w:tr>
      <w:tr w:rsidR="007843A9" w:rsidTr="00385137">
        <w:tc>
          <w:tcPr>
            <w:tcW w:w="2745" w:type="dxa"/>
          </w:tcPr>
          <w:p w:rsidR="00994FDF" w:rsidRDefault="004074C9" w:rsidP="00994FDF">
            <w:pPr>
              <w:rPr>
                <w:b/>
                <w:sz w:val="28"/>
                <w:szCs w:val="28"/>
              </w:rPr>
            </w:pPr>
            <w:r w:rsidRPr="00902113">
              <w:rPr>
                <w:b/>
                <w:color w:val="0F549F"/>
                <w:sz w:val="28"/>
                <w:szCs w:val="28"/>
              </w:rPr>
              <w:t xml:space="preserve">La psicología clínica </w:t>
            </w:r>
            <w:r w:rsidR="00385137" w:rsidRPr="00902113">
              <w:rPr>
                <w:b/>
                <w:color w:val="0F549F"/>
                <w:sz w:val="28"/>
                <w:szCs w:val="28"/>
              </w:rPr>
              <w:t xml:space="preserve">o las psicoterapias </w:t>
            </w:r>
          </w:p>
        </w:tc>
        <w:tc>
          <w:tcPr>
            <w:tcW w:w="2683" w:type="dxa"/>
          </w:tcPr>
          <w:p w:rsidR="00994FDF" w:rsidRPr="004074C9" w:rsidRDefault="004074C9" w:rsidP="00994FDF">
            <w:r w:rsidRPr="004074C9">
              <w:t>Trata de aprender una particulari</w:t>
            </w:r>
            <w:r>
              <w:t>dad de cada persona</w:t>
            </w:r>
            <w:r w:rsidRPr="004074C9">
              <w:t xml:space="preserve">, de tal modo que pueda modificar los problemas que originan su enfermedad mental. </w:t>
            </w:r>
          </w:p>
        </w:tc>
        <w:tc>
          <w:tcPr>
            <w:tcW w:w="3066" w:type="dxa"/>
          </w:tcPr>
          <w:p w:rsidR="00994FDF" w:rsidRDefault="004074C9" w:rsidP="00994FDF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591FBA" wp14:editId="2122E4CF">
                  <wp:extent cx="1597856" cy="898397"/>
                  <wp:effectExtent l="0" t="0" r="2540" b="0"/>
                  <wp:docPr id="21" name="Imagen 21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307" cy="926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3A9" w:rsidTr="00385137">
        <w:tc>
          <w:tcPr>
            <w:tcW w:w="2745" w:type="dxa"/>
          </w:tcPr>
          <w:p w:rsidR="00994FDF" w:rsidRPr="00902113" w:rsidRDefault="004074C9" w:rsidP="00994FDF">
            <w:pPr>
              <w:rPr>
                <w:b/>
                <w:color w:val="0F549F"/>
                <w:sz w:val="28"/>
                <w:szCs w:val="28"/>
              </w:rPr>
            </w:pPr>
            <w:r w:rsidRPr="00902113">
              <w:rPr>
                <w:b/>
                <w:color w:val="0F549F"/>
                <w:sz w:val="28"/>
                <w:szCs w:val="28"/>
              </w:rPr>
              <w:t xml:space="preserve">La psicología forense o judicial </w:t>
            </w:r>
          </w:p>
        </w:tc>
        <w:tc>
          <w:tcPr>
            <w:tcW w:w="2683" w:type="dxa"/>
          </w:tcPr>
          <w:p w:rsidR="00994FDF" w:rsidRPr="002F6ABE" w:rsidRDefault="004074C9" w:rsidP="00994FDF">
            <w:r w:rsidRPr="002F6ABE">
              <w:t>Se aplica al derecho. Intervienen en</w:t>
            </w:r>
            <w:r w:rsidR="002F6ABE" w:rsidRPr="002F6ABE">
              <w:t xml:space="preserve"> la restitución de menores, violencia, abuso sexual, abandono de familia, malos tratos, protección de enfermos mentales y adicciones. </w:t>
            </w:r>
          </w:p>
        </w:tc>
        <w:tc>
          <w:tcPr>
            <w:tcW w:w="3066" w:type="dxa"/>
          </w:tcPr>
          <w:p w:rsidR="00994FDF" w:rsidRDefault="00994FDF" w:rsidP="00994FDF">
            <w:pPr>
              <w:rPr>
                <w:b/>
                <w:sz w:val="28"/>
                <w:szCs w:val="28"/>
              </w:rPr>
            </w:pPr>
          </w:p>
          <w:p w:rsidR="002F6ABE" w:rsidRDefault="002F6ABE" w:rsidP="00994FDF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D6F6790" wp14:editId="25E4B8B6">
                  <wp:extent cx="1801751" cy="983556"/>
                  <wp:effectExtent l="0" t="0" r="8255" b="7620"/>
                  <wp:docPr id="22" name="Imagen 22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744" cy="99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3A9" w:rsidTr="00385137">
        <w:tc>
          <w:tcPr>
            <w:tcW w:w="2745" w:type="dxa"/>
          </w:tcPr>
          <w:p w:rsidR="00994FDF" w:rsidRDefault="002F6ABE" w:rsidP="00994FDF">
            <w:pPr>
              <w:rPr>
                <w:b/>
                <w:sz w:val="28"/>
                <w:szCs w:val="28"/>
              </w:rPr>
            </w:pPr>
            <w:r w:rsidRPr="00902113">
              <w:rPr>
                <w:b/>
                <w:color w:val="0F549F"/>
                <w:sz w:val="28"/>
                <w:szCs w:val="28"/>
              </w:rPr>
              <w:t>La psicogerontolo</w:t>
            </w:r>
            <w:bookmarkStart w:id="0" w:name="_GoBack"/>
            <w:bookmarkEnd w:id="0"/>
            <w:r w:rsidRPr="00902113">
              <w:rPr>
                <w:b/>
                <w:color w:val="0F549F"/>
                <w:sz w:val="28"/>
                <w:szCs w:val="28"/>
              </w:rPr>
              <w:t xml:space="preserve">gía </w:t>
            </w:r>
          </w:p>
        </w:tc>
        <w:tc>
          <w:tcPr>
            <w:tcW w:w="2683" w:type="dxa"/>
          </w:tcPr>
          <w:p w:rsidR="00994FDF" w:rsidRPr="008E645A" w:rsidRDefault="002F6ABE" w:rsidP="00994FDF">
            <w:r w:rsidRPr="008E645A">
              <w:t xml:space="preserve">Tiene como objetivo la prolongación de la vida </w:t>
            </w:r>
            <w:r w:rsidR="008E645A" w:rsidRPr="008E645A">
              <w:t xml:space="preserve">(dar más años a la vida) </w:t>
            </w:r>
            <w:r w:rsidRPr="008E645A">
              <w:t xml:space="preserve">y el mejoramiento de la calidad de vida de las personas mayores </w:t>
            </w:r>
            <w:r w:rsidR="008E645A" w:rsidRPr="008E645A">
              <w:t xml:space="preserve">(dar más vida a los años) </w:t>
            </w:r>
          </w:p>
        </w:tc>
        <w:tc>
          <w:tcPr>
            <w:tcW w:w="3066" w:type="dxa"/>
          </w:tcPr>
          <w:p w:rsidR="00994FDF" w:rsidRDefault="008E645A" w:rsidP="00994FDF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BA7D49F" wp14:editId="10948A1E">
                  <wp:extent cx="1713539" cy="1085458"/>
                  <wp:effectExtent l="0" t="0" r="1270" b="635"/>
                  <wp:docPr id="23" name="Imagen 23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0" t="12162" r="5639" b="9293"/>
                          <a:stretch/>
                        </pic:blipFill>
                        <pic:spPr bwMode="auto">
                          <a:xfrm>
                            <a:off x="0" y="0"/>
                            <a:ext cx="1722988" cy="1091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E645A" w:rsidRPr="008E645A" w:rsidRDefault="008E645A" w:rsidP="00994FDF">
            <w:pPr>
              <w:rPr>
                <w:b/>
              </w:rPr>
            </w:pPr>
          </w:p>
        </w:tc>
      </w:tr>
      <w:tr w:rsidR="007843A9" w:rsidTr="00385137">
        <w:tc>
          <w:tcPr>
            <w:tcW w:w="2745" w:type="dxa"/>
          </w:tcPr>
          <w:p w:rsidR="00994FDF" w:rsidRPr="00902113" w:rsidRDefault="008E645A" w:rsidP="00994FDF">
            <w:pPr>
              <w:rPr>
                <w:b/>
                <w:color w:val="0F549F"/>
                <w:sz w:val="28"/>
                <w:szCs w:val="28"/>
              </w:rPr>
            </w:pPr>
            <w:r w:rsidRPr="00902113">
              <w:rPr>
                <w:b/>
                <w:color w:val="0F549F"/>
                <w:sz w:val="28"/>
                <w:szCs w:val="28"/>
              </w:rPr>
              <w:lastRenderedPageBreak/>
              <w:t xml:space="preserve">La psicología educacional </w:t>
            </w:r>
          </w:p>
        </w:tc>
        <w:tc>
          <w:tcPr>
            <w:tcW w:w="2683" w:type="dxa"/>
          </w:tcPr>
          <w:p w:rsidR="00994FDF" w:rsidRPr="008E645A" w:rsidRDefault="008E645A" w:rsidP="002F6BAE">
            <w:r>
              <w:t>Se ocupa del funcionamiento de</w:t>
            </w:r>
            <w:r w:rsidR="002F6BAE">
              <w:t xml:space="preserve"> las relaciones entre los </w:t>
            </w:r>
            <w:r>
              <w:t xml:space="preserve">miembros de la institución. Los psicólogos suelen armar equipos con otros profesores como psicopedagogos e interviene </w:t>
            </w:r>
            <w:r w:rsidR="002F6BAE">
              <w:t xml:space="preserve">de forma complementaria las situaciones y se ocupan de la orientación vocacional. </w:t>
            </w:r>
          </w:p>
        </w:tc>
        <w:tc>
          <w:tcPr>
            <w:tcW w:w="3066" w:type="dxa"/>
          </w:tcPr>
          <w:p w:rsidR="00994FDF" w:rsidRDefault="00994FDF" w:rsidP="00994FDF">
            <w:pPr>
              <w:rPr>
                <w:b/>
              </w:rPr>
            </w:pPr>
          </w:p>
          <w:p w:rsidR="002F6BAE" w:rsidRPr="002F6BAE" w:rsidRDefault="002F6BAE" w:rsidP="00994FDF">
            <w:pPr>
              <w:rPr>
                <w:b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CD9E5B6" wp14:editId="7E4E5EF7">
                  <wp:extent cx="1764138" cy="1121869"/>
                  <wp:effectExtent l="0" t="0" r="7620" b="2540"/>
                  <wp:docPr id="24" name="Imagen 24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01" r="21445" b="6519"/>
                          <a:stretch/>
                        </pic:blipFill>
                        <pic:spPr bwMode="auto">
                          <a:xfrm>
                            <a:off x="0" y="0"/>
                            <a:ext cx="1787059" cy="11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3A9" w:rsidTr="00385137">
        <w:tc>
          <w:tcPr>
            <w:tcW w:w="2745" w:type="dxa"/>
          </w:tcPr>
          <w:p w:rsidR="00994FDF" w:rsidRPr="00902113" w:rsidRDefault="002F6BAE" w:rsidP="00994FDF">
            <w:pPr>
              <w:rPr>
                <w:b/>
                <w:color w:val="0F549F"/>
                <w:sz w:val="28"/>
                <w:szCs w:val="28"/>
              </w:rPr>
            </w:pPr>
            <w:r w:rsidRPr="00902113">
              <w:rPr>
                <w:b/>
                <w:color w:val="0F549F"/>
                <w:sz w:val="28"/>
                <w:szCs w:val="28"/>
              </w:rPr>
              <w:t>La psicología institucional</w:t>
            </w:r>
          </w:p>
        </w:tc>
        <w:tc>
          <w:tcPr>
            <w:tcW w:w="2683" w:type="dxa"/>
          </w:tcPr>
          <w:p w:rsidR="00994FDF" w:rsidRPr="002F6BAE" w:rsidRDefault="002F6BAE" w:rsidP="002F6BAE">
            <w:r w:rsidRPr="002F6BAE">
              <w:t xml:space="preserve">Estudia las interacciones humanas dentro de organizaciones </w:t>
            </w:r>
            <w:r w:rsidR="00385137">
              <w:t xml:space="preserve">como escuelas, </w:t>
            </w:r>
            <w:r w:rsidRPr="002F6BAE">
              <w:t>para asesorar y colaborar una adecuada dinámica en el funcionamiento grupal y sus miembros.</w:t>
            </w:r>
          </w:p>
        </w:tc>
        <w:tc>
          <w:tcPr>
            <w:tcW w:w="3066" w:type="dxa"/>
          </w:tcPr>
          <w:p w:rsidR="00994FDF" w:rsidRDefault="00994FDF" w:rsidP="00994FDF">
            <w:pPr>
              <w:rPr>
                <w:b/>
              </w:rPr>
            </w:pPr>
          </w:p>
          <w:p w:rsidR="00385137" w:rsidRPr="00385137" w:rsidRDefault="00385137" w:rsidP="00994FD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noProof/>
                <w:lang w:eastAsia="es-AR"/>
              </w:rPr>
              <w:drawing>
                <wp:inline distT="0" distB="0" distL="0" distR="0" wp14:anchorId="2B74A780" wp14:editId="354A9166">
                  <wp:extent cx="1459967" cy="1129386"/>
                  <wp:effectExtent l="0" t="0" r="6985" b="0"/>
                  <wp:docPr id="26" name="Imagen 26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44" cy="115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BAE" w:rsidTr="00385137">
        <w:tc>
          <w:tcPr>
            <w:tcW w:w="2745" w:type="dxa"/>
          </w:tcPr>
          <w:p w:rsidR="002F6BAE" w:rsidRPr="00902113" w:rsidRDefault="00385137" w:rsidP="00994FDF">
            <w:pPr>
              <w:rPr>
                <w:b/>
                <w:color w:val="0F549F"/>
                <w:sz w:val="28"/>
                <w:szCs w:val="28"/>
              </w:rPr>
            </w:pPr>
            <w:r w:rsidRPr="00902113">
              <w:rPr>
                <w:b/>
                <w:color w:val="0F549F"/>
                <w:sz w:val="28"/>
                <w:szCs w:val="28"/>
              </w:rPr>
              <w:t xml:space="preserve">La psicología del deporte </w:t>
            </w:r>
          </w:p>
        </w:tc>
        <w:tc>
          <w:tcPr>
            <w:tcW w:w="2683" w:type="dxa"/>
          </w:tcPr>
          <w:p w:rsidR="002F6BAE" w:rsidRPr="00385137" w:rsidRDefault="007843A9" w:rsidP="00994FDF">
            <w:r>
              <w:t>Aplica</w:t>
            </w:r>
            <w:r w:rsidR="00385137">
              <w:t xml:space="preserve"> sus conocimientos en el ámbito del deporte formativo y competitivo. Aporta métodos científicos de evaluación y planeamiento</w:t>
            </w:r>
            <w:r>
              <w:t xml:space="preserve"> en las distintas etapas del deporte competitivo y trabaja en las relaciones intergrupales y en la resolución de conflictos. </w:t>
            </w:r>
          </w:p>
        </w:tc>
        <w:tc>
          <w:tcPr>
            <w:tcW w:w="3066" w:type="dxa"/>
          </w:tcPr>
          <w:p w:rsidR="002F6BAE" w:rsidRDefault="002F6BAE" w:rsidP="00994FDF">
            <w:pPr>
              <w:rPr>
                <w:b/>
                <w:sz w:val="28"/>
                <w:szCs w:val="28"/>
              </w:rPr>
            </w:pPr>
          </w:p>
          <w:p w:rsidR="007843A9" w:rsidRPr="007843A9" w:rsidRDefault="007843A9" w:rsidP="00994FDF">
            <w:pPr>
              <w:rPr>
                <w:b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99C9916" wp14:editId="37A9E28B">
                  <wp:extent cx="1765341" cy="993683"/>
                  <wp:effectExtent l="0" t="0" r="6350" b="0"/>
                  <wp:docPr id="27" name="Imagen 27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16630" cy="1022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BAE" w:rsidTr="00385137">
        <w:tc>
          <w:tcPr>
            <w:tcW w:w="2745" w:type="dxa"/>
          </w:tcPr>
          <w:p w:rsidR="002F6BAE" w:rsidRPr="00902113" w:rsidRDefault="007843A9" w:rsidP="00994FDF">
            <w:pPr>
              <w:rPr>
                <w:b/>
                <w:color w:val="0F549F"/>
                <w:sz w:val="28"/>
                <w:szCs w:val="28"/>
              </w:rPr>
            </w:pPr>
            <w:r w:rsidRPr="00902113">
              <w:rPr>
                <w:b/>
                <w:color w:val="0F549F"/>
                <w:sz w:val="28"/>
                <w:szCs w:val="28"/>
              </w:rPr>
              <w:t xml:space="preserve">La psicología laboral </w:t>
            </w:r>
          </w:p>
        </w:tc>
        <w:tc>
          <w:tcPr>
            <w:tcW w:w="2683" w:type="dxa"/>
          </w:tcPr>
          <w:p w:rsidR="002F6BAE" w:rsidRPr="007843A9" w:rsidRDefault="007843A9" w:rsidP="00994FDF">
            <w:r>
              <w:t xml:space="preserve">Interviene en situaciones vinculadas con el trabajo y los procesos psicológicos que se establecen entre las personas y su contexto laboral. Se centra en las organizaciones, en el bienestar y salud mental de los trabajadores. </w:t>
            </w:r>
          </w:p>
        </w:tc>
        <w:tc>
          <w:tcPr>
            <w:tcW w:w="3066" w:type="dxa"/>
          </w:tcPr>
          <w:p w:rsidR="002F6BAE" w:rsidRDefault="002F6BAE" w:rsidP="00994FDF">
            <w:pPr>
              <w:rPr>
                <w:b/>
                <w:sz w:val="28"/>
                <w:szCs w:val="28"/>
              </w:rPr>
            </w:pPr>
          </w:p>
          <w:p w:rsidR="007843A9" w:rsidRPr="007843A9" w:rsidRDefault="007843A9" w:rsidP="00994FDF">
            <w:r>
              <w:rPr>
                <w:noProof/>
                <w:lang w:eastAsia="es-AR"/>
              </w:rPr>
              <w:drawing>
                <wp:inline distT="0" distB="0" distL="0" distR="0" wp14:anchorId="5DDAC62F" wp14:editId="2CF1D769">
                  <wp:extent cx="1774536" cy="898543"/>
                  <wp:effectExtent l="0" t="0" r="0" b="0"/>
                  <wp:docPr id="28" name="Imagen 28" descr="Ver las imágenes de or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er las imágenes de ori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5" r="6636" b="10532"/>
                          <a:stretch/>
                        </pic:blipFill>
                        <pic:spPr bwMode="auto">
                          <a:xfrm>
                            <a:off x="0" y="0"/>
                            <a:ext cx="1796605" cy="909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4FDF" w:rsidRDefault="00994FDF" w:rsidP="00994FDF">
      <w:pPr>
        <w:rPr>
          <w:b/>
          <w:sz w:val="28"/>
          <w:szCs w:val="28"/>
        </w:rPr>
      </w:pPr>
    </w:p>
    <w:p w:rsidR="00994FDF" w:rsidRPr="00994FDF" w:rsidRDefault="00994FDF" w:rsidP="00994FDF">
      <w:pPr>
        <w:rPr>
          <w:b/>
          <w:sz w:val="28"/>
          <w:szCs w:val="28"/>
        </w:rPr>
      </w:pPr>
    </w:p>
    <w:sectPr w:rsidR="00994FDF" w:rsidRPr="00994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3D7" w:rsidRDefault="006553D7" w:rsidP="00006BEC">
      <w:pPr>
        <w:spacing w:after="0" w:line="240" w:lineRule="auto"/>
      </w:pPr>
      <w:r>
        <w:separator/>
      </w:r>
    </w:p>
  </w:endnote>
  <w:endnote w:type="continuationSeparator" w:id="0">
    <w:p w:rsidR="006553D7" w:rsidRDefault="006553D7" w:rsidP="0000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3D7" w:rsidRDefault="006553D7" w:rsidP="00006BEC">
      <w:pPr>
        <w:spacing w:after="0" w:line="240" w:lineRule="auto"/>
      </w:pPr>
      <w:r>
        <w:separator/>
      </w:r>
    </w:p>
  </w:footnote>
  <w:footnote w:type="continuationSeparator" w:id="0">
    <w:p w:rsidR="006553D7" w:rsidRDefault="006553D7" w:rsidP="00006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6C75"/>
    <w:multiLevelType w:val="hybridMultilevel"/>
    <w:tmpl w:val="3BA20F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F4E01"/>
    <w:multiLevelType w:val="hybridMultilevel"/>
    <w:tmpl w:val="9906FF3E"/>
    <w:lvl w:ilvl="0" w:tplc="2C0A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732" w:hanging="360"/>
      </w:pPr>
    </w:lvl>
    <w:lvl w:ilvl="2" w:tplc="2C0A001B" w:tentative="1">
      <w:start w:val="1"/>
      <w:numFmt w:val="lowerRoman"/>
      <w:lvlText w:val="%3."/>
      <w:lvlJc w:val="right"/>
      <w:pPr>
        <w:ind w:left="1452" w:hanging="180"/>
      </w:pPr>
    </w:lvl>
    <w:lvl w:ilvl="3" w:tplc="2C0A000F" w:tentative="1">
      <w:start w:val="1"/>
      <w:numFmt w:val="decimal"/>
      <w:lvlText w:val="%4."/>
      <w:lvlJc w:val="left"/>
      <w:pPr>
        <w:ind w:left="2172" w:hanging="360"/>
      </w:pPr>
    </w:lvl>
    <w:lvl w:ilvl="4" w:tplc="2C0A0019" w:tentative="1">
      <w:start w:val="1"/>
      <w:numFmt w:val="lowerLetter"/>
      <w:lvlText w:val="%5."/>
      <w:lvlJc w:val="left"/>
      <w:pPr>
        <w:ind w:left="2892" w:hanging="360"/>
      </w:pPr>
    </w:lvl>
    <w:lvl w:ilvl="5" w:tplc="2C0A001B" w:tentative="1">
      <w:start w:val="1"/>
      <w:numFmt w:val="lowerRoman"/>
      <w:lvlText w:val="%6."/>
      <w:lvlJc w:val="right"/>
      <w:pPr>
        <w:ind w:left="3612" w:hanging="180"/>
      </w:pPr>
    </w:lvl>
    <w:lvl w:ilvl="6" w:tplc="2C0A000F" w:tentative="1">
      <w:start w:val="1"/>
      <w:numFmt w:val="decimal"/>
      <w:lvlText w:val="%7."/>
      <w:lvlJc w:val="left"/>
      <w:pPr>
        <w:ind w:left="4332" w:hanging="360"/>
      </w:pPr>
    </w:lvl>
    <w:lvl w:ilvl="7" w:tplc="2C0A0019" w:tentative="1">
      <w:start w:val="1"/>
      <w:numFmt w:val="lowerLetter"/>
      <w:lvlText w:val="%8."/>
      <w:lvlJc w:val="left"/>
      <w:pPr>
        <w:ind w:left="5052" w:hanging="360"/>
      </w:pPr>
    </w:lvl>
    <w:lvl w:ilvl="8" w:tplc="2C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45755452"/>
    <w:multiLevelType w:val="hybridMultilevel"/>
    <w:tmpl w:val="D8A8249E"/>
    <w:lvl w:ilvl="0" w:tplc="55E46846">
      <w:start w:val="1"/>
      <w:numFmt w:val="low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C142B9"/>
    <w:multiLevelType w:val="hybridMultilevel"/>
    <w:tmpl w:val="69521012"/>
    <w:lvl w:ilvl="0" w:tplc="C66250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F552D00"/>
    <w:multiLevelType w:val="hybridMultilevel"/>
    <w:tmpl w:val="C5EC95C6"/>
    <w:lvl w:ilvl="0" w:tplc="770A2B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1266B"/>
    <w:multiLevelType w:val="hybridMultilevel"/>
    <w:tmpl w:val="163EBB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2A7"/>
    <w:multiLevelType w:val="hybridMultilevel"/>
    <w:tmpl w:val="20FA6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93843"/>
    <w:multiLevelType w:val="hybridMultilevel"/>
    <w:tmpl w:val="299007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74"/>
    <w:rsid w:val="00006BEC"/>
    <w:rsid w:val="00153796"/>
    <w:rsid w:val="002F6ABE"/>
    <w:rsid w:val="002F6BAE"/>
    <w:rsid w:val="00385137"/>
    <w:rsid w:val="004074C9"/>
    <w:rsid w:val="006553D7"/>
    <w:rsid w:val="0066171E"/>
    <w:rsid w:val="006967D4"/>
    <w:rsid w:val="006E555E"/>
    <w:rsid w:val="00755AFD"/>
    <w:rsid w:val="007843A9"/>
    <w:rsid w:val="007B1CD3"/>
    <w:rsid w:val="00825B74"/>
    <w:rsid w:val="008E43E9"/>
    <w:rsid w:val="008E645A"/>
    <w:rsid w:val="00902113"/>
    <w:rsid w:val="00994FDF"/>
    <w:rsid w:val="00B422DC"/>
    <w:rsid w:val="00BD6E22"/>
    <w:rsid w:val="00C03600"/>
    <w:rsid w:val="00E15479"/>
    <w:rsid w:val="00F7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ea,#ddd,white,#f8f8f8"/>
    </o:shapedefaults>
    <o:shapelayout v:ext="edit">
      <o:idmap v:ext="edit" data="1"/>
    </o:shapelayout>
  </w:shapeDefaults>
  <w:decimalSymbol w:val=","/>
  <w:listSeparator w:val=";"/>
  <w15:chartTrackingRefBased/>
  <w15:docId w15:val="{4EF017CE-EBF1-4518-AB32-D8DDF291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5B7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06BE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BE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6BEC"/>
    <w:rPr>
      <w:vertAlign w:val="superscript"/>
    </w:rPr>
  </w:style>
  <w:style w:type="table" w:styleId="Tablaconcuadrcula">
    <w:name w:val="Table Grid"/>
    <w:basedOn w:val="Tablanormal"/>
    <w:uiPriority w:val="39"/>
    <w:rsid w:val="00755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E4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3E9"/>
  </w:style>
  <w:style w:type="paragraph" w:styleId="Piedepgina">
    <w:name w:val="footer"/>
    <w:basedOn w:val="Normal"/>
    <w:link w:val="PiedepginaCar"/>
    <w:uiPriority w:val="99"/>
    <w:unhideWhenUsed/>
    <w:rsid w:val="008E4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Roj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AAF7-FBD4-437B-A921-38D853E0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2022-04-25T16:39:00Z</dcterms:created>
  <dcterms:modified xsi:type="dcterms:W3CDTF">2022-04-25T20:25:00Z</dcterms:modified>
</cp:coreProperties>
</file>