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CBD7D" w14:textId="18C1EAE1" w:rsidR="0006517D" w:rsidRDefault="002A6384" w:rsidP="00A73DF3">
      <w:pPr>
        <w:jc w:val="center"/>
        <w:rPr>
          <w:rFonts w:ascii="Century Schoolbook" w:hAnsi="Century Schoolbook"/>
          <w:sz w:val="44"/>
          <w:szCs w:val="44"/>
        </w:rPr>
      </w:pPr>
      <w:r>
        <w:rPr>
          <w:rFonts w:ascii="Century Schoolbook" w:hAnsi="Century Schoolbook"/>
          <w:sz w:val="44"/>
          <w:szCs w:val="44"/>
        </w:rPr>
        <w:t>CARACTERÍSTICAS GENERALES</w:t>
      </w:r>
      <w:r w:rsidR="008C15D9">
        <w:rPr>
          <w:rFonts w:ascii="Century Schoolbook" w:hAnsi="Century Schoolbook"/>
          <w:sz w:val="44"/>
          <w:szCs w:val="44"/>
        </w:rPr>
        <w:t xml:space="preserve"> DE LA EDAD MEDIA</w:t>
      </w:r>
    </w:p>
    <w:p w14:paraId="6A1183A8" w14:textId="42C262A6" w:rsidR="008C15D9" w:rsidRDefault="00EB2772" w:rsidP="008C15D9">
      <w:pPr>
        <w:rPr>
          <w:rFonts w:ascii="Verdana" w:hAnsi="Verdana"/>
          <w:color w:val="000000"/>
          <w:sz w:val="23"/>
          <w:szCs w:val="23"/>
        </w:rPr>
      </w:pPr>
      <w:r w:rsidRPr="00E87FDB">
        <w:rPr>
          <w:rFonts w:ascii="Goudy Old Style" w:hAnsi="Goudy Old Style"/>
          <w:i/>
          <w:iCs/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84864" behindDoc="1" locked="0" layoutInCell="1" allowOverlap="1" wp14:anchorId="718A74CD" wp14:editId="56370541">
                <wp:simplePos x="0" y="0"/>
                <wp:positionH relativeFrom="margin">
                  <wp:posOffset>2820035</wp:posOffset>
                </wp:positionH>
                <wp:positionV relativeFrom="margin">
                  <wp:posOffset>1108075</wp:posOffset>
                </wp:positionV>
                <wp:extent cx="3287395" cy="1361440"/>
                <wp:effectExtent l="0" t="0" r="8255" b="0"/>
                <wp:wrapTight wrapText="bothSides">
                  <wp:wrapPolygon edited="0">
                    <wp:start x="0" y="0"/>
                    <wp:lineTo x="0" y="21157"/>
                    <wp:lineTo x="21529" y="21157"/>
                    <wp:lineTo x="21529" y="0"/>
                    <wp:lineTo x="0" y="0"/>
                  </wp:wrapPolygon>
                </wp:wrapTight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395" cy="13614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16519" w14:textId="72D94047" w:rsidR="008C15D9" w:rsidRPr="00EB2772" w:rsidRDefault="008C15D9" w:rsidP="008C15D9">
                            <w:pPr>
                              <w:jc w:val="both"/>
                              <w:rPr>
                                <w:rFonts w:ascii="Centaur" w:hAnsi="Centaur"/>
                                <w:b/>
                                <w:bCs/>
                                <w:color w:val="49533D" w:themeColor="text2" w:themeShade="BF"/>
                                <w:sz w:val="24"/>
                                <w:szCs w:val="24"/>
                              </w:rPr>
                            </w:pPr>
                            <w:r w:rsidRPr="00EB277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Forma de organizar la sociedad mediante las relaciones de </w:t>
                            </w:r>
                            <w:r w:rsidRPr="00EB2772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vasallaje</w:t>
                            </w:r>
                            <w:r w:rsidRPr="00EB277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. Un noble, llamado señor le entregaba un beneficio a otro noble, el vasallo, a cambio de protección y apoyo. Generalmente este beneficio era una parcela de tierra, denominada feudo. </w:t>
                            </w:r>
                          </w:p>
                          <w:p w14:paraId="66D02940" w14:textId="77777777" w:rsidR="008C15D9" w:rsidRDefault="008C15D9" w:rsidP="008C15D9">
                            <w:pPr>
                              <w:pStyle w:val="Sinespaciado"/>
                              <w:jc w:val="right"/>
                              <w:rPr>
                                <w:color w:val="637052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A74CD" id="Cuadro de texto 3" o:spid="_x0000_s1031" type="#_x0000_t202" style="position:absolute;margin-left:222.05pt;margin-top:87.25pt;width:258.85pt;height:107.2pt;z-index:-25163161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/OGAMAAO8GAAAOAAAAZHJzL2Uyb0RvYy54bWysVdtOGzEQfa/Uf7D8XnIjNKxYUJqKqhIF&#10;BFQ8G683WdXrcW3nQr++x94L4dI+VM2DMx6PxzNnZs6enO1qzTbK+YpMzkcHQ86UkVRUZpnz73fn&#10;H2ac+SBMITQZlfNH5fnZ6ft3J1ubqTGtSBfKMTgxPtvanK9CsNlg4OVK1cIfkFUGhyW5WgRs3XJQ&#10;OLGF91oPxsPh0WBLrrCOpPIe2s/NIT9N/stSyXBVll4FpnOO2EJaXVof4jo4PRHZ0gm7qmQbhviH&#10;KGpRGTzau/osgmBrV71yVVfSkacyHEiqB1SWlVQpB2QzGr7I5nYlrEq5ABxve5j8/3MrLzfXjlVF&#10;ziecGVGjRIu1KByxQrGgdoHYJIK0tT6D7a2Fddh9oh2K3ek9lDH3Xenq+I+sGM4B92MPMTwxCeVk&#10;PPs4OZ5yJnE2mhyNDg9TEQZP163z4YuimkUh5w41TNCKzYUPCAWmnUmLeHFeaZ1kD5NGYJYA0zDd&#10;TN2kFtqxjUAf6DBO6lCZ0GiOh/g1veBF+EZFq0aHtWq9rnv1KKq7qHvfKbCl3399FO3+GoJfCeCc&#10;ojqetU5Fth/D02Mi2w+iNwccr2OActlhYUVYsbjkXFZO6thRIisB2R3dANw4GtMUaByPVsKItNEz&#10;zEkrtuDDVZOsEz3y2rBtzo8m0yZdQ7Ekjb028T2VhrGtYOympmuSFB61ijba3KgSzZiaJyr6xBqI&#10;hJTKhNR3SDBZd6n0FxHq5E9Fb+KJmcP8Kaj+7pulev5ok0Z7vSQT+st1Zci99XLxo4u4tQd4e2lH&#10;MewedmkIp91MPVDxiFFz1DCWt/K8wjhcCB+uhQNFYbpAu+EKS6kJ2FMrcbYi9+stfbQHc+CUsy0o&#10;L+f+51o4xZn+ajAso9l4Nosk+Wznnu0enu3Mul4Q2mcEkrcyibjvgu7E0lF9D4aex5dxJIzE+zkP&#10;nbgI2OEADC/VfJ5kMCPa9cLcWhldx0LFgb/b3QtnW1aI1HRJHUGK7AU5NLbxpqH5OlBZJeaIWDfI&#10;tjUAq3atHL8Akbb398nq6Tt1+hsAAP//AwBQSwMEFAAGAAgAAAAhACcb7z3iAAAACwEAAA8AAABk&#10;cnMvZG93bnJldi54bWxMj8tOwzAQRfdI/IM1SGwQdQIhOCFOBUVskFjQh9g6sYmjxuModtvA1zOs&#10;YDm6R3fOrZazG9jRTKH3KCFdJMAMtl732EnYbl6uBbAQFWo1eDQSvkyAZX1+VqlS+xO+m+M6doxK&#10;MJRKgo1xLDkPrTVOhYUfDVL26SenIp1Tx/WkTlTuBn6TJDl3qkf6YNVoVta0+/XBSXDfe3e1a1av&#10;tvkQT8+if9vlupDy8mJ+fAAWzRz/YPjVJ3WoyanxB9SBDRKyLEsJpeA+uwNGRJGnNKaRcCtEAbyu&#10;+P8N9Q8AAAD//wMAUEsBAi0AFAAGAAgAAAAhALaDOJL+AAAA4QEAABMAAAAAAAAAAAAAAAAAAAAA&#10;AFtDb250ZW50X1R5cGVzXS54bWxQSwECLQAUAAYACAAAACEAOP0h/9YAAACUAQAACwAAAAAAAAAA&#10;AAAAAAAvAQAAX3JlbHMvLnJlbHNQSwECLQAUAAYACAAAACEAmrI/zhgDAADvBgAADgAAAAAAAAAA&#10;AAAAAAAuAgAAZHJzL2Uyb0RvYy54bWxQSwECLQAUAAYACAAAACEAJxvvPeIAAAALAQAADwAAAAAA&#10;AAAAAAAAAAByBQAAZHJzL2Rvd25yZXYueG1sUEsFBgAAAAAEAAQA8wAAAIEGAAAAAA==&#10;" fillcolor="#d1e0ec [2899]" stroked="f" strokeweight=".5pt">
                <v:fill color2="#c4d8e7 [3139]" rotate="t" focusposition=".5,.5" focussize="-.5,-.5" focus="100%" type="gradientRadial"/>
                <v:textbox inset="14.4pt,14.4pt,14.4pt,14.4pt">
                  <w:txbxContent>
                    <w:p w14:paraId="0B416519" w14:textId="72D94047" w:rsidR="008C15D9" w:rsidRPr="00EB2772" w:rsidRDefault="008C15D9" w:rsidP="008C15D9">
                      <w:pPr>
                        <w:jc w:val="both"/>
                        <w:rPr>
                          <w:rFonts w:ascii="Centaur" w:hAnsi="Centaur"/>
                          <w:b/>
                          <w:bCs/>
                          <w:color w:val="49533D" w:themeColor="text2" w:themeShade="BF"/>
                          <w:sz w:val="24"/>
                          <w:szCs w:val="24"/>
                        </w:rPr>
                      </w:pPr>
                      <w:r w:rsidRPr="00EB277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Forma de organizar la sociedad mediante las relaciones de </w:t>
                      </w:r>
                      <w:r w:rsidRPr="00EB2772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>vasallaje</w:t>
                      </w:r>
                      <w:r w:rsidRPr="00EB277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EB277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Un noble, llamado señor le entregaba un beneficio a otro noble, el vasallo, a cambio de protección y apoyo. Generalmente este beneficio era una parcela de tierra, denominada feudo.</w:t>
                      </w:r>
                      <w:r w:rsidRPr="00EB277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D02940" w14:textId="77777777" w:rsidR="008C15D9" w:rsidRDefault="008C15D9" w:rsidP="008C15D9">
                      <w:pPr>
                        <w:pStyle w:val="Sinespaciado"/>
                        <w:jc w:val="right"/>
                        <w:rPr>
                          <w:color w:val="637052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23B17688" w14:textId="2F222C7A" w:rsidR="00EB2772" w:rsidRDefault="00EB2772" w:rsidP="008C15D9">
      <w:pPr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A275B4" wp14:editId="121654AF">
                <wp:simplePos x="0" y="0"/>
                <wp:positionH relativeFrom="column">
                  <wp:posOffset>1128044</wp:posOffset>
                </wp:positionH>
                <wp:positionV relativeFrom="paragraph">
                  <wp:posOffset>250933</wp:posOffset>
                </wp:positionV>
                <wp:extent cx="1604793" cy="281684"/>
                <wp:effectExtent l="0" t="19050" r="33655" b="42545"/>
                <wp:wrapNone/>
                <wp:docPr id="7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793" cy="28168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549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7" o:spid="_x0000_s1026" type="#_x0000_t13" style="position:absolute;margin-left:88.8pt;margin-top:19.75pt;width:126.35pt;height:2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wcdfwIAAEoFAAAOAAAAZHJzL2Uyb0RvYy54bWysVFFP2zAQfp+0/2D5fSTpCoWIFFUgpkkI&#10;0GDi2Th2E8nxeWe3affrd3bSgADtYVofXJ/v7vPdl+98frHrDNsq9C3YihdHOWfKSqhbu674z8fr&#10;L6ec+SBsLQxYVfG98vxi+fnTee9KNYMGTK2QEYj1Ze8q3oTgyizzslGd8EfglCWnBuxEIBPXWY2i&#10;J/TOZLM8P8l6wNohSOU9nV4NTr5M+ForGe609iowU3GqLaQV0/oc12x5Lso1Cte0cixD/EMVnWgt&#10;XTpBXYkg2Abbd1BdKxE86HAkoctA61aq1AN1U+RvunlohFOpFyLHu4km//9g5e32HllbV3zBmRUd&#10;faJro2QjSiaYEYy+TrTYIjLVO19SwoO7x9HytI1t7zR28Z8aYrvE7n5iV+0Ck3RYnOTzxdlXziT5&#10;ZqfFyek8gmYv2Q59+KagY3FTcWzXTVghQp+oFdsbH4aEQyBlx5qGKtIu7I2KhRj7Q2nqi+6dpeyk&#10;KHVpkG0FaUFIqWwoBlcjajUcH+f0G6uaMlKNCTAi69aYCXsEiGp9jz3UOsbHVJUEOSXnfytsSJ4y&#10;0s1gw5TctRbwIwBDXY03D/EHkgZqIkvPUO/pqyMM4+CdvG6J8Rvhw71A0j9NCs10uKNFG+grDuOO&#10;swbw90fnMZ5kSV7OepqnivtfG4GKM/PdkmDPivk8DmAy5seLGRn42vP82mM33SXQZyro9XAybWN8&#10;MIetRuieaPRX8VZyCSvp7orLgAfjMgxzTo+HVKtVCqOhcyLc2AcnI3hkNWrpcfck0I2yCyTYWzjM&#10;nijf6G6IjZkWVpsAuk2ifOF15JsGNglnfFzii/DaTlEvT+DyDwAAAP//AwBQSwMEFAAGAAgAAAAh&#10;ACPsxMLhAAAACQEAAA8AAABkcnMvZG93bnJldi54bWxMj01Lw0AQhu+C/2EZwZvd2NimTbMpohQ8&#10;WLAfQo/T7JgEs7Mhu03Sf+960uPLPLzvM9l6NI3oqXO1ZQWPkwgEcWF1zaWC42HzsADhPLLGxjIp&#10;uJKDdX57k2Gq7cA76ve+FKGEXYoKKu/bVEpXVGTQTWxLHG5ftjPoQ+xKqTscQrlp5DSK5tJgzWGh&#10;wpZeKiq+9xejADevfXz44Nn06o7vn7u3cpucBqXu78bnFQhPo/+D4Vc/qEMenM72wtqJJuQkmQdU&#10;QbycgQjAUxzFIM4KFvESZJ7J/x/kPwAAAP//AwBQSwECLQAUAAYACAAAACEAtoM4kv4AAADhAQAA&#10;EwAAAAAAAAAAAAAAAAAAAAAAW0NvbnRlbnRfVHlwZXNdLnhtbFBLAQItABQABgAIAAAAIQA4/SH/&#10;1gAAAJQBAAALAAAAAAAAAAAAAAAAAC8BAABfcmVscy8ucmVsc1BLAQItABQABgAIAAAAIQAz2wcd&#10;fwIAAEoFAAAOAAAAAAAAAAAAAAAAAC4CAABkcnMvZTJvRG9jLnhtbFBLAQItABQABgAIAAAAIQAj&#10;7MTC4QAAAAkBAAAPAAAAAAAAAAAAAAAAANkEAABkcnMvZG93bnJldi54bWxQSwUGAAAAAAQABADz&#10;AAAA5wUAAAAA&#10;" adj="19704" fillcolor="#e48312 [3204]" strokecolor="#714109 [1604]" strokeweight="1pt"/>
            </w:pict>
          </mc:Fallback>
        </mc:AlternateContent>
      </w:r>
    </w:p>
    <w:p w14:paraId="7AA1FFEF" w14:textId="600B67BE" w:rsidR="008C15D9" w:rsidRDefault="008C15D9" w:rsidP="008C15D9">
      <w:pPr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FEUDALISMO</w:t>
      </w:r>
    </w:p>
    <w:p w14:paraId="5D7DAB49" w14:textId="02959C64" w:rsidR="008C15D9" w:rsidRDefault="008C15D9" w:rsidP="008C15D9">
      <w:pPr>
        <w:rPr>
          <w:rFonts w:ascii="Verdana" w:hAnsi="Verdana"/>
          <w:color w:val="000000"/>
          <w:sz w:val="23"/>
          <w:szCs w:val="23"/>
        </w:rPr>
      </w:pPr>
    </w:p>
    <w:p w14:paraId="5A8429AD" w14:textId="299FE512" w:rsidR="008C15D9" w:rsidRDefault="008C15D9" w:rsidP="008C15D9">
      <w:pPr>
        <w:rPr>
          <w:rFonts w:ascii="Verdana" w:hAnsi="Verdana"/>
          <w:color w:val="000000"/>
          <w:sz w:val="23"/>
          <w:szCs w:val="23"/>
        </w:rPr>
      </w:pPr>
    </w:p>
    <w:p w14:paraId="78EBBF97" w14:textId="63EB4736" w:rsidR="008C15D9" w:rsidRDefault="008C15D9" w:rsidP="008C15D9">
      <w:pPr>
        <w:rPr>
          <w:rFonts w:ascii="Verdana" w:hAnsi="Verdana"/>
          <w:color w:val="000000"/>
          <w:sz w:val="23"/>
          <w:szCs w:val="23"/>
        </w:rPr>
      </w:pPr>
    </w:p>
    <w:p w14:paraId="4097D2E3" w14:textId="0E9328E1" w:rsidR="008C15D9" w:rsidRDefault="00EB2772" w:rsidP="008C15D9">
      <w:pPr>
        <w:rPr>
          <w:rFonts w:ascii="Verdana" w:hAnsi="Verdana"/>
          <w:color w:val="000000"/>
          <w:sz w:val="23"/>
          <w:szCs w:val="23"/>
        </w:rPr>
      </w:pPr>
      <w:r w:rsidRPr="00E87FDB">
        <w:rPr>
          <w:rFonts w:ascii="Goudy Old Style" w:hAnsi="Goudy Old Style"/>
          <w:i/>
          <w:iCs/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74624" behindDoc="1" locked="0" layoutInCell="1" allowOverlap="1" wp14:anchorId="62C9A1C5" wp14:editId="54986F59">
                <wp:simplePos x="0" y="0"/>
                <wp:positionH relativeFrom="margin">
                  <wp:posOffset>2830195</wp:posOffset>
                </wp:positionH>
                <wp:positionV relativeFrom="margin">
                  <wp:posOffset>2606040</wp:posOffset>
                </wp:positionV>
                <wp:extent cx="3267710" cy="1682750"/>
                <wp:effectExtent l="0" t="0" r="8890" b="0"/>
                <wp:wrapTight wrapText="bothSides">
                  <wp:wrapPolygon edited="0">
                    <wp:start x="0" y="0"/>
                    <wp:lineTo x="0" y="21274"/>
                    <wp:lineTo x="21533" y="21274"/>
                    <wp:lineTo x="21533" y="0"/>
                    <wp:lineTo x="0" y="0"/>
                  </wp:wrapPolygon>
                </wp:wrapTight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710" cy="16827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DBDA0" w14:textId="789ECC69" w:rsidR="008B09C7" w:rsidRPr="00EB2772" w:rsidRDefault="008B09C7" w:rsidP="008B09C7">
                            <w:pPr>
                              <w:jc w:val="both"/>
                              <w:rPr>
                                <w:rFonts w:ascii="Centaur" w:hAnsi="Centaur"/>
                                <w:b/>
                                <w:bCs/>
                                <w:color w:val="49533D" w:themeColor="text2" w:themeShade="BF"/>
                                <w:sz w:val="24"/>
                                <w:szCs w:val="24"/>
                              </w:rPr>
                            </w:pPr>
                            <w:r w:rsidRPr="00EB277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Entre los siglos XI Y XII, la situación de la agricultura en Europa sufrió una serie de cambios importantes: se </w:t>
                            </w:r>
                            <w:r w:rsidRPr="00EB2772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incrementó el número de cosechas</w:t>
                            </w:r>
                            <w:r w:rsidRPr="00EB277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y se cultivaron terrenos que hasta entonces habían permanecido sin explotar. Esto fue gracias al </w:t>
                            </w:r>
                            <w:r w:rsidRPr="00EB2772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aumento demográfico </w:t>
                            </w:r>
                            <w:r w:rsidRPr="00EB277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y a la </w:t>
                            </w:r>
                            <w:r w:rsidRPr="00EB2772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incorporación de </w:t>
                            </w:r>
                            <w:r w:rsidR="00450627" w:rsidRPr="00EB2772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innovaciones tecnológicas</w:t>
                            </w:r>
                            <w:r w:rsidR="00450627" w:rsidRPr="00EB2772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3B07207" w14:textId="77777777" w:rsidR="008B09C7" w:rsidRDefault="008B09C7" w:rsidP="008B09C7">
                            <w:pPr>
                              <w:pStyle w:val="Sinespaciado"/>
                              <w:jc w:val="right"/>
                              <w:rPr>
                                <w:color w:val="637052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9A1C5" id="Cuadro de texto 12" o:spid="_x0000_s1032" type="#_x0000_t202" style="position:absolute;margin-left:222.85pt;margin-top:205.2pt;width:257.3pt;height:132.5pt;z-index:-25164185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q0FwMAAPEGAAAOAAAAZHJzL2Uyb0RvYy54bWysVVlPGzEQfq/U/2D5veRAhLBiQRREVYkC&#10;AiqeHa83WdXrcW3n6q/vZ++RcLQPVfPgjOfyzDfHnp5vas1WyvmKTM5HB0POlJFUVGae8+9P15+m&#10;nPkgTCE0GZXzrfL8/Ozjh9O1zdSYFqQL5RicGJ+tbc4XIdhsMPByoWrhD8gqA2FJrhYBVzcfFE6s&#10;4b3Wg/FwOBmsyRXWkVTeg3vVCPlZ8l+WSoa7svQqMJ1zxBbS6dI5i+fg7FRkcyfsopJtGOIfoqhF&#10;ZfBo7+pKBMGWrnrjqq6kI09lOJBUD6gsK6lSDshmNHyVzeNCWJVyATje9jD5/+dW3q7uHasK1G7M&#10;mRE1anS5FIUjVigW1CYQgwQwra3PoP1ooR82n2kDk47vwYzZb0pXx3/kxSAH4NseZLhiEszD8eT4&#10;eASRhGw0mY6Pj1IZBjtz63z4oqhmkci5QxUTuGJ14wNCgWqn0mJeXFdaJ9pDpSGYJQA1TJapn9Sl&#10;dmwl0Ak6jBM7VCY0nJMhfk03eBG+UdGy0WMtWy/rnj2K7C7q3ncKbO73Xx9Fvb+G4BcCQKeoTqat&#10;U5Htx7B7TGT7QfTqgONtDGDOOyysCAsWj5zLykkde0pkJSB7ogeAG4fjKAUaB6SlMCRt9AyT0pIt&#10;+HDVJOtEj7w2bJ3zySGqGb0biiVp9LWJHJXGsa1g7KamaxIVtlpFHW0eVIl2TM0TGX1iDURCSmVC&#10;6jskmLSjVkylN0Soh38qehNPq74Lqrd9t1QvH23SgEV6mEzojevKkHvv5eJHF3HZ6AO8vbQjGTaz&#10;TRrDSTdTMyq2GDVHzc7yVl5XGIcb4cO9cFhSGCEs3nCHo9QE7KmlOFuQ+/UeP+pjd0DK2RpLL+f+&#10;51I4xZn+ajAso+l4Oo1r8sXNvbjNXtzMsr4ktM8Ia97KRMLeBd2RpaP6GTv6Ir4MkTAS7+c8dORl&#10;wA0C7HipLi4Sjd2Idr0xj1ZG1xHpOPBPm2fhbLsV4m66pW5FiuzVcmh0o6Whi2WgskqbI2LdINvW&#10;AHu1a+X4DYiLe/+etHZfqrPfAAAA//8DAFBLAwQUAAYACAAAACEAhZMAveIAAAALAQAADwAAAGRy&#10;cy9kb3ducmV2LnhtbEyPwU7DMAyG70i8Q2QkLoglg67rStMJhrggcWAwcU0b01ZrnKrJtsLTY05w&#10;s+VPv7+/WE+uF0ccQ+dJw3ymQCDV3nbUaHh/e7rOQIRoyJreE2r4wgDr8vysMLn1J3rF4zY2gkMo&#10;5EZDG+OQSxnqFp0JMz8g8e3Tj85EXsdG2tGcONz18kapVDrTEX9ozYCbFuv99uA0uO+9u9pVm+e2&#10;+sgeHrPuZZfaldaXF9P9HYiIU/yD4Vef1aFkp8ofyAbRa0iSxZJRHuYqAcHEKlW3ICoN6XKRgCwL&#10;+b9D+QMAAP//AwBQSwECLQAUAAYACAAAACEAtoM4kv4AAADhAQAAEwAAAAAAAAAAAAAAAAAAAAAA&#10;W0NvbnRlbnRfVHlwZXNdLnhtbFBLAQItABQABgAIAAAAIQA4/SH/1gAAAJQBAAALAAAAAAAAAAAA&#10;AAAAAC8BAABfcmVscy8ucmVsc1BLAQItABQABgAIAAAAIQCnI+q0FwMAAPEGAAAOAAAAAAAAAAAA&#10;AAAAAC4CAABkcnMvZTJvRG9jLnhtbFBLAQItABQABgAIAAAAIQCFkwC94gAAAAsBAAAPAAAAAAAA&#10;AAAAAAAAAHEFAABkcnMvZG93bnJldi54bWxQSwUGAAAAAAQABADzAAAAgAYAAAAA&#10;" fillcolor="#d1e0ec [2899]" stroked="f" strokeweight=".5pt">
                <v:fill color2="#c4d8e7 [3139]" rotate="t" focusposition=".5,.5" focussize="-.5,-.5" focus="100%" type="gradientRadial"/>
                <v:textbox inset="14.4pt,14.4pt,14.4pt,14.4pt">
                  <w:txbxContent>
                    <w:p w14:paraId="178DBDA0" w14:textId="789ECC69" w:rsidR="008B09C7" w:rsidRPr="00EB2772" w:rsidRDefault="008B09C7" w:rsidP="008B09C7">
                      <w:pPr>
                        <w:jc w:val="both"/>
                        <w:rPr>
                          <w:rFonts w:ascii="Centaur" w:hAnsi="Centaur"/>
                          <w:b/>
                          <w:bCs/>
                          <w:color w:val="49533D" w:themeColor="text2" w:themeShade="BF"/>
                          <w:sz w:val="24"/>
                          <w:szCs w:val="24"/>
                        </w:rPr>
                      </w:pPr>
                      <w:r w:rsidRPr="00EB277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Entre los siglos XI Y XII, la situación de la agricultura en Europa sufrió una serie de cambios importantes: se </w:t>
                      </w:r>
                      <w:r w:rsidRPr="00EB2772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>incrementó el número de cosechas</w:t>
                      </w:r>
                      <w:r w:rsidRPr="00EB277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y se cultivaron terrenos que hasta entonces habían permanecido sin explotar. Esto fue gracias al </w:t>
                      </w:r>
                      <w:r w:rsidRPr="00EB2772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aumento demográfico </w:t>
                      </w:r>
                      <w:r w:rsidRPr="00EB277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y a la </w:t>
                      </w:r>
                      <w:r w:rsidRPr="00EB2772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incorporación de </w:t>
                      </w:r>
                      <w:r w:rsidR="00450627" w:rsidRPr="00EB2772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>innovaciones tecnológicas</w:t>
                      </w:r>
                      <w:r w:rsidR="00450627" w:rsidRPr="00EB2772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3B07207" w14:textId="77777777" w:rsidR="008B09C7" w:rsidRDefault="008B09C7" w:rsidP="008B09C7">
                      <w:pPr>
                        <w:pStyle w:val="Sinespaciado"/>
                        <w:jc w:val="right"/>
                        <w:rPr>
                          <w:color w:val="637052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6A68347B" w14:textId="7B8A956B" w:rsidR="008C15D9" w:rsidRDefault="00EB2772" w:rsidP="008C15D9">
      <w:pPr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F344CA" wp14:editId="0F75FA68">
                <wp:simplePos x="0" y="0"/>
                <wp:positionH relativeFrom="column">
                  <wp:posOffset>1079405</wp:posOffset>
                </wp:positionH>
                <wp:positionV relativeFrom="paragraph">
                  <wp:posOffset>272145</wp:posOffset>
                </wp:positionV>
                <wp:extent cx="1662809" cy="399240"/>
                <wp:effectExtent l="0" t="19050" r="33020" b="39370"/>
                <wp:wrapNone/>
                <wp:docPr id="17" name="Flecha: a la der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809" cy="3992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4D5E8" id="Flecha: a la derecha 17" o:spid="_x0000_s1026" type="#_x0000_t13" style="position:absolute;margin-left:85pt;margin-top:21.45pt;width:130.95pt;height:3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0ZgQIAAEwFAAAOAAAAZHJzL2Uyb0RvYy54bWysVE1v2zAMvQ/YfxB0X+1k/YoRpwhadBhQ&#10;tMHaoWdGlmIDsqRRSpzs14+SHbdoix2G5aCIJvlIPpKaX+1bzXYSfWNNyScnOWfSCFs1ZlPyn0+3&#10;Xy458wFMBdoaWfKD9Pxq8fnTvHOFnNra6koiIxDji86VvA7BFVnmRS1b8CfWSUNKZbGFQCJusgqh&#10;I/RWZ9M8P886i5VDK6T39PWmV/JFwldKivCglJeB6ZJTbiGdmM51PLPFHIoNgqsbMaQB/5BFC42h&#10;oCPUDQRgW2zeQbWNQOutCifCtplVqhEy1UDVTPI31TzW4GSqhcjxbqTJ/z9Ycb9bIWsq6t0FZwZa&#10;6tGtlqKGggHTwKg9UWKkJq465wtyeXQrHCRP11j4XmEb/6kktk/8HkZ+5T4wQR8n5+fTy3zGmSDd&#10;19lsepoakL14O/Thm7Qti5eSY7OpwxLRdolc2N35QHHJ4WhIQsypzyLdwkHLmIg2P6SiyijuNHmn&#10;mZLXGtkOaBpACGnCpFfVUMn+81lOv1gqBRk9kpQAI7JqtB6xB4A4r++xe5jBPrrKNJKjc/63xHrn&#10;0SNFtiaMzm1jLH4EoKmqIXJvfySppyaytLbVgfqOtl8I78RtQ4zfgQ8rQNoA2hXa6vBAh9K2K7kd&#10;bpzVFn9/9D3a02CSlrOONqrk/tcWUHKmvxsa2dnklPrNQhJOzy6mJOBrzfq1xmzba0ttmtD74US6&#10;Rvugj1eFtn2m5V/GqKQCIyh2yUXAo3Ad+k2n50PI5TKZ0do5CHfm0YkIHlmNs/S0fwZ0w9gFGth7&#10;e9w+KN7MXW8bPY1dboNVTRrKF14Hvmll0+AMz0t8E17LyerlEVz8AQAA//8DAFBLAwQUAAYACAAA&#10;ACEAG2iyo94AAAAKAQAADwAAAGRycy9kb3ducmV2LnhtbEyPwU7DMBBE70j8g7VIXFBrpzS0hDgV&#10;qoSEuFH4gG2yJBHxOo3dJuXrWU70tqMZzb7JN5Pr1ImG0Hq2kMwNKOLSVy3XFj4/XmZrUCEiV9h5&#10;JgtnCrAprq9yzCo/8juddrFWUsIhQwtNjH2mdSgbchjmvicW78sPDqPIodbVgKOUu04vjHnQDluW&#10;Dw32tG2o/N4dnYXIPd2NP4f29c2nPilTTM/bg7W3N9PzE6hIU/wPwx++oEMhTHt/5CqoTvTKyJZo&#10;Ybl4BCWB5X0ix14ck65BF7m+nFD8AgAA//8DAFBLAQItABQABgAIAAAAIQC2gziS/gAAAOEBAAAT&#10;AAAAAAAAAAAAAAAAAAAAAABbQ29udGVudF9UeXBlc10ueG1sUEsBAi0AFAAGAAgAAAAhADj9If/W&#10;AAAAlAEAAAsAAAAAAAAAAAAAAAAALwEAAF9yZWxzLy5yZWxzUEsBAi0AFAAGAAgAAAAhABRlHRmB&#10;AgAATAUAAA4AAAAAAAAAAAAAAAAALgIAAGRycy9lMm9Eb2MueG1sUEsBAi0AFAAGAAgAAAAhABto&#10;sqPeAAAACgEAAA8AAAAAAAAAAAAAAAAA2wQAAGRycy9kb3ducmV2LnhtbFBLBQYAAAAABAAEAPMA&#10;AADmBQAAAAA=&#10;" adj="19007" fillcolor="#e48312 [3204]" strokecolor="#714109 [1604]" strokeweight="1pt"/>
            </w:pict>
          </mc:Fallback>
        </mc:AlternateContent>
      </w:r>
    </w:p>
    <w:p w14:paraId="308C6639" w14:textId="69051BBF" w:rsidR="00EB2772" w:rsidRDefault="002A6384" w:rsidP="008C15D9">
      <w:pPr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E</w:t>
      </w:r>
      <w:r w:rsidR="00EB2772">
        <w:rPr>
          <w:rFonts w:ascii="Verdana" w:hAnsi="Verdana"/>
          <w:color w:val="000000"/>
          <w:sz w:val="23"/>
          <w:szCs w:val="23"/>
        </w:rPr>
        <w:t xml:space="preserve">XPANSIÓN </w:t>
      </w:r>
    </w:p>
    <w:p w14:paraId="654ED2A1" w14:textId="5D9D7B34" w:rsidR="00EB2772" w:rsidRDefault="00EB2772" w:rsidP="008C15D9">
      <w:pPr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AGRÍCOLA</w:t>
      </w:r>
    </w:p>
    <w:p w14:paraId="500BB802" w14:textId="47A730E8" w:rsidR="00EB2772" w:rsidRDefault="00EB2772" w:rsidP="00EB2772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000000"/>
          <w:sz w:val="23"/>
          <w:szCs w:val="23"/>
        </w:rPr>
      </w:pPr>
    </w:p>
    <w:p w14:paraId="29767F69" w14:textId="6B3F10C5" w:rsidR="00EB2772" w:rsidRDefault="00F86E86" w:rsidP="00EB2772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000000"/>
          <w:sz w:val="23"/>
          <w:szCs w:val="23"/>
        </w:rPr>
      </w:pPr>
      <w:r w:rsidRPr="00E87FDB">
        <w:rPr>
          <w:rFonts w:ascii="Goudy Old Style" w:hAnsi="Goudy Old Style"/>
          <w:i/>
          <w:iCs/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78720" behindDoc="1" locked="0" layoutInCell="1" allowOverlap="1" wp14:anchorId="2B0B0EBE" wp14:editId="0D50CE57">
                <wp:simplePos x="0" y="0"/>
                <wp:positionH relativeFrom="margin">
                  <wp:posOffset>2839720</wp:posOffset>
                </wp:positionH>
                <wp:positionV relativeFrom="margin">
                  <wp:posOffset>4434840</wp:posOffset>
                </wp:positionV>
                <wp:extent cx="3257550" cy="1156970"/>
                <wp:effectExtent l="0" t="0" r="0" b="5080"/>
                <wp:wrapTight wrapText="bothSides">
                  <wp:wrapPolygon edited="0">
                    <wp:start x="0" y="0"/>
                    <wp:lineTo x="0" y="21339"/>
                    <wp:lineTo x="21474" y="21339"/>
                    <wp:lineTo x="21474" y="0"/>
                    <wp:lineTo x="0" y="0"/>
                  </wp:wrapPolygon>
                </wp:wrapTight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1569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8A2FC" w14:textId="7487ABB0" w:rsidR="008B09C7" w:rsidRPr="00F86E86" w:rsidRDefault="00EB2772" w:rsidP="00EB2772">
                            <w:pPr>
                              <w:jc w:val="both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F</w:t>
                            </w:r>
                            <w:r w:rsidR="008B09C7"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ueron fundamentales para hacer posible la expansión agraria y mejorar las condiciones de vida.</w:t>
                            </w:r>
                            <w:r w:rsidR="00450627"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09C7"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Los principales avances tecnológicos fueron: </w:t>
                            </w:r>
                            <w:r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Pr="00F86E86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arado de metal</w:t>
                            </w:r>
                            <w:r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y la</w:t>
                            </w:r>
                            <w:r w:rsidR="008B09C7"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2381"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aplicación de la </w:t>
                            </w:r>
                            <w:r w:rsidR="00712381" w:rsidRPr="00F86E86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rotación trienal</w:t>
                            </w:r>
                            <w:r w:rsidR="00712381"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18240B5" w14:textId="77777777" w:rsidR="008B09C7" w:rsidRDefault="008B09C7" w:rsidP="008B09C7">
                            <w:pPr>
                              <w:pStyle w:val="Sinespaciado"/>
                              <w:jc w:val="right"/>
                              <w:rPr>
                                <w:color w:val="637052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B0EBE" id="Cuadro de texto 14" o:spid="_x0000_s1033" type="#_x0000_t202" style="position:absolute;margin-left:223.6pt;margin-top:349.2pt;width:256.5pt;height:91.1pt;z-index:-25163776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SjGAMAAPEGAAAOAAAAZHJzL2Uyb0RvYy54bWysVVlPGzEQfq/U/2D5veSggbBiQZSKqhIF&#10;BFQ8G683WdXrcW3n6q/vZ++RBGgfqubBGc/lmW+OPT1f15otlfMVmZyPDoacKSOpqMws598frz5M&#10;OfNBmEJoMirnG+X5+dn7d6crm6kxzUkXyjE4MT5b2ZzPQ7DZYODlXNXCH5BVBsKSXC0Crm42KJxY&#10;wXutB+Ph8GiwIldYR1J5D+7nRsjPkv+yVDLclqVXgemcI7aQTpfO53gOzk5FNnPCzivZhiH+IYpa&#10;VAaP9q4+iyDYwlWvXNWVdOSpDAeS6gGVZSVVygHZjIYvsnmYC6tSLgDH2x4m///cypvlnWNVgdp9&#10;5MyIGjW6XIjCESsUC2odiEECmFbWZ9B+sNAP60+0hknH92DG7Nelq+M/8mKQA/BNDzJcMQnm4Xhy&#10;PJlAJCEbjSZHJ8epDIOtuXU+fFFUs0jk3KGKCVyxvPYBoUC1U2kxL64qrRPtodIQzBKAGibL1E/q&#10;Uju2FOgEHcaJHSoTGs7JEL+mG7wI36ho2eixlq0Xdc8eRXYXde87BTbzu6+Pot5fQ/BzAaBTVCfT&#10;1qnIdmPYPiay3SB6dcDxOgYwZx0WVoQ5i0fOZeWkjj0lshKQPdI9wI3DMUmBxgFpKQxJGz3DpLRk&#10;Cz5cNck60SOvDVvl/OgQpY3eDcWSNPraRI5K49hWMHZT0zWJChutoo4296pEO6bmiYw+sQYiIaUy&#10;IfUdEkzaUSum0hsi1MM/Fb2Jp1XfBtXbvlmq/UebNGCRHiYTeuO6MuTeern40UVcNvoAbyftSIb1&#10;8zqN4XE3U89UbDBqjpqd5a28qjAO18KHO+GwpDBCWLzhFkepCdhTS3E2J/frLX7Ux+6AlLMVll7O&#10;/c+FcIoz/dVgWEbT8XQa1+Teze3dnvduZlFfEtpnhDVvZSJh74LuyNJR/YQdfRFfhkgYifdzHjry&#10;MuAGAXa8VBcXicZuRLtemwcro+uIdBz4x/WTcLbdCnE33VC3IkX2Yjk0utHS0MUiUFmlzRGxbpBt&#10;a4C92rVy/AbExb17T1rbL9XZbwAAAP//AwBQSwMEFAAGAAgAAAAhAF4hAsbhAAAACwEAAA8AAABk&#10;cnMvZG93bnJldi54bWxMj8FOwzAMhu9IvENkJC6IJZuqkpamExvigsSBwcQ1bUxTrUmqJtsKT485&#10;wdH2p9/fX61nN7ATTrEPXsFyIYChb4Ppfafg/e3pVgKLSXujh+BRwRdGWNeXF5UuTTj7VzztUsco&#10;xMdSK7ApjSXnsbXodFyEET3dPsPkdKJx6riZ9JnC3cBXQuTc6d7TB6tH3FpsD7ujU+C+D+5m32yf&#10;bfMhN4+yf9nnplDq+mp+uAeWcE5/MPzqkzrU5NSEozeRDQqy7G5FqIK8kBkwIopc0KZRIKXIgdcV&#10;/9+h/gEAAP//AwBQSwECLQAUAAYACAAAACEAtoM4kv4AAADhAQAAEwAAAAAAAAAAAAAAAAAAAAAA&#10;W0NvbnRlbnRfVHlwZXNdLnhtbFBLAQItABQABgAIAAAAIQA4/SH/1gAAAJQBAAALAAAAAAAAAAAA&#10;AAAAAC8BAABfcmVscy8ucmVsc1BLAQItABQABgAIAAAAIQB1FcSjGAMAAPEGAAAOAAAAAAAAAAAA&#10;AAAAAC4CAABkcnMvZTJvRG9jLnhtbFBLAQItABQABgAIAAAAIQBeIQLG4QAAAAsBAAAPAAAAAAAA&#10;AAAAAAAAAHIFAABkcnMvZG93bnJldi54bWxQSwUGAAAAAAQABADzAAAAgAYAAAAA&#10;" fillcolor="#d1e0ec [2899]" stroked="f" strokeweight=".5pt">
                <v:fill color2="#c4d8e7 [3139]" rotate="t" focusposition=".5,.5" focussize="-.5,-.5" focus="100%" type="gradientRadial"/>
                <v:textbox inset="14.4pt,14.4pt,14.4pt,14.4pt">
                  <w:txbxContent>
                    <w:p w14:paraId="1BF8A2FC" w14:textId="7487ABB0" w:rsidR="008B09C7" w:rsidRPr="00F86E86" w:rsidRDefault="00EB2772" w:rsidP="00EB2772">
                      <w:pPr>
                        <w:jc w:val="both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F</w:t>
                      </w:r>
                      <w:r w:rsidR="008B09C7"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ueron fundamentales para hacer posible la expansión agraria y mejorar las condiciones de vida.</w:t>
                      </w:r>
                      <w:r w:rsidR="00450627"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8B09C7"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Los principales avances tecnológicos fueron: </w:t>
                      </w:r>
                      <w:r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el </w:t>
                      </w:r>
                      <w:r w:rsidRPr="00F86E86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>arado de metal</w:t>
                      </w:r>
                      <w:r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y la</w:t>
                      </w:r>
                      <w:r w:rsidR="008B09C7"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712381"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aplicación de la </w:t>
                      </w:r>
                      <w:r w:rsidR="00712381" w:rsidRPr="00F86E86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>rotación trienal</w:t>
                      </w:r>
                      <w:r w:rsidR="00712381"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018240B5" w14:textId="77777777" w:rsidR="008B09C7" w:rsidRDefault="008B09C7" w:rsidP="008B09C7">
                      <w:pPr>
                        <w:pStyle w:val="Sinespaciado"/>
                        <w:jc w:val="right"/>
                        <w:rPr>
                          <w:color w:val="637052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>
        <w:rPr>
          <w:rFonts w:ascii="Verdana" w:hAnsi="Verdana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721AB4" wp14:editId="10EFA965">
                <wp:simplePos x="0" y="0"/>
                <wp:positionH relativeFrom="page">
                  <wp:posOffset>3112770</wp:posOffset>
                </wp:positionH>
                <wp:positionV relativeFrom="paragraph">
                  <wp:posOffset>437286</wp:posOffset>
                </wp:positionV>
                <wp:extent cx="787940" cy="399240"/>
                <wp:effectExtent l="0" t="19050" r="31750" b="39370"/>
                <wp:wrapNone/>
                <wp:docPr id="18" name="Flecha: a la der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40" cy="3992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7E38C" id="Flecha: a la derecha 18" o:spid="_x0000_s1026" type="#_x0000_t13" style="position:absolute;margin-left:245.1pt;margin-top:34.45pt;width:62.05pt;height:31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TSfQIAAEsFAAAOAAAAZHJzL2Uyb0RvYy54bWysVFFPGzEMfp+0/xDlfVzbwaAVV1SBmCYh&#10;hgYTzyaX9E7KxZmT9tr9+jm564EA7WFaH1L7bH+xP9s5v9i1Vmw1hQZdKadHEym0U1g1bl3Knw/X&#10;n86kCBFcBRadLuVeB3mx/PjhvPMLPcMabaVJMIgLi86Xso7RL4oiqFq3EI7Qa8dGg9RCZJXWRUXQ&#10;MXpri9lk8qXokCpPqHQI/PWqN8plxjdGq/jdmKCjsKXk3GI+KZ9P6SyW57BYE/i6UUMa8A9ZtNA4&#10;vnSEuoIIYkPNG6i2UYQBTTxS2BZoTKN0roGrmU5eVXNfg9e5FiYn+JGm8P9g1e32jkRTce+4Uw5a&#10;7tG11aqGhQBhQXB7kibYzFx1Piw45N7f0aAFFlPhO0Nt+ueSxC7zux/51bsoFH88PTudH3MXFJs+&#10;z+czlhmleA72FOJXja1IQimpWddxRYRd5ha2NyH2AQdHjk4p9UlkKe6tTnlY90MbLoyvneXoPFL6&#10;0pLYAg8DKKVdnPamGirdfz6Z8G/IaozIOWbAhGwaa0fsASCN61vsPtfBP4XqPJFj8ORvifXBY0S+&#10;GV0cg9vGIb0HYLmq4ebe/0BST01i6QmrPbedsN+H4NV1w4zfQIh3QLwA3CRe6vidD2OxKyUOkhQ1&#10;0u/3vid/nku2StHxQpUy/NoAaSnsN8cTO58ep97HrByfnM5YoZeWp5cWt2kvkds05efDqywm/2gP&#10;oiFsH3n3V+lWNoFTfHcpVaSDchn7RefXQ+nVKrvx1nmIN+7eqwSeWE2z9LB7BPLD2EWe11s8LB8s&#10;Xs1d75siHa42EU2Th/KZ14Fv3tg8OMPrkp6El3r2en4Dl38AAAD//wMAUEsDBBQABgAIAAAAIQCX&#10;k8F74QAAAAoBAAAPAAAAZHJzL2Rvd25yZXYueG1sTI9BT4QwEIXvJv6HZky8GLdlWQkgZbPRePGw&#10;ye6qibdCRyDSltAu4L/f8aTHyfvy3jfFdjE9m3D0nbMSopUAhrZ2urONhLfTy30KzAdlteqdRQk/&#10;6GFbXl8VKtdutgecjqFhVGJ9riS0IQw5575u0Si/cgNayr7caFSgc2y4HtVM5abnayESblRnaaFV&#10;Az61WH8fz0bC5/vrzj3vP6pDFqu7h17MU3dqpLy9WXaPwAIu4Q+GX31Sh5KcKne22rNewiYTa0Il&#10;JGkGjIAk2sTAKiLjKAVeFvz/C+UFAAD//wMAUEsBAi0AFAAGAAgAAAAhALaDOJL+AAAA4QEAABMA&#10;AAAAAAAAAAAAAAAAAAAAAFtDb250ZW50X1R5cGVzXS54bWxQSwECLQAUAAYACAAAACEAOP0h/9YA&#10;AACUAQAACwAAAAAAAAAAAAAAAAAvAQAAX3JlbHMvLnJlbHNQSwECLQAUAAYACAAAACEAG0Y00n0C&#10;AABLBQAADgAAAAAAAAAAAAAAAAAuAgAAZHJzL2Uyb0RvYy54bWxQSwECLQAUAAYACAAAACEAl5PB&#10;e+EAAAAKAQAADwAAAAAAAAAAAAAAAADXBAAAZHJzL2Rvd25yZXYueG1sUEsFBgAAAAAEAAQA8wAA&#10;AOUFAAAAAA==&#10;" adj="16128" fillcolor="#e48312 [3204]" strokecolor="#714109 [1604]" strokeweight="1pt">
                <w10:wrap anchorx="page"/>
              </v:shape>
            </w:pict>
          </mc:Fallback>
        </mc:AlternateContent>
      </w:r>
    </w:p>
    <w:p w14:paraId="772569A2" w14:textId="183D6FDA" w:rsidR="00EB2772" w:rsidRDefault="006E2609" w:rsidP="00EB2772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A</w:t>
      </w:r>
      <w:r w:rsidR="00EB2772">
        <w:rPr>
          <w:rFonts w:ascii="Verdana" w:hAnsi="Verdana"/>
          <w:color w:val="000000"/>
          <w:sz w:val="23"/>
          <w:szCs w:val="23"/>
        </w:rPr>
        <w:t>VANCES TECNOLÓGICOS</w:t>
      </w:r>
    </w:p>
    <w:p w14:paraId="57074DEA" w14:textId="034B121F" w:rsidR="006E2609" w:rsidRDefault="006E2609" w:rsidP="008C15D9">
      <w:pPr>
        <w:pStyle w:val="NormalWeb"/>
        <w:shd w:val="clear" w:color="auto" w:fill="FFFFFF"/>
        <w:spacing w:before="0" w:beforeAutospacing="0" w:after="390" w:afterAutospacing="0" w:line="390" w:lineRule="atLeast"/>
        <w:ind w:left="2124" w:firstLine="708"/>
        <w:rPr>
          <w:rFonts w:ascii="Verdana" w:hAnsi="Verdana"/>
          <w:color w:val="000000"/>
          <w:sz w:val="23"/>
          <w:szCs w:val="23"/>
        </w:rPr>
      </w:pPr>
    </w:p>
    <w:p w14:paraId="57FDA7C6" w14:textId="24277156" w:rsidR="00F86E86" w:rsidRDefault="004B0C37" w:rsidP="00F86E8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000000"/>
          <w:sz w:val="23"/>
          <w:szCs w:val="23"/>
        </w:rPr>
      </w:pPr>
      <w:r w:rsidRPr="00E87FDB">
        <w:rPr>
          <w:rFonts w:ascii="Goudy Old Style" w:hAnsi="Goudy Old Style"/>
          <w:i/>
          <w:iCs/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80768" behindDoc="1" locked="0" layoutInCell="1" allowOverlap="1" wp14:anchorId="3DF9554F" wp14:editId="021C501F">
                <wp:simplePos x="0" y="0"/>
                <wp:positionH relativeFrom="margin">
                  <wp:posOffset>2839720</wp:posOffset>
                </wp:positionH>
                <wp:positionV relativeFrom="margin">
                  <wp:posOffset>5815816</wp:posOffset>
                </wp:positionV>
                <wp:extent cx="3277870" cy="1692275"/>
                <wp:effectExtent l="0" t="0" r="0" b="3175"/>
                <wp:wrapTight wrapText="bothSides">
                  <wp:wrapPolygon edited="0">
                    <wp:start x="0" y="0"/>
                    <wp:lineTo x="0" y="21397"/>
                    <wp:lineTo x="21466" y="21397"/>
                    <wp:lineTo x="21466" y="0"/>
                    <wp:lineTo x="0" y="0"/>
                  </wp:wrapPolygon>
                </wp:wrapTight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870" cy="16922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43F2" w14:textId="2DDE2514" w:rsidR="008B09C7" w:rsidRPr="00F86E86" w:rsidRDefault="008B09C7" w:rsidP="00450627">
                            <w:pPr>
                              <w:jc w:val="both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La </w:t>
                            </w:r>
                            <w:r w:rsidRPr="00F86E86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iglesia</w:t>
                            </w:r>
                            <w:r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intervenía en todos los aspectos de la vida de los pobladores, tanto públicos como privados. Era la figura encargaba de </w:t>
                            </w:r>
                            <w:r w:rsidR="006E2609"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establecer</w:t>
                            </w:r>
                            <w:r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el orden divino</w:t>
                            </w:r>
                            <w:r w:rsidR="00712381" w:rsidRPr="00F86E86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4B0C3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0C37" w:rsidRPr="004B0C3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Los </w:t>
                            </w:r>
                            <w:r w:rsidR="004B0C37" w:rsidRPr="004B0C37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monjes</w:t>
                            </w:r>
                            <w:r w:rsidR="004B0C37" w:rsidRPr="004B0C3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decidieron alejarse de las ciudades y aislarse en los </w:t>
                            </w:r>
                            <w:r w:rsidR="004B0C37" w:rsidRPr="004B0C37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monasterios rurales</w:t>
                            </w:r>
                            <w:r w:rsidR="004B0C37" w:rsidRPr="004B0C3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4B0C37">
                              <w:rPr>
                                <w:color w:val="49533D" w:themeColor="tex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0C37" w:rsidRPr="004B0C3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Desde allí oraban, reconstruían textos antiguos y preparaban hierbas medicinales</w:t>
                            </w:r>
                            <w:r w:rsidR="004B0C3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6B23A9" w14:textId="77777777" w:rsidR="008B09C7" w:rsidRDefault="008B09C7" w:rsidP="008B09C7">
                            <w:pPr>
                              <w:pStyle w:val="Sinespaciado"/>
                              <w:jc w:val="right"/>
                              <w:rPr>
                                <w:color w:val="637052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9554F" id="Cuadro de texto 15" o:spid="_x0000_s1034" type="#_x0000_t202" style="position:absolute;margin-left:223.6pt;margin-top:457.95pt;width:258.1pt;height:133.25pt;z-index:-25163571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lBFQMAAPEGAAAOAAAAZHJzL2Uyb0RvYy54bWysVVlPGzEQfq/U/2D5veRAQIhYUBpEVYkW&#10;BFQ8O15vsqrX49rO1V/fz94jCU37UDUPznguz3xz7NXNptJspZwvyWR8cNLnTBlJeWnmGf/2cvdh&#10;xJkPwuRCk1EZ3yrPb67fv7ta27Ea0oJ0rhyDE+PHa5vxRQh23Ot5uVCV8CdklYGwIFeJgKub93In&#10;1vBe6d6w3z/vrcnl1pFU3oN7Wwv5dfJfFEqGh6LwKjCdccQW0unSOYtn7/pKjOdO2EUpmzDEP0RR&#10;idLg0c7VrQiCLV35m6uqlI48FeFEUtWjoiilSjkgm0H/TTbPC2FVygXgeNvB5P+fW/l19ehYmaN2&#10;Z5wZUaFG06XIHbFcsaA2gRgkgGlt/Rjazxb6YfORNjBp+R7MmP2mcFX8R14McgC+7UCGKybBPB1e&#10;XIwuIJKQDc4vh8OL5L+3M7fOh0+KKhaJjDtUMYErVvc+IBSotioN5vldqXWiPVRqglkCUP1kmfpJ&#10;TbVjK4FO0GGY2KE0oeZc9vGru8GL8IXyho0ea9h6WXXsQWQnPkLpfKfA5n7/9UHU+2sIfiEAdIrq&#10;ctQ4hc+9GHaPifF+EJ360RjAnLdYWBEWLB4Zl6WTOvaUGBeA7IWeAG4cjrMUaByQhsKQNNEzTEpD&#10;NuDDVZ2sEx3y2rB1xs9Pz+p0DcWS1PraxPdUGsemgrGb6q5JVNhqFXW0eVIF2jE1T2R04NYQCSmV&#10;CanvkGDSblPpDBHq6Z+KXscTM4f6LqjO9mipDh+t02jMCzKhM65KQ+7Yy/n3NuJGH+DtpR3JsJlt&#10;0hiO2pmaUb7FqDmqd5a38q7EONwLHx6Fw5LCCGHxhgcchSZgTw3F2YLcz2P8qI/dASlnayy9jPsf&#10;S+EUZ/qzwbAMRsPRKK7Jg5s7uM0ObmZZTQntM8CatzKRsHdBt2ThqHrFjp7ElyESRuL9jIeWnAbc&#10;IMCOl2oySTR2I9r13jxbGV3HQsWBf9m8CmebrRB301dqV6QYv1kOtW60NDRZBirKtDki1jWyTQ2w&#10;V9tWjt+AuLj370lr96W6/gUAAP//AwBQSwMEFAAGAAgAAAAhAIEX/IPjAAAADAEAAA8AAABkcnMv&#10;ZG93bnJldi54bWxMj8FOwzAQRO9I/IO1SFxQ6ySEkIQ4FRRxqcSBloqrEy9x1HgdxW4b+HrMCY6r&#10;eZp5W61mM7ATTq63JCBeRsCQWqt66gS8714WOTDnJSk5WEIBX+hgVV9eVLJU9kxveNr6joUScqUU&#10;oL0fS85dq9FIt7QjUsg+7WSkD+fUcTXJcyg3A0+iKONG9hQWtBxxrbE9bI9GgPk+mJt9s97o5iN/&#10;es77132mCiGur+bHB2AeZ/8Hw69+UIc6ODX2SMqxQUCa3icBFVDEdwWwQBTZbQqsCWicJynwuuL/&#10;n6h/AAAA//8DAFBLAQItABQABgAIAAAAIQC2gziS/gAAAOEBAAATAAAAAAAAAAAAAAAAAAAAAABb&#10;Q29udGVudF9UeXBlc10ueG1sUEsBAi0AFAAGAAgAAAAhADj9If/WAAAAlAEAAAsAAAAAAAAAAAAA&#10;AAAALwEAAF9yZWxzLy5yZWxzUEsBAi0AFAAGAAgAAAAhAN5tSUEVAwAA8QYAAA4AAAAAAAAAAAAA&#10;AAAALgIAAGRycy9lMm9Eb2MueG1sUEsBAi0AFAAGAAgAAAAhAIEX/IPjAAAADAEAAA8AAAAAAAAA&#10;AAAAAAAAbwUAAGRycy9kb3ducmV2LnhtbFBLBQYAAAAABAAEAPMAAAB/BgAAAAA=&#10;" fillcolor="#d1e0ec [2899]" stroked="f" strokeweight=".5pt">
                <v:fill color2="#c4d8e7 [3139]" rotate="t" focusposition=".5,.5" focussize="-.5,-.5" focus="100%" type="gradientRadial"/>
                <v:textbox inset="14.4pt,14.4pt,14.4pt,14.4pt">
                  <w:txbxContent>
                    <w:p w14:paraId="5DF243F2" w14:textId="2DDE2514" w:rsidR="008B09C7" w:rsidRPr="00F86E86" w:rsidRDefault="008B09C7" w:rsidP="00450627">
                      <w:pPr>
                        <w:jc w:val="both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La </w:t>
                      </w:r>
                      <w:r w:rsidRPr="00F86E86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>iglesia</w:t>
                      </w:r>
                      <w:r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intervenía en todos los aspectos de la vida de los pobladores, tanto públicos como privados. Era la figura encargaba de </w:t>
                      </w:r>
                      <w:r w:rsidR="006E2609"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establecer</w:t>
                      </w:r>
                      <w:r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el orden divino</w:t>
                      </w:r>
                      <w:r w:rsidR="00712381" w:rsidRPr="00F86E86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4B0C3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4B0C37" w:rsidRPr="004B0C3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Los </w:t>
                      </w:r>
                      <w:r w:rsidR="004B0C37" w:rsidRPr="004B0C37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>monjes</w:t>
                      </w:r>
                      <w:r w:rsidR="004B0C37" w:rsidRPr="004B0C3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decidieron alejarse de las ciudades y aislarse en los </w:t>
                      </w:r>
                      <w:r w:rsidR="004B0C37" w:rsidRPr="004B0C37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>monasterios rurales</w:t>
                      </w:r>
                      <w:r w:rsidR="004B0C37" w:rsidRPr="004B0C3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4B0C37">
                        <w:rPr>
                          <w:color w:val="49533D" w:themeColor="text2" w:themeShade="BF"/>
                          <w:sz w:val="24"/>
                          <w:szCs w:val="24"/>
                        </w:rPr>
                        <w:t xml:space="preserve"> </w:t>
                      </w:r>
                      <w:r w:rsidR="004B0C37" w:rsidRPr="004B0C3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Desde allí oraban, reconstruían textos antiguos y preparaban hierbas medicinales</w:t>
                      </w:r>
                      <w:r w:rsidR="004B0C3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426B23A9" w14:textId="77777777" w:rsidR="008B09C7" w:rsidRDefault="008B09C7" w:rsidP="008B09C7">
                      <w:pPr>
                        <w:pStyle w:val="Sinespaciado"/>
                        <w:jc w:val="right"/>
                        <w:rPr>
                          <w:color w:val="637052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3BC8887C" w14:textId="59120A71" w:rsidR="006E2609" w:rsidRDefault="00F86E86" w:rsidP="00F86E8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613FAD" wp14:editId="37EFB8B8">
                <wp:simplePos x="0" y="0"/>
                <wp:positionH relativeFrom="page">
                  <wp:posOffset>2392680</wp:posOffset>
                </wp:positionH>
                <wp:positionV relativeFrom="paragraph">
                  <wp:posOffset>17928</wp:posOffset>
                </wp:positionV>
                <wp:extent cx="1477604" cy="301963"/>
                <wp:effectExtent l="0" t="19050" r="46990" b="41275"/>
                <wp:wrapNone/>
                <wp:docPr id="19" name="Flecha: a la der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04" cy="30196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BD7DE" id="Flecha: a la derecha 19" o:spid="_x0000_s1026" type="#_x0000_t13" style="position:absolute;margin-left:188.4pt;margin-top:1.4pt;width:116.35pt;height:23.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gEfwIAAEwFAAAOAAAAZHJzL2Uyb0RvYy54bWysVFFP3DAMfp+0/xDlfbQ9DhgVPXQCMU1C&#10;cBpMPJs0uVZKk8zJXe/26+ekvYIA7WFaH1I7tr/YX+xcXO46zbYSfWtNxYujnDNphK1bs674z8eb&#10;L1858wFMDdoaWfG99Pxy8fnTRe9KObON1bVERiDGl72reBOCK7PMi0Z24I+sk4aMymIHgVRcZzVC&#10;T+idzmZ5fpr1FmuHVkjvafd6MPJFwldKinCvlJeB6YpTbiGtmNbnuGaLCyjXCK5pxZgG/EMWHbSG&#10;Dp2griEA22D7DqprBVpvVTgStsusUq2QqQaqpsjfVPPQgJOpFiLHu4km//9gxd12hayt6e7OOTPQ&#10;0R3daCkaKBkwDYyuJ2qMzMRV73xJIQ9uhaPmSYyF7xR28U8lsV3idz/xK3eBCdos5mdnp/mcM0G2&#10;47w4Pz2OoNlLtEMfvknbsShUHNt1E5aItk/kwvbWhyHg4EjRMachiySFvZYxEW1+SEWV0bmzFJ16&#10;Sl5pZFugbgAhpAnFYGqglsP2SU7fmNUUkXJMgBFZtVpP2CNA7Nf32EOuo38Mlaklp+D8b4kNwVNE&#10;OtmaMAV3rbH4EYCmqsaTB/8DSQM1kaVnW+/p3tEOA+GduGmJ8VvwYQVIE0CzQlMd7mlR2vYVt6PE&#10;WWPx90f70Z8ak6yc9TRRFfe/NoCSM/3dUMueF/N5HMGkzE/OZqTga8vza4vZdFeWrqmg98OJJEb/&#10;oA+iQts90fAv46lkAiPo7IqLgAflKgyTTs+HkMtlcqOxcxBuzYMTETyyGnvpcfcE6Ma2C9Swd/Yw&#10;fVC+6bvBN0Yau9wEq9rUlC+8jnzTyKbGGZ+X+Ca81pPXyyO4+AMAAP//AwBQSwMEFAAGAAgAAAAh&#10;AKQDKgLhAAAACAEAAA8AAABkcnMvZG93bnJldi54bWxMj81OwzAQhO9IvIO1SFxQa9PSACFOxY84&#10;VIiWhnJ34yWJGq+j2G0DT89ygtNqNKOZb7P54FpxwD40njRcjhUIpNLbhioNm/fn0Q2IEA1Z03pC&#10;DV8YYJ6fnmQmtf5IazwUsRJcQiE1GuoYu1TKUNboTBj7Dom9T987E1n2lbS9OXK5a+VEqUQ60xAv&#10;1KbDxxrLXbF3Gl4Xy++3dXHxhC8f05V/KDZyZXdan58N93cgIg7xLwy/+IwOOTNt/Z5sEK2G6XXC&#10;6FHDhA/7ibqdgdhqmKkrkHkm/z+Q/wAAAP//AwBQSwECLQAUAAYACAAAACEAtoM4kv4AAADhAQAA&#10;EwAAAAAAAAAAAAAAAAAAAAAAW0NvbnRlbnRfVHlwZXNdLnhtbFBLAQItABQABgAIAAAAIQA4/SH/&#10;1gAAAJQBAAALAAAAAAAAAAAAAAAAAC8BAABfcmVscy8ucmVsc1BLAQItABQABgAIAAAAIQDD4ogE&#10;fwIAAEwFAAAOAAAAAAAAAAAAAAAAAC4CAABkcnMvZTJvRG9jLnhtbFBLAQItABQABgAIAAAAIQCk&#10;AyoC4QAAAAgBAAAPAAAAAAAAAAAAAAAAANkEAABkcnMvZG93bnJldi54bWxQSwUGAAAAAAQABADz&#10;AAAA5wUAAAAA&#10;" adj="19393" fillcolor="#e48312 [3204]" strokecolor="#714109 [1604]" strokeweight="1pt">
                <w10:wrap anchorx="page"/>
              </v:shape>
            </w:pict>
          </mc:Fallback>
        </mc:AlternateContent>
      </w:r>
      <w:r w:rsidR="006E2609">
        <w:rPr>
          <w:rFonts w:ascii="Verdana" w:hAnsi="Verdana"/>
          <w:color w:val="000000"/>
          <w:sz w:val="23"/>
          <w:szCs w:val="23"/>
        </w:rPr>
        <w:t>T</w:t>
      </w:r>
      <w:r>
        <w:rPr>
          <w:rFonts w:ascii="Verdana" w:hAnsi="Verdana"/>
          <w:color w:val="000000"/>
          <w:sz w:val="23"/>
          <w:szCs w:val="23"/>
        </w:rPr>
        <w:t>EOCENTRISMO</w:t>
      </w:r>
    </w:p>
    <w:p w14:paraId="7F93C51C" w14:textId="34EE7585" w:rsidR="00F86E86" w:rsidRDefault="00F86E86" w:rsidP="00F86E8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FC942A" wp14:editId="414683D5">
                <wp:simplePos x="0" y="0"/>
                <wp:positionH relativeFrom="column">
                  <wp:posOffset>1493466</wp:posOffset>
                </wp:positionH>
                <wp:positionV relativeFrom="paragraph">
                  <wp:posOffset>450749</wp:posOffset>
                </wp:positionV>
                <wp:extent cx="904667" cy="1641475"/>
                <wp:effectExtent l="0" t="6668" r="3493" b="41592"/>
                <wp:wrapNone/>
                <wp:docPr id="20" name="Flecha: doblada hacia arrib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4667" cy="1641475"/>
                        </a:xfrm>
                        <a:prstGeom prst="bentUpArrow">
                          <a:avLst>
                            <a:gd name="adj1" fmla="val 14835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536E" id="Flecha: doblada hacia arriba 20" o:spid="_x0000_s1026" style="position:absolute;margin-left:117.6pt;margin-top:35.5pt;width:71.25pt;height:129.2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667,164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s9vgIAANgFAAAOAAAAZHJzL2Uyb0RvYy54bWysVFFP2zAQfp+0/2D5faQpaYGKFFUgpkkI&#10;0ADxfHVsksmxvbPblP36nZ00dIOnaXmIzr677+6+O9/5xa7VbCvRN9aUPD+acCaNsFVjXkr+9Hj9&#10;5ZQzH8BUoK2RJX+Vnl8sP38679xCTm1tdSWREYjxi86VvA7BLbLMi1q24I+sk4aUymILgY74klUI&#10;HaG3OptOJvOss1g5tEJ6T7dXvZIvE75SUoQ7pbwMTJeccgvpj+m/jv9seQ6LFwRXN2JIA/4hixYa&#10;Q0FHqCsIwDbYvINqG4HWWxWOhG0zq1QjZKqBqsknf1XzUIOTqRYix7uRJv//YMXt9h5ZU5V8SvQY&#10;aKlH11qKGhassmsNFbAaRAMMEJs1MDIjzjrnF+T64O5xOHkSIwE7hS1DS0TPikn8Ei1UKNsl1l9H&#10;1uUuMEGXZ5NiPj/hTJAqnxd5cTKLIbIeK2I69OGrtC2LQsnX0oQnt0K0XQKH7Y0PifxqqACqHzln&#10;qtXUyy1olhenxwmUGnRgMz20mc5isv08HNgcf2hDyQ1RSdqnRzlHXnomkhRetYyJafNdKmKZqp2m&#10;lNN8y0uNjNIrOQhBNeW9qoZK9tcxo5QSBRk9EjMJMCKrRusRewCIb+c9dk/pYB9dZXoeo3PfqDHM&#10;n4n1zqNHimxNGJ3bxlj8qDJNVQ2Re/s9ST01kaW1rV5pBtPM0Ax6J64b6vMN+HAPSB2kS9ow4Y5+&#10;Stuu5HaQOKst/vroPtrTIyEtZx297pL7nxtAyZn+Zuj5nOVFEddBOhSzkzj8eKhZH2rMpr201Caa&#10;KcouidE+6L2o0LbPtIhWMSqpwAiKXXIRcH+4DP3WoVUm5GqVzGgFOAg35sGJCB5ZjbP0uHsGdMOw&#10;B3omt3a/CYax6xl9s42exq42waomROUbr8OB1kcanGHVxf10eE5Wbwt5+RsAAP//AwBQSwMEFAAG&#10;AAgAAAAhAJKILF3fAAAACwEAAA8AAABkcnMvZG93bnJldi54bWxMj8tOwzAQRfdI/IM1SOyok7Ql&#10;bRqnKlSlC1Y0fIAbTxMLP6LYbcLfM6xgN1dzdB/ldrKG3XAI2jsB6SwBhq7xSrtWwGd9eFoBC1E6&#10;JY13KOAbA2yr+7tSFsqP7gNvp9gyMnGhkAK6GPuC89B0aGWY+R4d/S5+sDKSHFquBjmSuTU8S5Jn&#10;bqV2lNDJHl87bL5OVytgsZqn78e9vJgx0frlsKvfarMX4vFh2m2ARZziHwy/9ak6VNTp7K9OBWZI&#10;53lGKB3ZmkYRsZgvc2BnAVmeLoFXJf+/ofoBAAD//wMAUEsBAi0AFAAGAAgAAAAhALaDOJL+AAAA&#10;4QEAABMAAAAAAAAAAAAAAAAAAAAAAFtDb250ZW50X1R5cGVzXS54bWxQSwECLQAUAAYACAAAACEA&#10;OP0h/9YAAACUAQAACwAAAAAAAAAAAAAAAAAvAQAAX3JlbHMvLnJlbHNQSwECLQAUAAYACAAAACEA&#10;Tyx7Pb4CAADYBQAADgAAAAAAAAAAAAAAAAAuAgAAZHJzL2Uyb0RvYy54bWxQSwECLQAUAAYACAAA&#10;ACEAkogsXd8AAAALAQAADwAAAAAAAAAAAAAAAAAYBQAAZHJzL2Rvd25yZXYueG1sUEsFBgAAAAAE&#10;AAQA8wAAACQGAAAAAA==&#10;" path="m,1507268r611397,l611397,226167r-159063,l678500,,904667,226167r-159063,l745604,1641475,,1641475,,1507268xe" fillcolor="#e48312 [3204]" strokecolor="#714109 [1604]" strokeweight="1pt">
                <v:stroke joinstyle="miter"/>
                <v:path arrowok="t" o:connecttype="custom" o:connectlocs="0,1507268;611397,1507268;611397,226167;452334,226167;678500,0;904667,226167;745604,226167;745604,1641475;0,1641475;0,1507268" o:connectangles="0,0,0,0,0,0,0,0,0,0"/>
              </v:shape>
            </w:pict>
          </mc:Fallback>
        </mc:AlternateContent>
      </w:r>
    </w:p>
    <w:p w14:paraId="07CBB5E6" w14:textId="3B1F4842" w:rsidR="00F86E86" w:rsidRPr="00F86E86" w:rsidRDefault="004B0C37" w:rsidP="00F86E86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000000"/>
          <w:sz w:val="23"/>
          <w:szCs w:val="23"/>
        </w:rPr>
      </w:pPr>
      <w:r w:rsidRPr="00E87FDB">
        <w:rPr>
          <w:rFonts w:ascii="Goudy Old Style" w:hAnsi="Goudy Old Style"/>
          <w:i/>
          <w:iCs/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82816" behindDoc="1" locked="0" layoutInCell="1" allowOverlap="1" wp14:anchorId="7E9D18FC" wp14:editId="1CA9087D">
                <wp:simplePos x="0" y="0"/>
                <wp:positionH relativeFrom="margin">
                  <wp:posOffset>2829992</wp:posOffset>
                </wp:positionH>
                <wp:positionV relativeFrom="bottomMargin">
                  <wp:posOffset>-2535325</wp:posOffset>
                </wp:positionV>
                <wp:extent cx="3277235" cy="2159000"/>
                <wp:effectExtent l="0" t="0" r="0" b="0"/>
                <wp:wrapTight wrapText="bothSides">
                  <wp:wrapPolygon edited="0">
                    <wp:start x="0" y="0"/>
                    <wp:lineTo x="0" y="21346"/>
                    <wp:lineTo x="21470" y="21346"/>
                    <wp:lineTo x="21470" y="0"/>
                    <wp:lineTo x="0" y="0"/>
                  </wp:wrapPolygon>
                </wp:wrapTight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35" cy="2159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5A65C" w14:textId="43F5AAA0" w:rsidR="00450627" w:rsidRPr="00F86E86" w:rsidRDefault="00450627" w:rsidP="00712381">
                            <w:pPr>
                              <w:pStyle w:val="Sinespaciado"/>
                              <w:jc w:val="both"/>
                              <w:rPr>
                                <w:rFonts w:ascii="Centaur" w:eastAsiaTheme="minorHAnsi" w:hAnsi="Centaur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86E86">
                              <w:rPr>
                                <w:rFonts w:ascii="Centaur" w:eastAsiaTheme="minorHAnsi" w:hAnsi="Centaur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El </w:t>
                            </w:r>
                            <w:r w:rsidRPr="00F86E86">
                              <w:rPr>
                                <w:rFonts w:ascii="Centaur" w:eastAsiaTheme="minorHAnsi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comercio</w:t>
                            </w:r>
                            <w:r w:rsidRPr="00F86E86">
                              <w:rPr>
                                <w:rFonts w:ascii="Centaur" w:eastAsiaTheme="minorHAnsi" w:hAnsi="Centaur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 se vio fortalecido en la Edad Media, lo cual generó la formación de una nueva clase de comerciantes profesionales o </w:t>
                            </w:r>
                            <w:r w:rsidRPr="00F86E86">
                              <w:rPr>
                                <w:rFonts w:ascii="Centaur" w:eastAsiaTheme="minorHAnsi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mercaderes</w:t>
                            </w:r>
                            <w:r w:rsidRPr="00F86E86">
                              <w:rPr>
                                <w:rFonts w:ascii="Centaur" w:eastAsiaTheme="minorHAnsi" w:hAnsi="Centaur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. Al principio solo recorrían pequeñas distancias para vender sus productos (cerveza, sal, miel, lana, cereales) por miedo a los bandidos que podían encontrar en el camino, quienes los asaltaban con frecuencia. También surgen las </w:t>
                            </w:r>
                            <w:r w:rsidRPr="00F86E86">
                              <w:rPr>
                                <w:rFonts w:ascii="Centaur" w:eastAsiaTheme="minorHAnsi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ferias comerciales</w:t>
                            </w:r>
                            <w:r w:rsidRPr="00F86E86">
                              <w:rPr>
                                <w:rFonts w:ascii="Centaur" w:eastAsiaTheme="minorHAnsi" w:hAnsi="Centaur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, donde se vendían los distintos productos.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D18FC" id="Cuadro de texto 16" o:spid="_x0000_s1035" type="#_x0000_t202" style="position:absolute;margin-left:222.85pt;margin-top:-199.65pt;width:258.05pt;height:170pt;z-index:-25163366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1izFgMAAPEGAAAOAAAAZHJzL2Uyb0RvYy54bWysVdtOGzEQfa/Uf7D8XnITEFZsUAqiqkQB&#10;ARXPxutNVvV6XNu50K/vsfeScGkfqr5sxuOZ8Zkzl5yebWvN1sr5ikzORwdDzpSRVFRmkfPvD5ef&#10;ppz5IEwhNBmV82fl+dns44fTjc3UmJakC+UYghifbWzOlyHYbDDwcqlq4Q/IKoPLklwtAo5uMSic&#10;2CB6rQfj4fBosCFXWEdSeQ/tRXPJZyl+WSoZbsrSq8B0zoEtpK9L36f4HcxORbZwwi4r2cIQ/4Ci&#10;FpXBo32oCxEEW7nqTai6ko48leFAUj2gsqykSjkgm9HwVTb3S2FVygXkeNvT5P9fWHm9vnWsKlC7&#10;I86MqFGj85UoHLFCsaC2gRhuQNPG+gzW9xb2YfuZtnDp9B7KmP22dHX8RV4M9yD8uScZoZiEcjI+&#10;Ph5PDjmTuBuPDk+Gw1SGwc7dOh++KKpZFHLuUMVErlhf+QAoMO1MWs6Ly0rrJHuYNAKzBKKGyTP1&#10;kzrXjq0FOkGHcVKHyoRGE1G03eBF+EZFq0aPtWq9qnv1KKo71H3sBGzh918fRbu/QvBLAaITqpNp&#10;G1Rk+xh2j4lsH0RvDjreYoBy0XFhRViy+Mm5rJzUsadEVoKyB7oDuXE4DhPQOCCthCFp0TNMSiu2&#10;5CNUk6wTPfPasE3OjyaHTbqGYkkae23ieyqNY1vB2E1N1yQpPGsVbbS5UyXaMTVPVPSJNRQJKZUJ&#10;qe+QYLLuUukdAXXyp6I3eGLmMN+B6n3fLdXLR5s0WveSTOid68qQe+/l4keHuLUHeXtpRzFsn7Zp&#10;DE+6mXqi4hmj5qjZWd7KywrjcCV8uBUOSwrThcUbbvApNYF7aiXOluR+vaeP9tgduOVsg6WXc/9z&#10;JZziTH81GJbRdDydxjX54uRenJ5enMyqPie0zwhr3sokwt8F3Ymlo/oRO3oeX8aVMBLv5zx04nnA&#10;CRfY8VLN50nGbkS7Xpl7K2PoWKg48A/bR+FsuxXibrqmbkWK7NVyaGyjp6H5KlBZpc0RuW6YbWuA&#10;vdq1cvwPiIt7/5ysdv9Us98AAAD//wMAUEsDBBQABgAIAAAAIQDFj79/4gAAAAwBAAAPAAAAZHJz&#10;L2Rvd25yZXYueG1sTI/LTsMwEEX3SPyDNUhsUOuUtiEJcSooYlOJBX2IrRMPSdR4HMVuG/h6hhUs&#10;587RfeSr0XbijINvHSmYTSMQSJUzLdUK9rvXSQLCB01Gd45QwRd6WBXXV7nOjLvQO563oRZsQj7T&#10;CpoQ+kxKXzVotZ+6Hol/n26wOvA51NIM+sLmtpP3URRLq1vihEb3uG6wOm5PVoH9Ptq7Q7neNOVH&#10;8vyStG+H2KRK3d6MT48gAo7hD4bf+lwdCu5UuhMZLzoFi8XygVEFk3mazkEwksYzXlOytGRFFrn8&#10;P6L4AQAA//8DAFBLAQItABQABgAIAAAAIQC2gziS/gAAAOEBAAATAAAAAAAAAAAAAAAAAAAAAABb&#10;Q29udGVudF9UeXBlc10ueG1sUEsBAi0AFAAGAAgAAAAhADj9If/WAAAAlAEAAAsAAAAAAAAAAAAA&#10;AAAALwEAAF9yZWxzLy5yZWxzUEsBAi0AFAAGAAgAAAAhACHvWLMWAwAA8QYAAA4AAAAAAAAAAAAA&#10;AAAALgIAAGRycy9lMm9Eb2MueG1sUEsBAi0AFAAGAAgAAAAhAMWPv3/iAAAADAEAAA8AAAAAAAAA&#10;AAAAAAAAcAUAAGRycy9kb3ducmV2LnhtbFBLBQYAAAAABAAEAPMAAAB/BgAAAAA=&#10;" fillcolor="#d1e0ec [2899]" stroked="f" strokeweight=".5pt">
                <v:fill color2="#c4d8e7 [3139]" rotate="t" focusposition=".5,.5" focussize="-.5,-.5" focus="100%" type="gradientRadial"/>
                <v:textbox inset="14.4pt,14.4pt,14.4pt,14.4pt">
                  <w:txbxContent>
                    <w:p w14:paraId="4635A65C" w14:textId="43F5AAA0" w:rsidR="00450627" w:rsidRPr="00F86E86" w:rsidRDefault="00450627" w:rsidP="00712381">
                      <w:pPr>
                        <w:pStyle w:val="Sinespaciado"/>
                        <w:jc w:val="both"/>
                        <w:rPr>
                          <w:rFonts w:ascii="Centaur" w:eastAsiaTheme="minorHAnsi" w:hAnsi="Centaur"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  <w:r w:rsidRPr="00F86E86">
                        <w:rPr>
                          <w:rFonts w:ascii="Centaur" w:eastAsiaTheme="minorHAnsi" w:hAnsi="Centaur"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El </w:t>
                      </w:r>
                      <w:r w:rsidRPr="00F86E86">
                        <w:rPr>
                          <w:rFonts w:ascii="Centaur" w:eastAsiaTheme="minorHAnsi" w:hAnsi="Centaur"/>
                          <w:b/>
                          <w:bCs/>
                          <w:color w:val="000000"/>
                          <w:sz w:val="24"/>
                          <w:szCs w:val="24"/>
                          <w:lang w:eastAsia="en-US"/>
                        </w:rPr>
                        <w:t>comercio</w:t>
                      </w:r>
                      <w:r w:rsidRPr="00F86E86">
                        <w:rPr>
                          <w:rFonts w:ascii="Centaur" w:eastAsiaTheme="minorHAnsi" w:hAnsi="Centaur"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 se vio fortalecido en la Edad Media, lo cual generó la formación de una nueva clase de comerciantes profesionales o </w:t>
                      </w:r>
                      <w:r w:rsidRPr="00F86E86">
                        <w:rPr>
                          <w:rFonts w:ascii="Centaur" w:eastAsiaTheme="minorHAnsi" w:hAnsi="Centaur"/>
                          <w:b/>
                          <w:bCs/>
                          <w:color w:val="000000"/>
                          <w:sz w:val="24"/>
                          <w:szCs w:val="24"/>
                          <w:lang w:eastAsia="en-US"/>
                        </w:rPr>
                        <w:t>mercaderes</w:t>
                      </w:r>
                      <w:r w:rsidRPr="00F86E86">
                        <w:rPr>
                          <w:rFonts w:ascii="Centaur" w:eastAsiaTheme="minorHAnsi" w:hAnsi="Centaur"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. Al principio solo recorrían pequeñas distancias para vender sus productos (cerveza, sal, miel, lana, cereales) por miedo a los bandidos que podían encontrar en el camino, quienes los asaltaban con frecuencia. También surgen las </w:t>
                      </w:r>
                      <w:r w:rsidRPr="00F86E86">
                        <w:rPr>
                          <w:rFonts w:ascii="Centaur" w:eastAsiaTheme="minorHAnsi" w:hAnsi="Centaur"/>
                          <w:b/>
                          <w:bCs/>
                          <w:color w:val="000000"/>
                          <w:sz w:val="24"/>
                          <w:szCs w:val="24"/>
                          <w:lang w:eastAsia="en-US"/>
                        </w:rPr>
                        <w:t>ferias comerciales</w:t>
                      </w:r>
                      <w:r w:rsidRPr="00F86E86">
                        <w:rPr>
                          <w:rFonts w:ascii="Centaur" w:eastAsiaTheme="minorHAnsi" w:hAnsi="Centaur"/>
                          <w:color w:val="000000"/>
                          <w:sz w:val="24"/>
                          <w:szCs w:val="24"/>
                          <w:lang w:eastAsia="en-US"/>
                        </w:rPr>
                        <w:t>, donde se vendían los distintos productos.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F86E86">
        <w:rPr>
          <w:rFonts w:ascii="Verdana" w:hAnsi="Verdana"/>
          <w:sz w:val="23"/>
          <w:szCs w:val="23"/>
        </w:rPr>
        <w:t>EXPANSIÓN DEL CO</w:t>
      </w:r>
      <w:r w:rsidR="009E603D">
        <w:rPr>
          <w:rFonts w:ascii="Verdana" w:hAnsi="Verdana"/>
          <w:sz w:val="23"/>
          <w:szCs w:val="23"/>
        </w:rPr>
        <w:t>ME</w:t>
      </w:r>
      <w:r w:rsidR="00F86E86">
        <w:rPr>
          <w:rFonts w:ascii="Verdana" w:hAnsi="Verdana"/>
          <w:sz w:val="23"/>
          <w:szCs w:val="23"/>
        </w:rPr>
        <w:t>RCIO</w:t>
      </w:r>
    </w:p>
    <w:p w14:paraId="0A8F1BCC" w14:textId="60347DE8" w:rsidR="00F86E86" w:rsidRDefault="00F86E86" w:rsidP="008C15D9">
      <w:pPr>
        <w:pStyle w:val="NormalWeb"/>
        <w:shd w:val="clear" w:color="auto" w:fill="FFFFFF"/>
        <w:spacing w:before="0" w:beforeAutospacing="0" w:after="390" w:afterAutospacing="0" w:line="390" w:lineRule="atLeast"/>
        <w:ind w:left="2124" w:firstLine="708"/>
        <w:rPr>
          <w:rFonts w:ascii="Verdana" w:hAnsi="Verdana"/>
          <w:sz w:val="23"/>
          <w:szCs w:val="23"/>
        </w:rPr>
      </w:pPr>
    </w:p>
    <w:p w14:paraId="7C78AF41" w14:textId="5A6A27B0" w:rsidR="00F86E86" w:rsidRDefault="00F86E86" w:rsidP="008C15D9">
      <w:pPr>
        <w:pStyle w:val="NormalWeb"/>
        <w:shd w:val="clear" w:color="auto" w:fill="FFFFFF"/>
        <w:spacing w:before="0" w:beforeAutospacing="0" w:after="390" w:afterAutospacing="0" w:line="390" w:lineRule="atLeast"/>
        <w:ind w:left="2124" w:firstLine="708"/>
        <w:rPr>
          <w:rFonts w:ascii="Verdana" w:hAnsi="Verdana"/>
          <w:sz w:val="23"/>
          <w:szCs w:val="23"/>
        </w:rPr>
      </w:pPr>
    </w:p>
    <w:p w14:paraId="38CD03F3" w14:textId="77777777" w:rsidR="00F86E86" w:rsidRDefault="00F86E86" w:rsidP="008C15D9">
      <w:pPr>
        <w:pStyle w:val="NormalWeb"/>
        <w:shd w:val="clear" w:color="auto" w:fill="FFFFFF"/>
        <w:spacing w:before="0" w:beforeAutospacing="0" w:after="390" w:afterAutospacing="0" w:line="390" w:lineRule="atLeast"/>
        <w:ind w:left="2124" w:firstLine="708"/>
        <w:rPr>
          <w:rFonts w:ascii="Verdana" w:hAnsi="Verdana"/>
          <w:sz w:val="23"/>
          <w:szCs w:val="23"/>
        </w:rPr>
      </w:pPr>
    </w:p>
    <w:p w14:paraId="7D2F0037" w14:textId="77777777" w:rsidR="00F86E86" w:rsidRDefault="00F86E86" w:rsidP="008C15D9">
      <w:pPr>
        <w:pStyle w:val="NormalWeb"/>
        <w:shd w:val="clear" w:color="auto" w:fill="FFFFFF"/>
        <w:spacing w:before="0" w:beforeAutospacing="0" w:after="390" w:afterAutospacing="0" w:line="390" w:lineRule="atLeast"/>
        <w:ind w:left="2124" w:firstLine="708"/>
        <w:rPr>
          <w:rFonts w:ascii="Verdana" w:hAnsi="Verdana"/>
          <w:sz w:val="23"/>
          <w:szCs w:val="23"/>
        </w:rPr>
      </w:pPr>
    </w:p>
    <w:p w14:paraId="132BE22D" w14:textId="40A4D5D0" w:rsidR="00F86E86" w:rsidRDefault="00F86E86" w:rsidP="008C15D9">
      <w:pPr>
        <w:pStyle w:val="NormalWeb"/>
        <w:shd w:val="clear" w:color="auto" w:fill="FFFFFF"/>
        <w:spacing w:before="0" w:beforeAutospacing="0" w:after="390" w:afterAutospacing="0" w:line="390" w:lineRule="atLeast"/>
        <w:ind w:left="2124" w:firstLine="708"/>
        <w:rPr>
          <w:rFonts w:ascii="Verdana" w:hAnsi="Verdana"/>
          <w:sz w:val="23"/>
          <w:szCs w:val="23"/>
        </w:rPr>
      </w:pPr>
    </w:p>
    <w:p w14:paraId="0419E8DB" w14:textId="352FDE34" w:rsidR="00F86E86" w:rsidRDefault="009E603D" w:rsidP="008C15D9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sz w:val="23"/>
          <w:szCs w:val="23"/>
        </w:rPr>
      </w:pPr>
      <w:r w:rsidRPr="00E87FDB">
        <w:rPr>
          <w:rFonts w:ascii="Goudy Old Style" w:hAnsi="Goudy Old Style"/>
          <w:i/>
          <w:iCs/>
          <w:noProof/>
          <w:sz w:val="36"/>
          <w:szCs w:val="36"/>
        </w:rPr>
        <w:lastRenderedPageBreak/>
        <mc:AlternateContent>
          <mc:Choice Requires="wps">
            <w:drawing>
              <wp:anchor distT="228600" distB="228600" distL="228600" distR="228600" simplePos="0" relativeHeight="251695104" behindDoc="1" locked="0" layoutInCell="1" allowOverlap="1" wp14:anchorId="06ABF504" wp14:editId="3CBE0224">
                <wp:simplePos x="0" y="0"/>
                <wp:positionH relativeFrom="margin">
                  <wp:posOffset>2722880</wp:posOffset>
                </wp:positionH>
                <wp:positionV relativeFrom="bottomMargin">
                  <wp:posOffset>-9918700</wp:posOffset>
                </wp:positionV>
                <wp:extent cx="3374390" cy="2110740"/>
                <wp:effectExtent l="0" t="0" r="0" b="3810"/>
                <wp:wrapTight wrapText="bothSides">
                  <wp:wrapPolygon edited="0">
                    <wp:start x="0" y="0"/>
                    <wp:lineTo x="0" y="21444"/>
                    <wp:lineTo x="21462" y="21444"/>
                    <wp:lineTo x="21462" y="0"/>
                    <wp:lineTo x="0" y="0"/>
                  </wp:wrapPolygon>
                </wp:wrapTight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4390" cy="21107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95A38" w14:textId="6931740A" w:rsidR="009E603D" w:rsidRPr="009E603D" w:rsidRDefault="009E603D" w:rsidP="009E603D">
                            <w:pPr>
                              <w:jc w:val="both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E603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Debido a que la posesión de la tierra era un factor clave y primordial para el crecimiento económico, las </w:t>
                            </w:r>
                            <w:r w:rsidRPr="009E603D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guerras</w:t>
                            </w:r>
                            <w:r w:rsidRPr="009E603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r w:rsidRPr="009E603D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invasiones</w:t>
                            </w:r>
                            <w:r w:rsidRPr="009E603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se volvieron un problema común en la sociedad de esa época. Todos querían conquistar más tierras para obtener mayor poder. Entre 1095 y 1270 se sucedieron ocho </w:t>
                            </w:r>
                            <w:r w:rsidRPr="009E603D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Cruzadas </w:t>
                            </w:r>
                            <w:r w:rsidRPr="009E603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en las que participaron órdenes religiosas, señores feudales, mercaderes y, también, aventureros. Su principal objetivo era expulsar de Jerusalén a los turcos, de religión musulmana. </w:t>
                            </w:r>
                          </w:p>
                          <w:p w14:paraId="53ECB264" w14:textId="58E7F330" w:rsidR="009E603D" w:rsidRPr="00F86E86" w:rsidRDefault="009E603D" w:rsidP="009E603D">
                            <w:pPr>
                              <w:pStyle w:val="Sinespaciado"/>
                              <w:jc w:val="both"/>
                              <w:rPr>
                                <w:rFonts w:ascii="Centaur" w:eastAsiaTheme="minorHAnsi" w:hAnsi="Centaur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F504" id="Cuadro de texto 23" o:spid="_x0000_s1034" type="#_x0000_t202" style="position:absolute;margin-left:214.4pt;margin-top:-781pt;width:265.7pt;height:166.2pt;z-index:-25162137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gcFwMAAPEGAAAOAAAAZHJzL2Uyb0RvYy54bWysVVlPGzEQfq/U/2D5veTiCCsWlAZRVaKA&#10;gIpn4/Umq3o9ru2Q0F/fz96DBGgfqubBGc/lmW+OPTnb1Jo9KecrMjkf7Q05U0ZSUZlFzr/fX3ya&#10;cuaDMIXQZFTOn5XnZ6cfP5ysbabGtCRdKMfgxPhsbXO+DMFmg4GXS1ULv0dWGQhLcrUIuLrFoHBi&#10;De+1HoyHw8PBmlxhHUnlPbjnjZCfJv9lqWS4LkuvAtM5R2whnS6dj/EcnJ6IbOGEXVayDUP8QxS1&#10;qAwe7V2diyDYylVvXNWVdOSpDHuS6gGVZSVVygHZjIavsrlbCqtSLgDH2x4m///cyqunG8eqIufj&#10;CWdG1KjRfCUKR6xQLKhNIAYJYFpbn0H7zkI/bD7TBuXu+B7MmP2mdHX8R14McgD+3IMMV0yCOZkc&#10;7U+OIZKQjUej4dF+KsPgxdw6H74oqlkkcu5QxQSueLr0AaFAtVNpMS8uKq0T7aHSEMwSgBomy9RP&#10;aq4dexLoBB3GiR0qExrO8RC/phu8CN+oaNnosZatV3XPHkV2F3XvOwW28Nuvj6LeX0PwSwGgU1TH&#10;09apyLZjeHlMZNtB9OqA420MYC46LKwISxaPnMvKSR17SmQlILunW4Abh+MgBRoHpKUwJG30DJPS&#10;ki34cNUk60SPvDZsnfPDyUGTrqFYkkZfm/ieSuPYVjB2U9M1iQrPWkUdbW5ViXZMzRMZfWINREJK&#10;ZULqOySYtLtUekOEOvlT0Zt4YuZQfwmqt323VLuPNmm05iWZ0BvXlSH33svFjy7iVh/gbaUdybB5&#10;3KQxnHYz9UjFM0bNUbOzvJUXFcbhUvhwIxyWFEYIizdc4yg1AXtqKc6W5H69x4/62B2QcrbG0su5&#10;/7kSTnGmvxoMy2g6nk7jmty5uZ3b487NrOo5oX1GWPNWJhL2LuiOLB3VD9jRs/gyRMJIvJ/z0JHz&#10;gBsE2PFSzWaJxm5Eu16aOyuj61ioOPD3mwfhbLsV4m66om5FiuzVcmh0o6Wh2SpQWaXNEbFukG1r&#10;gL3atXL8BsTFvX1PWi9fqtPfAAAA//8DAFBLAwQUAAYACAAAACEAa4rdpuQAAAAPAQAADwAAAGRy&#10;cy9kb3ducmV2LnhtbEyPwU7DMBBE70j8g7VIXFDr1AIrCXEqKOKCxIFCxdWJlzhqvI5itw18Pe4J&#10;jrMzmn1TrWc3sCNOofekYLXMgCG13vTUKfh4f17kwELUZPTgCRV8Y4B1fXlR6dL4E73hcRs7lkoo&#10;lFqBjXEsOQ+tRafD0o9Iyfvyk9MxyanjZtKnVO4GLrJMcqd7Sh+sHnFjsd1vD06B+9m7m12zebHN&#10;Z/74lPevO2kKpa6v5od7YBHn+BeGM35ChzoxNf5AJrBBwa3IE3pUsFjdSZFmpUwhMwGsOd+EKCTw&#10;uuL/d9S/AAAA//8DAFBLAQItABQABgAIAAAAIQC2gziS/gAAAOEBAAATAAAAAAAAAAAAAAAAAAAA&#10;AABbQ29udGVudF9UeXBlc10ueG1sUEsBAi0AFAAGAAgAAAAhADj9If/WAAAAlAEAAAsAAAAAAAAA&#10;AAAAAAAALwEAAF9yZWxzLy5yZWxzUEsBAi0AFAAGAAgAAAAhALkXOBwXAwAA8QYAAA4AAAAAAAAA&#10;AAAAAAAALgIAAGRycy9lMm9Eb2MueG1sUEsBAi0AFAAGAAgAAAAhAGuK3abkAAAADwEAAA8AAAAA&#10;AAAAAAAAAAAAcQUAAGRycy9kb3ducmV2LnhtbFBLBQYAAAAABAAEAPMAAACCBgAAAAA=&#10;" fillcolor="#d1e0ec [2899]" stroked="f" strokeweight=".5pt">
                <v:fill color2="#c4d8e7 [3139]" rotate="t" focusposition=".5,.5" focussize="-.5,-.5" focus="100%" type="gradientRadial"/>
                <v:textbox inset="14.4pt,14.4pt,14.4pt,14.4pt">
                  <w:txbxContent>
                    <w:p w14:paraId="55695A38" w14:textId="6931740A" w:rsidR="009E603D" w:rsidRPr="009E603D" w:rsidRDefault="009E603D" w:rsidP="009E603D">
                      <w:pPr>
                        <w:jc w:val="both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  <w:r w:rsidRPr="009E603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Debido a que la posesión de la tierra era un factor clave y primordial para el crecimiento económico, las </w:t>
                      </w:r>
                      <w:r w:rsidRPr="009E603D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>guerras</w:t>
                      </w:r>
                      <w:r w:rsidRPr="009E603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e </w:t>
                      </w:r>
                      <w:r w:rsidRPr="009E603D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>invasiones</w:t>
                      </w:r>
                      <w:r w:rsidRPr="009E603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se volvieron un problema común en la sociedad de esa época. Todos querían conquistar más tierras para obtener mayor poder. Entre 1095 y 1270 se sucedieron ocho </w:t>
                      </w:r>
                      <w:r w:rsidRPr="009E603D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Cruzadas </w:t>
                      </w:r>
                      <w:r w:rsidRPr="009E603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en las que participaron órdenes religiosas, señores feudales, mercaderes y, también, aventureros. Su principal objetivo era expulsar de Jerusalén a los turcos, de religión musulmana. </w:t>
                      </w:r>
                    </w:p>
                    <w:p w14:paraId="53ECB264" w14:textId="58E7F330" w:rsidR="009E603D" w:rsidRPr="00F86E86" w:rsidRDefault="009E603D" w:rsidP="009E603D">
                      <w:pPr>
                        <w:pStyle w:val="Sinespaciado"/>
                        <w:jc w:val="both"/>
                        <w:rPr>
                          <w:rFonts w:ascii="Centaur" w:eastAsiaTheme="minorHAnsi" w:hAnsi="Centaur"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5FA94A09" w14:textId="610AFA9D" w:rsidR="008B09C7" w:rsidRDefault="009E603D" w:rsidP="008C15D9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sz w:val="23"/>
          <w:szCs w:val="23"/>
        </w:rPr>
      </w:pPr>
      <w:r>
        <w:rPr>
          <w:rFonts w:ascii="Verdana" w:hAnsi="Verdana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7A81DE" wp14:editId="342B1B21">
                <wp:simplePos x="0" y="0"/>
                <wp:positionH relativeFrom="margin">
                  <wp:posOffset>1633598</wp:posOffset>
                </wp:positionH>
                <wp:positionV relativeFrom="paragraph">
                  <wp:posOffset>19050</wp:posOffset>
                </wp:positionV>
                <wp:extent cx="1031132" cy="301625"/>
                <wp:effectExtent l="0" t="19050" r="36195" b="41275"/>
                <wp:wrapNone/>
                <wp:docPr id="24" name="Flecha: a la der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132" cy="301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A3F7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4" o:spid="_x0000_s1026" type="#_x0000_t13" style="position:absolute;margin-left:128.65pt;margin-top:1.5pt;width:81.2pt;height:23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CA9fwIAAEwFAAAOAAAAZHJzL2Uyb0RvYy54bWysVN9P3DAMfp+0/yHK++gPDrZV9NAJxDQJ&#10;ARpMPJs0uVZKk8zJXe/2189JewUB2sO0PqR2bH+xv9g5O9/1mm0l+s6amhdHOWfSCNt0Zl3znw9X&#10;n75w5gOYBrQ1suZ76fn58uOHs8FVsrSt1Y1ERiDGV4OreRuCq7LMi1b24I+sk4aMymIPgVRcZw3C&#10;QOi9zso8P80Gi41DK6T3tHs5Gvky4SslRbhVysvAdM0pt5BWTOtTXLPlGVRrBNd2YkoD/iGLHjpD&#10;h85QlxCAbbB7A9V3Aq23KhwJ22dWqU7IVANVU+SvqrlvwclUC5Hj3UyT/3+w4mZ7h6xral4uODPQ&#10;0x1daSlaqBgwDYyuJ2qMzMTV4HxFIffuDifNkxgL3yns459KYrvE737mV+4CE7RZ5MdFcVxyJsh2&#10;nBen5UkEzZ6jHfrwTdqeRaHm2K3bsEK0QyIXttc+jAEHR4qOOY1ZJCnstYyJaPNDKqqMzi1TdOop&#10;eaGRbYG6AYSQJhSjqYVGjtsnOX1TVnNEyjEBRmTVaT1jTwCxX99ij7lO/jFUppacg/O/JTYGzxHp&#10;ZGvCHNx3xuJ7AJqqmk4e/Q8kjdRElp5ss6d7RzsOhHfiqiPGr8GHO0CaAJoVmupwS4vSdqi5nSTO&#10;Wou/39uP/tSYZOVsoImquf+1AZSc6e+GWvZrsVjEEUzK4uRzSQq+tDy9tJhNf2Hpmgp6P5xIYvQP&#10;+iAqtP0jDf8qnkomMILOrrkIeFAuwjjp9HwIuVolNxo7B+Ha3DsRwSOrsZcedo+Abmq7QA17Yw/T&#10;B9Wrvht9Y6Sxq02wqktN+czrxDeNbGqc6XmJb8JLPXk9P4LLPwAAAP//AwBQSwMEFAAGAAgAAAAh&#10;AC/GjN7gAAAACAEAAA8AAABkcnMvZG93bnJldi54bWxMj0FLw0AUhO+C/2F5gje7SWtsjdkUESqI&#10;VLGK4G2TfSah2bdhd9Om/97nSY/DDDPfFOvJ9uKAPnSOFKSzBARS7UxHjYKP983VCkSImozuHaGC&#10;EwZYl+dnhc6NO9IbHnaxEVxCIdcK2hiHXMpQt2h1mLkBib1v562OLH0jjddHLre9nCfJjbS6I15o&#10;9YAPLdb73WgVfNab1/32KTxWq7F+6b4yT6f0WanLi+n+DkTEKf6F4Ref0aFkpsqNZILoFcyz5YKj&#10;ChZ8if3r9HYJolKQJRnIspD/D5Q/AAAA//8DAFBLAQItABQABgAIAAAAIQC2gziS/gAAAOEBAAAT&#10;AAAAAAAAAAAAAAAAAAAAAABbQ29udGVudF9UeXBlc10ueG1sUEsBAi0AFAAGAAgAAAAhADj9If/W&#10;AAAAlAEAAAsAAAAAAAAAAAAAAAAALwEAAF9yZWxzLy5yZWxzUEsBAi0AFAAGAAgAAAAhAHisID1/&#10;AgAATAUAAA4AAAAAAAAAAAAAAAAALgIAAGRycy9lMm9Eb2MueG1sUEsBAi0AFAAGAAgAAAAhAC/G&#10;jN7gAAAACAEAAA8AAAAAAAAAAAAAAAAA2QQAAGRycy9kb3ducmV2LnhtbFBLBQYAAAAABAAEAPMA&#10;AADmBQAAAAA=&#10;" adj="18441" fillcolor="#e48312 [3204]" strokecolor="#714109 [1604]" strokeweight="1pt">
                <w10:wrap anchorx="margin"/>
              </v:shape>
            </w:pict>
          </mc:Fallback>
        </mc:AlternateContent>
      </w:r>
      <w:r w:rsidR="00F86E86">
        <w:rPr>
          <w:rFonts w:ascii="Verdana" w:hAnsi="Verdana"/>
          <w:sz w:val="23"/>
          <w:szCs w:val="23"/>
        </w:rPr>
        <w:t>EXPANSIÓN MILITAR</w:t>
      </w:r>
    </w:p>
    <w:p w14:paraId="29F80658" w14:textId="2D62CA99" w:rsidR="00F86E86" w:rsidRDefault="00F86E86" w:rsidP="008C15D9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sz w:val="23"/>
          <w:szCs w:val="23"/>
        </w:rPr>
      </w:pPr>
    </w:p>
    <w:p w14:paraId="6A3BCA24" w14:textId="41FF55E7" w:rsidR="00F86E86" w:rsidRDefault="00F86E86" w:rsidP="008C15D9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sz w:val="23"/>
          <w:szCs w:val="23"/>
        </w:rPr>
      </w:pPr>
    </w:p>
    <w:p w14:paraId="6DCF72B9" w14:textId="2B0A60BE" w:rsidR="00F86E86" w:rsidRDefault="00F70DA5" w:rsidP="008C15D9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sz w:val="23"/>
          <w:szCs w:val="23"/>
        </w:rPr>
      </w:pPr>
      <w:r w:rsidRPr="008B09C7">
        <w:rPr>
          <w:rFonts w:ascii="Goudy Old Style" w:hAnsi="Goudy Old Style"/>
          <w:i/>
          <w:iCs/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76672" behindDoc="1" locked="0" layoutInCell="1" allowOverlap="1" wp14:anchorId="45E2268C" wp14:editId="37C654AB">
                <wp:simplePos x="0" y="0"/>
                <wp:positionH relativeFrom="margin">
                  <wp:posOffset>2740660</wp:posOffset>
                </wp:positionH>
                <wp:positionV relativeFrom="margin">
                  <wp:posOffset>2458720</wp:posOffset>
                </wp:positionV>
                <wp:extent cx="3352165" cy="1969770"/>
                <wp:effectExtent l="0" t="0" r="635" b="0"/>
                <wp:wrapTight wrapText="bothSides">
                  <wp:wrapPolygon edited="0">
                    <wp:start x="0" y="0"/>
                    <wp:lineTo x="0" y="21308"/>
                    <wp:lineTo x="21481" y="21308"/>
                    <wp:lineTo x="21481" y="0"/>
                    <wp:lineTo x="0" y="0"/>
                  </wp:wrapPolygon>
                </wp:wrapTight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165" cy="19697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F3B5D" w14:textId="4F24ACF6" w:rsidR="00F70DA5" w:rsidRPr="004B0C37" w:rsidRDefault="00F70DA5" w:rsidP="00F70DA5">
                            <w:pPr>
                              <w:pStyle w:val="Sinespaciado"/>
                              <w:jc w:val="both"/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A partir del siglo XI se produce el renacimiento de las ciudades. Los campesinos podían vender sus productos y artesanías en las ciudades, también conocidas como </w:t>
                            </w:r>
                            <w:r w:rsidRPr="00F70DA5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burgos</w:t>
                            </w:r>
                            <w:r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. Se empiezan a crear escuelas y nacen las </w:t>
                            </w:r>
                            <w:r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Universidades. </w:t>
                            </w:r>
                            <w:r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A los habitantes de las ciudades se los </w:t>
                            </w:r>
                            <w:r w:rsidR="004B0C3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>conocía</w:t>
                            </w:r>
                            <w:r w:rsidR="00100D8D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 como burgueses</w:t>
                            </w:r>
                            <w:r w:rsidR="004B0C37"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  <w:t xml:space="preserve">, y la mayoría de ellos se dedicaban al comercio. Los artesanos por su parte, organizaron cofradías agrupadas por oficios, dando origen a los </w:t>
                            </w:r>
                            <w:r w:rsidR="004B0C37">
                              <w:rPr>
                                <w:rFonts w:ascii="Centaur" w:hAnsi="Centau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gremios medievales. </w:t>
                            </w:r>
                          </w:p>
                          <w:p w14:paraId="787D9F53" w14:textId="77777777" w:rsidR="00F70DA5" w:rsidRDefault="00F70DA5" w:rsidP="00F70DA5">
                            <w:pPr>
                              <w:pStyle w:val="Sinespaciado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1B16B78" w14:textId="447C4B76" w:rsidR="008B09C7" w:rsidRPr="008B09C7" w:rsidRDefault="008B09C7" w:rsidP="00F70DA5">
                            <w:pPr>
                              <w:pStyle w:val="Sinespaciado"/>
                              <w:rPr>
                                <w:color w:val="637052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2268C" id="Cuadro de texto 13" o:spid="_x0000_s1035" type="#_x0000_t202" style="position:absolute;margin-left:215.8pt;margin-top:193.6pt;width:263.95pt;height:155.1pt;z-index:-25163980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rrFgMAAPEGAAAOAAAAZHJzL2Uyb0RvYy54bWysVUtPGzEQvlfqf7B8L3kJSFYsiIKoKlFA&#10;QMXZ8XqTVb0e13ZI6K/vZ+8jCdAequbgjMfz/OaxJ2ebWrNn5XxFJuejgyFnykgqKrPI+ffHq09T&#10;znwQphCajMr5i/L87PTjh5O1zdSYlqQL5RiMGJ+tbc6XIdhsMPByqWrhD8gqg8eSXC0Crm4xKJxY&#10;w3qtB+Ph8GiwJldYR1J5D+5l88hPk/2yVDLclqVXgemcI7aQTpfOeTwHpyciWzhhl5VswxD/EEUt&#10;KgOnvalLEQRbueqNqbqSjjyV4UBSPaCyrKRKOSCb0fBVNg9LYVXKBeB428Pk/59ZefN851hVoHYT&#10;zoyoUaOLlSgcsUKxoDaBGF4A09r6DNIPFvJh85k2UOn4HsyY/aZ0dfxHXgzvAPylBxmmmARzMjkc&#10;j44OOZN4G82OZsfHqQyDrbp1PnxRVLNI5Nyhiglc8XztA0KBaCfSYl5cVVon2kOkIZglADVMmqmf&#10;1IV27FmgE3QYJ3aoTGg4syF+TTd4Eb5R0bLRYy1br+qePYrsLuredgps4Xe9j6LcX0PwSwGgU1Sz&#10;aWtUZLsxbJ2JbDeIXhxwvI0BzEWHhRVhyeKRc1k5qWNPiawEZI90D3DjcBymQOOAtBSGpI2eYVJa&#10;sgUfpppkneiR14atc340OWzSNRRL0shrE/2pNI5tBWM3NV2TqPCiVZTR5l6VaMfUPJHRJ9ZAJKRU&#10;JqS+Q4JJukulV0Sokz8VvYknZg7xbVC97rul2nfapNGql2RCr1xXhtx7nosfXcStPMDbSTuSYTPf&#10;pDGcdTM1p+IFo+ao2VneyqsK43AtfLgTDksK04XFG25xlJqAPbUUZ0tyv97jR3nsDrxytsbSy7n/&#10;uRJOcaa/GgzLaDqeTuOa3Lu5vdt872ZW9QWhfUZY81YmEvou6I4sHdVP2NHn0TOehJHwn/PQkRcB&#10;Nzxgx0t1fp5o7Ea067V5sDKajoWKA/+4eRLOtlsh7qYb6lakyF4th0Y2aho6XwUqq7Q5ItYNsm0N&#10;sFe7Vo7fgLi4d+9JavulOv0NAAD//wMAUEsDBBQABgAIAAAAIQCixHuW4wAAAAsBAAAPAAAAZHJz&#10;L2Rvd25yZXYueG1sTI/LTsMwEEX3SPyDNUhsEHX6SpOQSQVF3SCxoFCxdeIhiRqPo9htQ78es4Ll&#10;6B7deyZfj6YTJxpcaxlhOolAEFdWt1wjfLxv7xMQzivWqrNMCN/kYF1cX+Uq0/bMb3Ta+VqEEnaZ&#10;Qmi87zMpXdWQUW5ie+KQfdnBKB/OoZZ6UOdQbjo5i6JYGtVyWGhUT5uGqsPuaBDM5WDu9uXmpSk/&#10;k6fnpH3dxzpFvL0ZHx9AeBr9Hwy/+kEdiuBU2iNrJzqExXwaBxRhnqxmIAKRLtMliBIhTlcLkEUu&#10;//9Q/AAAAP//AwBQSwECLQAUAAYACAAAACEAtoM4kv4AAADhAQAAEwAAAAAAAAAAAAAAAAAAAAAA&#10;W0NvbnRlbnRfVHlwZXNdLnhtbFBLAQItABQABgAIAAAAIQA4/SH/1gAAAJQBAAALAAAAAAAAAAAA&#10;AAAAAC8BAABfcmVscy8ucmVsc1BLAQItABQABgAIAAAAIQBJpvrrFgMAAPEGAAAOAAAAAAAAAAAA&#10;AAAAAC4CAABkcnMvZTJvRG9jLnhtbFBLAQItABQABgAIAAAAIQCixHuW4wAAAAsBAAAPAAAAAAAA&#10;AAAAAAAAAHAFAABkcnMvZG93bnJldi54bWxQSwUGAAAAAAQABADzAAAAgAYAAAAA&#10;" fillcolor="#d1e0ec [2899]" stroked="f" strokeweight=".5pt">
                <v:fill color2="#c4d8e7 [3139]" rotate="t" focusposition=".5,.5" focussize="-.5,-.5" focus="100%" type="gradientRadial"/>
                <v:textbox inset="14.4pt,14.4pt,14.4pt,14.4pt">
                  <w:txbxContent>
                    <w:p w14:paraId="72DF3B5D" w14:textId="4F24ACF6" w:rsidR="00F70DA5" w:rsidRPr="004B0C37" w:rsidRDefault="00F70DA5" w:rsidP="00F70DA5">
                      <w:pPr>
                        <w:pStyle w:val="Sinespaciado"/>
                        <w:jc w:val="both"/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A partir del siglo XI se produce el renacimiento de las ciudades. Los campesinos podían vender sus productos y artesanías en las ciudades, también conocidas como </w:t>
                      </w:r>
                      <w:r w:rsidRPr="00F70DA5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>burgos</w:t>
                      </w:r>
                      <w:r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. Se empiezan a crear escuelas y nacen las </w:t>
                      </w:r>
                      <w:r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Universidades. </w:t>
                      </w:r>
                      <w:r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A los habitantes de las ciudades se los </w:t>
                      </w:r>
                      <w:r w:rsidR="004B0C3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>conocía</w:t>
                      </w:r>
                      <w:r w:rsidR="00100D8D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 como burgueses</w:t>
                      </w:r>
                      <w:r w:rsidR="004B0C37"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  <w:t xml:space="preserve">, y la mayoría de ellos se dedicaban al comercio. Los artesanos por su parte, organizaron cofradías agrupadas por oficios, dando origen a los </w:t>
                      </w:r>
                      <w:r w:rsidR="004B0C37">
                        <w:rPr>
                          <w:rFonts w:ascii="Centaur" w:hAnsi="Centaur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gremios medievales. </w:t>
                      </w:r>
                    </w:p>
                    <w:p w14:paraId="787D9F53" w14:textId="77777777" w:rsidR="00F70DA5" w:rsidRDefault="00F70DA5" w:rsidP="00F70DA5">
                      <w:pPr>
                        <w:pStyle w:val="Sinespaciado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</w:p>
                    <w:p w14:paraId="31B16B78" w14:textId="447C4B76" w:rsidR="008B09C7" w:rsidRPr="008B09C7" w:rsidRDefault="008B09C7" w:rsidP="00F70DA5">
                      <w:pPr>
                        <w:pStyle w:val="Sinespaciado"/>
                        <w:rPr>
                          <w:color w:val="637052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003D60D8" w14:textId="19F6E5A1" w:rsidR="00100D8D" w:rsidRDefault="00100D8D" w:rsidP="008C15D9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sz w:val="23"/>
          <w:szCs w:val="23"/>
        </w:rPr>
      </w:pPr>
      <w:r>
        <w:rPr>
          <w:rFonts w:ascii="Verdana" w:hAnsi="Verdana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DFE546" wp14:editId="2C75CA88">
                <wp:simplePos x="0" y="0"/>
                <wp:positionH relativeFrom="margin">
                  <wp:posOffset>2035205</wp:posOffset>
                </wp:positionH>
                <wp:positionV relativeFrom="paragraph">
                  <wp:posOffset>105823</wp:posOffset>
                </wp:positionV>
                <wp:extent cx="659218" cy="456928"/>
                <wp:effectExtent l="0" t="19050" r="45720" b="38735"/>
                <wp:wrapNone/>
                <wp:docPr id="25" name="Flecha: a la der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18" cy="45692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023FB" id="Flecha: a la derecha 25" o:spid="_x0000_s1026" type="#_x0000_t13" style="position:absolute;margin-left:160.25pt;margin-top:8.35pt;width:51.9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JEafwIAAEsFAAAOAAAAZHJzL2Uyb0RvYy54bWysVMFu2zAMvQ/YPwi6r06MpGuMOkWQosOA&#10;oi3WDj0rshQbkEWNUuJkXz9KdtyiLXYYloMiiuQT+fyoy6tDa9heoW/Alnx6NuFMWQlVY7cl//l0&#10;8+WCMx+ErYQBq0p+VJ5fLT9/uuxcoXKowVQKGYFYX3Su5HUIrsgyL2vVCn8GTllyasBWBDJxm1Uo&#10;OkJvTZZPJudZB1g5BKm8p9Pr3smXCV9rJcO91l4FZkpOtYW0Ylo3cc2Wl6LYonB1I4cyxD9U0YrG&#10;0qUj1LUIgu2weQfVNhLBgw5nEtoMtG6kSj1QN9PJm24ea+FU6oXI8W6kyf8/WHm3f0DWVCXP55xZ&#10;0dI3ujFK1qJgghnB6PNEi5GbuOqcLyjl0T3gYHnaxsYPGtv4Ty2xQ+L3OPKrDoFJOjyfL/IpCUKS&#10;azY/X+QXETN7SXbowzcFLYubkmOzrcMKEbrErdjf+tAnnAIpO5bUF5F24WhUrMPYH0pTY3RtnrKT&#10;pNTaINsLEoOQUtkw7V21qFR/PJ/Qb6hqzEg1JsCIrBtjRuwBIMr1PXZf6xAfU1VS5Jg8+VthffKY&#10;kW4GG8bktrGAHwEY6mq4uY8/kdRTE1naQHWkz47Qz4N38qYhxm+FDw8CaQBoVGiowz0t2kBXchh2&#10;nNWAvz86j/GkS/Jy1tFAldz/2glUnJnvlhS7mM5mcQKTMZt/zcnA157Na4/dtWugzzSl58PJtI3x&#10;wZy2GqF9ptlfxVvJJayku0suA56MdegHnV4PqVarFEZT50S4tY9ORvDIatTS0+FZoBtkF0ivd3Aa&#10;PlG80V0fGzMtrHYBdJNE+cLrwDdNbBLO8LrEJ+G1naJe3sDlHwAAAP//AwBQSwMEFAAGAAgAAAAh&#10;AO9A5/zgAAAACQEAAA8AAABkcnMvZG93bnJldi54bWxMj8FOwzAQRO9I/IO1SFwQdUhLGqVxKoTE&#10;oSAhaOl9ExsnamwH20nD37Oc4Liap5m35XY2PZuUD52zAu4WCTBlGyc7qwV8HJ5uc2AhopXYO6sE&#10;fKsA2+ryosRCurN9V9M+akYlNhQooI1xKDgPTasMhoUblKXs03mDkU6vufR4pnLT8zRJMm6ws7TQ&#10;4qAeW9Wc9qMRkE07Pb3gSe/8a3j+eutujvVhFOL6an7YAItqjn8w/OqTOlTkVLvRysB6Acs0uSeU&#10;gmwNjIBVuloCqwXk+Rp4VfL/H1Q/AAAA//8DAFBLAQItABQABgAIAAAAIQC2gziS/gAAAOEBAAAT&#10;AAAAAAAAAAAAAAAAAAAAAABbQ29udGVudF9UeXBlc10ueG1sUEsBAi0AFAAGAAgAAAAhADj9If/W&#10;AAAAlAEAAAsAAAAAAAAAAAAAAAAALwEAAF9yZWxzLy5yZWxzUEsBAi0AFAAGAAgAAAAhADLokRp/&#10;AgAASwUAAA4AAAAAAAAAAAAAAAAALgIAAGRycy9lMm9Eb2MueG1sUEsBAi0AFAAGAAgAAAAhAO9A&#10;5/zgAAAACQEAAA8AAAAAAAAAAAAAAAAA2QQAAGRycy9kb3ducmV2LnhtbFBLBQYAAAAABAAEAPMA&#10;AADmBQAAAAA=&#10;" adj="14114" fillcolor="#e48312 [3204]" strokecolor="#714109 [1604]" strokeweight="1pt">
                <w10:wrap anchorx="margin"/>
              </v:shape>
            </w:pict>
          </mc:Fallback>
        </mc:AlternateContent>
      </w:r>
      <w:r w:rsidR="00F86E86">
        <w:rPr>
          <w:rFonts w:ascii="Verdana" w:hAnsi="Verdana"/>
          <w:sz w:val="23"/>
          <w:szCs w:val="23"/>
        </w:rPr>
        <w:t xml:space="preserve">RESURGIMIENTO URBANO </w:t>
      </w:r>
    </w:p>
    <w:p w14:paraId="5A390985" w14:textId="177C653E" w:rsidR="00F86E86" w:rsidRDefault="00F86E86" w:rsidP="008C15D9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Y CULTURAL</w:t>
      </w:r>
    </w:p>
    <w:p w14:paraId="11D221A1" w14:textId="1D88322B" w:rsidR="008B09C7" w:rsidRPr="008B09C7" w:rsidRDefault="008B09C7" w:rsidP="008C15D9">
      <w:pPr>
        <w:pStyle w:val="NormalWeb"/>
        <w:shd w:val="clear" w:color="auto" w:fill="FFFFFF"/>
        <w:spacing w:before="0" w:beforeAutospacing="0" w:after="390" w:afterAutospacing="0" w:line="390" w:lineRule="atLeast"/>
        <w:ind w:left="2124" w:firstLine="708"/>
        <w:rPr>
          <w:rFonts w:ascii="Verdana" w:hAnsi="Verdana"/>
          <w:sz w:val="23"/>
          <w:szCs w:val="23"/>
        </w:rPr>
      </w:pPr>
    </w:p>
    <w:p w14:paraId="628554E9" w14:textId="37AF61A5" w:rsidR="008B09C7" w:rsidRDefault="008B09C7" w:rsidP="008B09C7">
      <w:pPr>
        <w:pStyle w:val="Ttulo3"/>
        <w:shd w:val="clear" w:color="auto" w:fill="FFFFFF"/>
        <w:spacing w:before="405" w:beforeAutospacing="0" w:after="255" w:afterAutospacing="0" w:line="450" w:lineRule="atLeast"/>
        <w:jc w:val="right"/>
        <w:rPr>
          <w:rFonts w:ascii="Arial" w:hAnsi="Arial" w:cs="Arial"/>
          <w:b w:val="0"/>
          <w:bCs w:val="0"/>
          <w:color w:val="111111"/>
          <w:sz w:val="33"/>
          <w:szCs w:val="33"/>
        </w:rPr>
      </w:pPr>
    </w:p>
    <w:p w14:paraId="6F064C48" w14:textId="76FC372B" w:rsidR="008B09C7" w:rsidRDefault="004B0C37" w:rsidP="008B09C7">
      <w:pPr>
        <w:pStyle w:val="NormalWeb"/>
        <w:shd w:val="clear" w:color="auto" w:fill="FFFFFF"/>
        <w:spacing w:before="0" w:beforeAutospacing="0" w:after="390" w:afterAutospacing="0" w:line="390" w:lineRule="atLeast"/>
        <w:ind w:left="2124" w:firstLine="708"/>
        <w:jc w:val="right"/>
        <w:rPr>
          <w:rFonts w:ascii="Verdana" w:hAnsi="Verdana"/>
          <w:sz w:val="23"/>
          <w:szCs w:val="23"/>
        </w:rPr>
      </w:pPr>
      <w:r w:rsidRPr="008B09C7">
        <w:rPr>
          <w:rFonts w:ascii="Goudy Old Style" w:hAnsi="Goudy Old Style"/>
          <w:i/>
          <w:iCs/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701248" behindDoc="1" locked="0" layoutInCell="1" allowOverlap="1" wp14:anchorId="79BE25C7" wp14:editId="6E429455">
                <wp:simplePos x="0" y="0"/>
                <wp:positionH relativeFrom="margin">
                  <wp:posOffset>2762250</wp:posOffset>
                </wp:positionH>
                <wp:positionV relativeFrom="margin">
                  <wp:posOffset>4599940</wp:posOffset>
                </wp:positionV>
                <wp:extent cx="3336290" cy="1316990"/>
                <wp:effectExtent l="0" t="0" r="0" b="0"/>
                <wp:wrapTight wrapText="bothSides">
                  <wp:wrapPolygon edited="0">
                    <wp:start x="0" y="0"/>
                    <wp:lineTo x="0" y="21246"/>
                    <wp:lineTo x="21460" y="21246"/>
                    <wp:lineTo x="21460" y="0"/>
                    <wp:lineTo x="0" y="0"/>
                  </wp:wrapPolygon>
                </wp:wrapTight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290" cy="131699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0F613" w14:textId="221241B2" w:rsidR="004B0C37" w:rsidRPr="004B0C37" w:rsidRDefault="004B0C37" w:rsidP="004B0C37">
                            <w:pPr>
                              <w:jc w:val="both"/>
                              <w:rPr>
                                <w:rFonts w:ascii="Centaur" w:eastAsiaTheme="minorEastAsia" w:hAnsi="Centaur"/>
                                <w:color w:val="000000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4B0C37">
                              <w:rPr>
                                <w:rFonts w:ascii="Centaur" w:eastAsiaTheme="minorEastAsia" w:hAnsi="Centaur"/>
                                <w:color w:val="000000"/>
                                <w:sz w:val="24"/>
                                <w:szCs w:val="24"/>
                                <w:lang w:eastAsia="es-AR"/>
                              </w:rPr>
                              <w:t>Durante los años 1000 y 1500 se construyeron una gran cantidad de </w:t>
                            </w:r>
                            <w:hyperlink r:id="rId6" w:tgtFrame="_blank" w:history="1">
                              <w:r w:rsidRPr="004B0C37">
                                <w:rPr>
                                  <w:rFonts w:ascii="Centaur" w:eastAsiaTheme="minorEastAsia" w:hAnsi="Centaur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es-AR"/>
                                </w:rPr>
                                <w:t>castillos</w:t>
                              </w:r>
                            </w:hyperlink>
                            <w:r w:rsidRPr="004B0C37">
                              <w:rPr>
                                <w:rFonts w:ascii="Centaur" w:eastAsiaTheme="minorEastAsia" w:hAnsi="Centaur"/>
                                <w:color w:val="000000"/>
                                <w:sz w:val="24"/>
                                <w:szCs w:val="24"/>
                                <w:lang w:eastAsia="es-AR"/>
                              </w:rPr>
                              <w:t xml:space="preserve"> con la finalidad de defender a los señores feudales y controlar sus posesiones. Estos constituían la base de operaciones militares y les permitía reaccionar mejor ante amenazas. </w:t>
                            </w:r>
                          </w:p>
                          <w:p w14:paraId="129CFE76" w14:textId="77777777" w:rsidR="004B0C37" w:rsidRDefault="004B0C37" w:rsidP="004B0C37">
                            <w:pPr>
                              <w:pStyle w:val="Sinespaciado"/>
                              <w:rPr>
                                <w:rFonts w:ascii="Centaur" w:hAnsi="Centaur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BDABA41" w14:textId="77777777" w:rsidR="004B0C37" w:rsidRPr="008B09C7" w:rsidRDefault="004B0C37" w:rsidP="004B0C37">
                            <w:pPr>
                              <w:pStyle w:val="Sinespaciado"/>
                              <w:rPr>
                                <w:color w:val="637052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E25C7" id="Cuadro de texto 26" o:spid="_x0000_s1038" type="#_x0000_t202" style="position:absolute;left:0;text-align:left;margin-left:217.5pt;margin-top:362.2pt;width:262.7pt;height:103.7pt;z-index:-25161523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6tFgMAAPIGAAAOAAAAZHJzL2Uyb0RvYy54bWysVUtPGzEQvlfqf7B8L8kmIgorFpQGUVWi&#10;gICKs/F6k1W9Htd2SOiv72fvg/BoD1VzcMbz8sw3jz0+3TWaPSrnazIFzw7GnCkjqazNquDf784/&#10;zTnzQZhSaDKq4E/K89OTjx+OtzZXE1qTLpVjcGJ8vrUFX4dg89HIy7VqhD8gqwyEFblGBFzdalQ6&#10;sYX3Ro8m4/FstCVXWkdSeQ/uWSvkJ8l/VSkZrqrKq8B0wRFbSKdL50M8RyfHIl85Yde17MIQ/xBF&#10;I2qDRwdXZyIItnH1G1dNLR15qsKBpGZEVVVLlXJANtn4VTa3a2FVygXgeDvA5P+fW3n5eO1YXRZ8&#10;MuPMiAY1Wm5E6YiVigW1C8QgAUxb63No31roh91n2qHcPd+DGbPfVa6J/8iLQQ7AnwaQ4YpJMKfT&#10;6WxyBJGELJtmsyNc4H/0bG6dD18UNSwSBXeoYgJXPF740Kr2Kh3m5XmtdaI9VFqCWQJQ42SZ+kkt&#10;tWOPAp2gwySxQ21Cyzka49d2gxfhG5UdGz3WsfWmGdhZZPdRD75TDiu//3oW9f4agl8LAJ2iOpp3&#10;TkW+H8PzYyLfD2JQB3JvYwBz1WNhRVizeBRc1k7q2FMirwDZHd0A3DgchynQOCAdhSHpomeYlI7s&#10;wIerNlknBuS1YduCz6aHbbqGYklafW3ieyqNY1fB2E1t1yQqPGkVdbS5URXaMTVPZAyJtRAJKZUJ&#10;qe+QYNLuUxkMEer0T0Vv44mZQ/05qMH23VK9fLRNozOvyITBuKkNufdeLn/0EXf6AG8v7UiG3cMu&#10;jWE26YfqgconzJqjdml5K89rzMOF8OFaOGwpzBA2b7jCUWkC+NRRnK3J/XqPH/WxPCDlbIutV3D/&#10;cyOc4kx/NZiWbD6Zz+OefHFzL24PL25m0ywJ/ZNhz1uZSNi7oHuyctTcY0kv4ssQCSPxfsFDTy4D&#10;bhBgyUu1WCQayxH9emFurYyuY6XixN/t7oWz3VqIy+mS+h0p8lfbodWNloYWm0BVnVZHBLtFtisC&#10;Fmvfy/EjEDf3/j1pPX+qTn4DAAD//wMAUEsDBBQABgAIAAAAIQCHlMFv4gAAAAsBAAAPAAAAZHJz&#10;L2Rvd25yZXYueG1sTI/BTsMwEETvSPyDtUhcEHXahpCGOBUUcUHiQKHi6sRLHDVeR7HbBr6e5QS3&#10;Ge1o9k25nlwvjjiGzpOC+SwBgdR401Gr4P3t6ToHEaImo3tPqOALA6yr87NSF8af6BWP29gKLqFQ&#10;aAU2xqGQMjQWnQ4zPyDx7dOPTke2YyvNqE9c7nq5SJJMOt0Rf7B6wI3FZr89OAXue++udvXm2dYf&#10;+cNj3r3sMrNS6vJiur8DEXGKf2H4xWd0qJip9gcyQfQK0uUNb4kKbhdpCoITqyxhUbNYznOQVSn/&#10;b6h+AAAA//8DAFBLAQItABQABgAIAAAAIQC2gziS/gAAAOEBAAATAAAAAAAAAAAAAAAAAAAAAABb&#10;Q29udGVudF9UeXBlc10ueG1sUEsBAi0AFAAGAAgAAAAhADj9If/WAAAAlAEAAAsAAAAAAAAAAAAA&#10;AAAALwEAAF9yZWxzLy5yZWxzUEsBAi0AFAAGAAgAAAAhAENf3q0WAwAA8gYAAA4AAAAAAAAAAAAA&#10;AAAALgIAAGRycy9lMm9Eb2MueG1sUEsBAi0AFAAGAAgAAAAhAIeUwW/iAAAACwEAAA8AAAAAAAAA&#10;AAAAAAAAcAUAAGRycy9kb3ducmV2LnhtbFBLBQYAAAAABAAEAPMAAAB/BgAAAAA=&#10;" fillcolor="#d1e0ec [2899]" stroked="f" strokeweight=".5pt">
                <v:fill color2="#c4d8e7 [3139]" rotate="t" focusposition=".5,.5" focussize="-.5,-.5" focus="100%" type="gradientRadial"/>
                <v:textbox inset="14.4pt,14.4pt,14.4pt,14.4pt">
                  <w:txbxContent>
                    <w:p w14:paraId="1270F613" w14:textId="221241B2" w:rsidR="004B0C37" w:rsidRPr="004B0C37" w:rsidRDefault="004B0C37" w:rsidP="004B0C37">
                      <w:pPr>
                        <w:jc w:val="both"/>
                        <w:rPr>
                          <w:rFonts w:ascii="Centaur" w:eastAsiaTheme="minorEastAsia" w:hAnsi="Centaur"/>
                          <w:color w:val="000000"/>
                          <w:sz w:val="24"/>
                          <w:szCs w:val="24"/>
                          <w:lang w:eastAsia="es-AR"/>
                        </w:rPr>
                      </w:pPr>
                      <w:r w:rsidRPr="004B0C37">
                        <w:rPr>
                          <w:rFonts w:ascii="Centaur" w:eastAsiaTheme="minorEastAsia" w:hAnsi="Centaur"/>
                          <w:color w:val="000000"/>
                          <w:sz w:val="24"/>
                          <w:szCs w:val="24"/>
                          <w:lang w:eastAsia="es-AR"/>
                        </w:rPr>
                        <w:t>Durante los años 1000 y 1500 se construyeron una gran cantidad de </w:t>
                      </w:r>
                      <w:hyperlink r:id="rId8" w:tgtFrame="_blank" w:history="1">
                        <w:r w:rsidRPr="004B0C37">
                          <w:rPr>
                            <w:rFonts w:ascii="Centaur" w:eastAsiaTheme="minorEastAsia" w:hAnsi="Centaur"/>
                            <w:b/>
                            <w:bCs/>
                            <w:color w:val="000000"/>
                            <w:sz w:val="24"/>
                            <w:szCs w:val="24"/>
                            <w:lang w:eastAsia="es-AR"/>
                          </w:rPr>
                          <w:t>castillos</w:t>
                        </w:r>
                      </w:hyperlink>
                      <w:r w:rsidRPr="004B0C37">
                        <w:rPr>
                          <w:rFonts w:ascii="Centaur" w:eastAsiaTheme="minorEastAsia" w:hAnsi="Centaur"/>
                          <w:color w:val="000000"/>
                          <w:sz w:val="24"/>
                          <w:szCs w:val="24"/>
                          <w:lang w:eastAsia="es-AR"/>
                        </w:rPr>
                        <w:t xml:space="preserve"> con la finalidad de defender a los señores feudales y controlar sus posesiones. Estos constituían la base de operaciones militares y les permitía reaccionar mejor ante amenazas. </w:t>
                      </w:r>
                    </w:p>
                    <w:p w14:paraId="129CFE76" w14:textId="77777777" w:rsidR="004B0C37" w:rsidRDefault="004B0C37" w:rsidP="004B0C37">
                      <w:pPr>
                        <w:pStyle w:val="Sinespaciado"/>
                        <w:rPr>
                          <w:rFonts w:ascii="Centaur" w:hAnsi="Centaur"/>
                          <w:color w:val="000000"/>
                          <w:sz w:val="24"/>
                          <w:szCs w:val="24"/>
                        </w:rPr>
                      </w:pPr>
                    </w:p>
                    <w:p w14:paraId="2BDABA41" w14:textId="77777777" w:rsidR="004B0C37" w:rsidRPr="008B09C7" w:rsidRDefault="004B0C37" w:rsidP="004B0C37">
                      <w:pPr>
                        <w:pStyle w:val="Sinespaciado"/>
                        <w:rPr>
                          <w:color w:val="637052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683D39CA" w14:textId="16389A0E" w:rsidR="004B0C37" w:rsidRDefault="004B0C37" w:rsidP="002A6384">
      <w:pPr>
        <w:pStyle w:val="Ttulo3"/>
        <w:shd w:val="clear" w:color="auto" w:fill="FFFFFF"/>
        <w:spacing w:before="405" w:beforeAutospacing="0" w:after="255" w:afterAutospacing="0" w:line="450" w:lineRule="atLeast"/>
        <w:rPr>
          <w:rFonts w:ascii="Verdana" w:hAnsi="Verdana"/>
          <w:b w:val="0"/>
          <w:bCs w:val="0"/>
          <w:sz w:val="23"/>
          <w:szCs w:val="23"/>
        </w:rPr>
      </w:pPr>
      <w:r>
        <w:rPr>
          <w:rFonts w:ascii="Verdana" w:hAnsi="Verdana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8392E2" wp14:editId="42D97866">
                <wp:simplePos x="0" y="0"/>
                <wp:positionH relativeFrom="margin">
                  <wp:posOffset>1880779</wp:posOffset>
                </wp:positionH>
                <wp:positionV relativeFrom="paragraph">
                  <wp:posOffset>447584</wp:posOffset>
                </wp:positionV>
                <wp:extent cx="780234" cy="456928"/>
                <wp:effectExtent l="0" t="19050" r="39370" b="38735"/>
                <wp:wrapNone/>
                <wp:docPr id="27" name="Flecha: a la der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34" cy="45692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5CF39" id="Flecha: a la derecha 27" o:spid="_x0000_s1026" type="#_x0000_t13" style="position:absolute;margin-left:148.1pt;margin-top:35.25pt;width:61.45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n8fwIAAEsFAAAOAAAAZHJzL2Uyb0RvYy54bWysVE1v2zAMvQ/YfxB0X+146ZdRpwhadBhQ&#10;tMHaoWdVlmIDsqhRSpzs14+SHbdoix2G+SCTIvlEPpG6uNx1hm0V+hZsxWdHOWfKSqhbu674z8eb&#10;L2ec+SBsLQxYVfG98vxy8fnTRe9KVUADplbICMT6sncVb0JwZZZ52ahO+CNwypJRA3YikIrrrEbR&#10;E3pnsiLPT7IesHYIUnlPu9eDkS8SvtZKhnutvQrMVJxyC2nFtD7HNVtciHKNwjWtHNMQ/5BFJ1pL&#10;h05Q1yIItsH2HVTXSgQPOhxJ6DLQupUq1UDVzPI31Tw0wqlUC5Hj3UST/3+w8m67QtbWFS9OObOi&#10;ozu6MUo2omSCGcHoeqLGyExc9c6XFPLgVjhqnsRY+E5jF/9UEtslfvcTv2oXmKTN07O8+DrnTJJp&#10;fnxyXpxFzOwl2KEP3xR0LAoVx3bdhCUi9Ilbsb31YQg4OFJ0TGlIIklhb1TMw9gfSlNhdGyRolNL&#10;qSuDbCuoGYSUyobZYGpErYbt45y+MaspIuWYACOybo2ZsEeA2K7vsYdcR/8YqlJHTsH53xIbgqeI&#10;dDLYMAV3rQX8CMBQVePJg/+BpIGayNIz1Hu6doRhHryTNy0xfit8WAmkAaBRoaEO97RoA33FYZQ4&#10;awB/f7Qf/akvycpZTwNVcf9rI1BxZr5b6tjz2XweJzAp8+PTghR8bXl+bbGb7grommb0fDiZxOgf&#10;zEHUCN0Tzf4ynkomYSWdXXEZ8KBchWHQ6fWQarlMbjR1ToRb++BkBI+sxl563D0JdGPbBerXOzgM&#10;nyjf9N3gGyMtLDcBdJua8oXXkW+a2NQ44+sSn4TXevJ6eQMXfwAAAP//AwBQSwMEFAAGAAgAAAAh&#10;ADjIFZLhAAAACgEAAA8AAABkcnMvZG93bnJldi54bWxMj8FOwzAQRO9I/IO1SNyo7agtNMSpCoJb&#10;ONCAytGNlyQittPYTVO+nuUEx9U8zbzN1pPt2IhDaL1TIGcCGLrKm9bVCt7K55s7YCFqZ3TnHSo4&#10;Y4B1fnmR6dT4k3vFcRtrRiUupFpBE2Ofch6qBq0OM9+jo+zTD1ZHOoeam0GfqNx2PBFiya1uHS00&#10;usfHBquv7dEq2O3k94sRxfhwPjxtPorDe1mUUqnrq2lzDyziFP9g+NUndcjJae+PzgTWKUhWy4RQ&#10;BbdiAYyAuVxJYHsi58kCeJ7x/y/kPwAAAP//AwBQSwECLQAUAAYACAAAACEAtoM4kv4AAADhAQAA&#10;EwAAAAAAAAAAAAAAAAAAAAAAW0NvbnRlbnRfVHlwZXNdLnhtbFBLAQItABQABgAIAAAAIQA4/SH/&#10;1gAAAJQBAAALAAAAAAAAAAAAAAAAAC8BAABfcmVscy8ucmVsc1BLAQItABQABgAIAAAAIQCxBSn8&#10;fwIAAEsFAAAOAAAAAAAAAAAAAAAAAC4CAABkcnMvZTJvRG9jLnhtbFBLAQItABQABgAIAAAAIQA4&#10;yBWS4QAAAAoBAAAPAAAAAAAAAAAAAAAAANkEAABkcnMvZG93bnJldi54bWxQSwUGAAAAAAQABADz&#10;AAAA5wUAAAAA&#10;" adj="15275" fillcolor="#e48312 [3204]" strokecolor="#714109 [1604]" strokeweight="1pt">
                <w10:wrap anchorx="margin"/>
              </v:shape>
            </w:pict>
          </mc:Fallback>
        </mc:AlternateContent>
      </w:r>
      <w:r w:rsidR="002A6384" w:rsidRPr="004B0C37">
        <w:rPr>
          <w:rFonts w:ascii="Verdana" w:hAnsi="Verdana"/>
          <w:b w:val="0"/>
          <w:bCs w:val="0"/>
          <w:sz w:val="23"/>
          <w:szCs w:val="23"/>
        </w:rPr>
        <w:t>C</w:t>
      </w:r>
      <w:r>
        <w:rPr>
          <w:rFonts w:ascii="Verdana" w:hAnsi="Verdana"/>
          <w:b w:val="0"/>
          <w:bCs w:val="0"/>
          <w:sz w:val="23"/>
          <w:szCs w:val="23"/>
        </w:rPr>
        <w:t xml:space="preserve">ONSTRUCCIÓN DE CASTILLOS </w:t>
      </w:r>
    </w:p>
    <w:p w14:paraId="5443725E" w14:textId="36FAD370" w:rsidR="004B0C37" w:rsidRDefault="004B0C37" w:rsidP="002A6384">
      <w:pPr>
        <w:pStyle w:val="Ttulo3"/>
        <w:shd w:val="clear" w:color="auto" w:fill="FFFFFF"/>
        <w:spacing w:before="405" w:beforeAutospacing="0" w:after="255" w:afterAutospacing="0" w:line="450" w:lineRule="atLeast"/>
        <w:rPr>
          <w:rFonts w:ascii="Verdana" w:hAnsi="Verdana"/>
          <w:b w:val="0"/>
          <w:bCs w:val="0"/>
          <w:sz w:val="23"/>
          <w:szCs w:val="23"/>
        </w:rPr>
      </w:pPr>
      <w:r>
        <w:rPr>
          <w:rFonts w:ascii="Verdana" w:hAnsi="Verdana"/>
          <w:b w:val="0"/>
          <w:bCs w:val="0"/>
          <w:sz w:val="23"/>
          <w:szCs w:val="23"/>
        </w:rPr>
        <w:t>Y FORTIFICACIONES</w:t>
      </w:r>
    </w:p>
    <w:p w14:paraId="164C954A" w14:textId="7DA1D892" w:rsidR="002A6384" w:rsidRPr="002A6384" w:rsidRDefault="00452B98" w:rsidP="002A6384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79B91CD8" wp14:editId="4593FDDF">
            <wp:simplePos x="0" y="0"/>
            <wp:positionH relativeFrom="column">
              <wp:posOffset>2787015</wp:posOffset>
            </wp:positionH>
            <wp:positionV relativeFrom="paragraph">
              <wp:posOffset>143510</wp:posOffset>
            </wp:positionV>
            <wp:extent cx="3268430" cy="2790825"/>
            <wp:effectExtent l="0" t="0" r="825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43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9F86D" w14:textId="29CF26E6" w:rsidR="00A8481D" w:rsidRDefault="00A8481D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01DCA587" w14:textId="13918032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51823718" w14:textId="053E402B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0A2D7024" w14:textId="78B52B22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3A84D70B" w14:textId="29DA04F4" w:rsidR="00F05975" w:rsidRPr="009F5D6F" w:rsidRDefault="00452B98" w:rsidP="009F5D6F">
      <w:pPr>
        <w:pStyle w:val="Prrafodelista"/>
        <w:ind w:left="-633"/>
        <w:rPr>
          <w:b/>
          <w:bCs/>
          <w:color w:val="49533D" w:themeColor="text2" w:themeShade="BF"/>
          <w:sz w:val="24"/>
          <w:szCs w:val="24"/>
        </w:rPr>
      </w:pPr>
      <w:r w:rsidRPr="009F5D6F">
        <w:rPr>
          <w:b/>
          <w:bCs/>
          <w:color w:val="49533D" w:themeColor="text2" w:themeShade="BF"/>
          <w:sz w:val="24"/>
          <w:szCs w:val="24"/>
        </w:rPr>
        <w:t>FERIAS MEDIEVALES</w:t>
      </w:r>
    </w:p>
    <w:p w14:paraId="0175D665" w14:textId="44FE4D07" w:rsidR="00F05975" w:rsidRDefault="00452B98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4BF2D540" wp14:editId="66FDD5A4">
            <wp:simplePos x="0" y="0"/>
            <wp:positionH relativeFrom="column">
              <wp:posOffset>-603885</wp:posOffset>
            </wp:positionH>
            <wp:positionV relativeFrom="paragraph">
              <wp:posOffset>152400</wp:posOffset>
            </wp:positionV>
            <wp:extent cx="3182320" cy="220027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32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78E13" w14:textId="450255D1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05A30C18" w14:textId="5B13AE0A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1D088DC0" w14:textId="6C32C99A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736D0464" w14:textId="384E5C73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313D85D0" w14:textId="204354D5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521A21CE" w14:textId="4F8FBF0A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58A0CF5A" w14:textId="2C3F9F0A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1FC51954" w14:textId="6769650F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5156DD78" w14:textId="0C7B2973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6BF1E6FC" w14:textId="3A3732F4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72AA9992" w14:textId="15D27B90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46DB112A" w14:textId="4AA5BB35" w:rsidR="00F05975" w:rsidRDefault="00F05975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530BB9F1" w14:textId="03E93CA7" w:rsidR="00AB54CE" w:rsidRDefault="00AB54CE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19F9FDAA" w14:textId="77777777" w:rsidR="00AB54CE" w:rsidRPr="00452B98" w:rsidRDefault="00AB54CE" w:rsidP="00AB54CE">
      <w:pPr>
        <w:jc w:val="center"/>
        <w:rPr>
          <w:rFonts w:ascii="Century Schoolbook" w:hAnsi="Century Schoolbook"/>
          <w:i/>
          <w:iCs/>
          <w:sz w:val="44"/>
          <w:szCs w:val="44"/>
        </w:rPr>
      </w:pPr>
      <w:r w:rsidRPr="00452B98">
        <w:rPr>
          <w:i/>
          <w:iCs/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770D41EB" wp14:editId="52A6D971">
            <wp:simplePos x="0" y="0"/>
            <wp:positionH relativeFrom="margin">
              <wp:posOffset>-1298575</wp:posOffset>
            </wp:positionH>
            <wp:positionV relativeFrom="paragraph">
              <wp:posOffset>316865</wp:posOffset>
            </wp:positionV>
            <wp:extent cx="7941582" cy="4547329"/>
            <wp:effectExtent l="0" t="0" r="2540" b="571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6"/>
                    <a:stretch/>
                  </pic:blipFill>
                  <pic:spPr bwMode="auto">
                    <a:xfrm>
                      <a:off x="0" y="0"/>
                      <a:ext cx="7941582" cy="454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B98">
        <w:rPr>
          <w:rFonts w:ascii="Century Schoolbook" w:hAnsi="Century Schoolbook"/>
          <w:i/>
          <w:iCs/>
          <w:sz w:val="44"/>
          <w:szCs w:val="44"/>
        </w:rPr>
        <w:t>RELACIÓN DE VASALLAJE</w:t>
      </w:r>
    </w:p>
    <w:p w14:paraId="2685358E" w14:textId="77777777" w:rsidR="00AB54CE" w:rsidRDefault="00AB54CE" w:rsidP="00AB54CE">
      <w:pPr>
        <w:rPr>
          <w:rFonts w:ascii="Century Schoolbook" w:hAnsi="Century Schoolbook"/>
          <w:sz w:val="44"/>
          <w:szCs w:val="44"/>
        </w:rPr>
      </w:pPr>
    </w:p>
    <w:p w14:paraId="5F645769" w14:textId="77777777" w:rsidR="00AB54CE" w:rsidRDefault="00AB54CE" w:rsidP="00AB54CE">
      <w:pPr>
        <w:rPr>
          <w:rFonts w:ascii="Century Schoolbook" w:hAnsi="Century Schoolbook"/>
          <w:sz w:val="44"/>
          <w:szCs w:val="44"/>
        </w:rPr>
      </w:pPr>
    </w:p>
    <w:p w14:paraId="277A3448" w14:textId="77777777" w:rsidR="00AB54CE" w:rsidRDefault="00AB54CE" w:rsidP="00AB54CE">
      <w:pPr>
        <w:rPr>
          <w:rFonts w:ascii="Century Schoolbook" w:hAnsi="Century Schoolbook"/>
          <w:sz w:val="44"/>
          <w:szCs w:val="44"/>
        </w:rPr>
      </w:pPr>
    </w:p>
    <w:p w14:paraId="16347F88" w14:textId="77777777" w:rsidR="00AB54CE" w:rsidRDefault="00AB54CE" w:rsidP="00AB54CE">
      <w:pPr>
        <w:rPr>
          <w:rFonts w:ascii="Century Schoolbook" w:hAnsi="Century Schoolbook"/>
          <w:sz w:val="44"/>
          <w:szCs w:val="44"/>
        </w:rPr>
      </w:pPr>
    </w:p>
    <w:p w14:paraId="25C88DF0" w14:textId="77777777" w:rsidR="00AB54CE" w:rsidRDefault="00AB54CE" w:rsidP="00B47B66">
      <w:pPr>
        <w:pStyle w:val="Prrafodelista"/>
        <w:ind w:left="-633"/>
        <w:rPr>
          <w:color w:val="49533D" w:themeColor="text2" w:themeShade="BF"/>
          <w:sz w:val="24"/>
          <w:szCs w:val="24"/>
        </w:rPr>
      </w:pPr>
    </w:p>
    <w:p w14:paraId="09CA2AA5" w14:textId="77777777" w:rsidR="00CA15C0" w:rsidRPr="00452B98" w:rsidRDefault="00CA15C0" w:rsidP="00452B98">
      <w:pPr>
        <w:rPr>
          <w:b/>
          <w:bCs/>
          <w:color w:val="49533D" w:themeColor="text2" w:themeShade="BF"/>
          <w:sz w:val="24"/>
          <w:szCs w:val="24"/>
        </w:rPr>
      </w:pPr>
    </w:p>
    <w:sectPr w:rsidR="00CA15C0" w:rsidRPr="00452B98" w:rsidSect="00180A91">
      <w:pgSz w:w="11906" w:h="16838"/>
      <w:pgMar w:top="568" w:right="1558" w:bottom="28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E11A3"/>
    <w:multiLevelType w:val="hybridMultilevel"/>
    <w:tmpl w:val="B276076A"/>
    <w:lvl w:ilvl="0" w:tplc="09BE2CA2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11AF0E7E"/>
    <w:multiLevelType w:val="hybridMultilevel"/>
    <w:tmpl w:val="82F0AE50"/>
    <w:lvl w:ilvl="0" w:tplc="C2829152">
      <w:start w:val="1"/>
      <w:numFmt w:val="decimal"/>
      <w:lvlText w:val="%1."/>
      <w:lvlJc w:val="left"/>
      <w:pPr>
        <w:ind w:left="-273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26BD5FCF"/>
    <w:multiLevelType w:val="hybridMultilevel"/>
    <w:tmpl w:val="A1FA8A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19C6"/>
    <w:multiLevelType w:val="hybridMultilevel"/>
    <w:tmpl w:val="91444230"/>
    <w:lvl w:ilvl="0" w:tplc="302E9FB6">
      <w:start w:val="10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07" w:hanging="360"/>
      </w:pPr>
    </w:lvl>
    <w:lvl w:ilvl="2" w:tplc="2C0A001B" w:tentative="1">
      <w:start w:val="1"/>
      <w:numFmt w:val="lowerRoman"/>
      <w:lvlText w:val="%3."/>
      <w:lvlJc w:val="right"/>
      <w:pPr>
        <w:ind w:left="1527" w:hanging="180"/>
      </w:pPr>
    </w:lvl>
    <w:lvl w:ilvl="3" w:tplc="2C0A000F" w:tentative="1">
      <w:start w:val="1"/>
      <w:numFmt w:val="decimal"/>
      <w:lvlText w:val="%4."/>
      <w:lvlJc w:val="left"/>
      <w:pPr>
        <w:ind w:left="2247" w:hanging="360"/>
      </w:pPr>
    </w:lvl>
    <w:lvl w:ilvl="4" w:tplc="2C0A0019" w:tentative="1">
      <w:start w:val="1"/>
      <w:numFmt w:val="lowerLetter"/>
      <w:lvlText w:val="%5."/>
      <w:lvlJc w:val="left"/>
      <w:pPr>
        <w:ind w:left="2967" w:hanging="360"/>
      </w:pPr>
    </w:lvl>
    <w:lvl w:ilvl="5" w:tplc="2C0A001B" w:tentative="1">
      <w:start w:val="1"/>
      <w:numFmt w:val="lowerRoman"/>
      <w:lvlText w:val="%6."/>
      <w:lvlJc w:val="right"/>
      <w:pPr>
        <w:ind w:left="3687" w:hanging="180"/>
      </w:pPr>
    </w:lvl>
    <w:lvl w:ilvl="6" w:tplc="2C0A000F" w:tentative="1">
      <w:start w:val="1"/>
      <w:numFmt w:val="decimal"/>
      <w:lvlText w:val="%7."/>
      <w:lvlJc w:val="left"/>
      <w:pPr>
        <w:ind w:left="4407" w:hanging="360"/>
      </w:pPr>
    </w:lvl>
    <w:lvl w:ilvl="7" w:tplc="2C0A0019" w:tentative="1">
      <w:start w:val="1"/>
      <w:numFmt w:val="lowerLetter"/>
      <w:lvlText w:val="%8."/>
      <w:lvlJc w:val="left"/>
      <w:pPr>
        <w:ind w:left="5127" w:hanging="360"/>
      </w:pPr>
    </w:lvl>
    <w:lvl w:ilvl="8" w:tplc="2C0A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4" w15:restartNumberingAfterBreak="0">
    <w:nsid w:val="30C824A6"/>
    <w:multiLevelType w:val="hybridMultilevel"/>
    <w:tmpl w:val="71B0F632"/>
    <w:lvl w:ilvl="0" w:tplc="747A086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31B23FDA"/>
    <w:multiLevelType w:val="hybridMultilevel"/>
    <w:tmpl w:val="EB163358"/>
    <w:lvl w:ilvl="0" w:tplc="810E8C2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3631280E"/>
    <w:multiLevelType w:val="hybridMultilevel"/>
    <w:tmpl w:val="22104344"/>
    <w:lvl w:ilvl="0" w:tplc="D092154A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46CA647C"/>
    <w:multiLevelType w:val="hybridMultilevel"/>
    <w:tmpl w:val="A00A4C12"/>
    <w:lvl w:ilvl="0" w:tplc="BEAA182C">
      <w:start w:val="1"/>
      <w:numFmt w:val="decimal"/>
      <w:lvlText w:val="%1)"/>
      <w:lvlJc w:val="left"/>
      <w:pPr>
        <w:ind w:left="-273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4B7206AB"/>
    <w:multiLevelType w:val="hybridMultilevel"/>
    <w:tmpl w:val="E08AAE32"/>
    <w:lvl w:ilvl="0" w:tplc="2C0A0017">
      <w:start w:val="1"/>
      <w:numFmt w:val="lowerLetter"/>
      <w:lvlText w:val="%1)"/>
      <w:lvlJc w:val="left"/>
      <w:pPr>
        <w:ind w:left="447" w:hanging="360"/>
      </w:pPr>
    </w:lvl>
    <w:lvl w:ilvl="1" w:tplc="2C0A0019" w:tentative="1">
      <w:start w:val="1"/>
      <w:numFmt w:val="lowerLetter"/>
      <w:lvlText w:val="%2."/>
      <w:lvlJc w:val="left"/>
      <w:pPr>
        <w:ind w:left="1167" w:hanging="360"/>
      </w:pPr>
    </w:lvl>
    <w:lvl w:ilvl="2" w:tplc="2C0A001B" w:tentative="1">
      <w:start w:val="1"/>
      <w:numFmt w:val="lowerRoman"/>
      <w:lvlText w:val="%3."/>
      <w:lvlJc w:val="right"/>
      <w:pPr>
        <w:ind w:left="1887" w:hanging="180"/>
      </w:pPr>
    </w:lvl>
    <w:lvl w:ilvl="3" w:tplc="2C0A000F" w:tentative="1">
      <w:start w:val="1"/>
      <w:numFmt w:val="decimal"/>
      <w:lvlText w:val="%4."/>
      <w:lvlJc w:val="left"/>
      <w:pPr>
        <w:ind w:left="2607" w:hanging="360"/>
      </w:pPr>
    </w:lvl>
    <w:lvl w:ilvl="4" w:tplc="2C0A0019" w:tentative="1">
      <w:start w:val="1"/>
      <w:numFmt w:val="lowerLetter"/>
      <w:lvlText w:val="%5."/>
      <w:lvlJc w:val="left"/>
      <w:pPr>
        <w:ind w:left="3327" w:hanging="360"/>
      </w:pPr>
    </w:lvl>
    <w:lvl w:ilvl="5" w:tplc="2C0A001B" w:tentative="1">
      <w:start w:val="1"/>
      <w:numFmt w:val="lowerRoman"/>
      <w:lvlText w:val="%6."/>
      <w:lvlJc w:val="right"/>
      <w:pPr>
        <w:ind w:left="4047" w:hanging="180"/>
      </w:pPr>
    </w:lvl>
    <w:lvl w:ilvl="6" w:tplc="2C0A000F" w:tentative="1">
      <w:start w:val="1"/>
      <w:numFmt w:val="decimal"/>
      <w:lvlText w:val="%7."/>
      <w:lvlJc w:val="left"/>
      <w:pPr>
        <w:ind w:left="4767" w:hanging="360"/>
      </w:pPr>
    </w:lvl>
    <w:lvl w:ilvl="7" w:tplc="2C0A0019" w:tentative="1">
      <w:start w:val="1"/>
      <w:numFmt w:val="lowerLetter"/>
      <w:lvlText w:val="%8."/>
      <w:lvlJc w:val="left"/>
      <w:pPr>
        <w:ind w:left="5487" w:hanging="360"/>
      </w:pPr>
    </w:lvl>
    <w:lvl w:ilvl="8" w:tplc="2C0A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 w15:restartNumberingAfterBreak="0">
    <w:nsid w:val="5D042A6D"/>
    <w:multiLevelType w:val="hybridMultilevel"/>
    <w:tmpl w:val="64AC77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B3D31"/>
    <w:multiLevelType w:val="hybridMultilevel"/>
    <w:tmpl w:val="99DAEF68"/>
    <w:lvl w:ilvl="0" w:tplc="5FDA8C4A">
      <w:start w:val="1"/>
      <w:numFmt w:val="lowerLetter"/>
      <w:lvlText w:val="%1)"/>
      <w:lvlJc w:val="left"/>
      <w:pPr>
        <w:ind w:left="44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67" w:hanging="360"/>
      </w:pPr>
    </w:lvl>
    <w:lvl w:ilvl="2" w:tplc="2C0A001B" w:tentative="1">
      <w:start w:val="1"/>
      <w:numFmt w:val="lowerRoman"/>
      <w:lvlText w:val="%3."/>
      <w:lvlJc w:val="right"/>
      <w:pPr>
        <w:ind w:left="1887" w:hanging="180"/>
      </w:pPr>
    </w:lvl>
    <w:lvl w:ilvl="3" w:tplc="2C0A000F" w:tentative="1">
      <w:start w:val="1"/>
      <w:numFmt w:val="decimal"/>
      <w:lvlText w:val="%4."/>
      <w:lvlJc w:val="left"/>
      <w:pPr>
        <w:ind w:left="2607" w:hanging="360"/>
      </w:pPr>
    </w:lvl>
    <w:lvl w:ilvl="4" w:tplc="2C0A0019" w:tentative="1">
      <w:start w:val="1"/>
      <w:numFmt w:val="lowerLetter"/>
      <w:lvlText w:val="%5."/>
      <w:lvlJc w:val="left"/>
      <w:pPr>
        <w:ind w:left="3327" w:hanging="360"/>
      </w:pPr>
    </w:lvl>
    <w:lvl w:ilvl="5" w:tplc="2C0A001B" w:tentative="1">
      <w:start w:val="1"/>
      <w:numFmt w:val="lowerRoman"/>
      <w:lvlText w:val="%6."/>
      <w:lvlJc w:val="right"/>
      <w:pPr>
        <w:ind w:left="4047" w:hanging="180"/>
      </w:pPr>
    </w:lvl>
    <w:lvl w:ilvl="6" w:tplc="2C0A000F" w:tentative="1">
      <w:start w:val="1"/>
      <w:numFmt w:val="decimal"/>
      <w:lvlText w:val="%7."/>
      <w:lvlJc w:val="left"/>
      <w:pPr>
        <w:ind w:left="4767" w:hanging="360"/>
      </w:pPr>
    </w:lvl>
    <w:lvl w:ilvl="7" w:tplc="2C0A0019" w:tentative="1">
      <w:start w:val="1"/>
      <w:numFmt w:val="lowerLetter"/>
      <w:lvlText w:val="%8."/>
      <w:lvlJc w:val="left"/>
      <w:pPr>
        <w:ind w:left="5487" w:hanging="360"/>
      </w:pPr>
    </w:lvl>
    <w:lvl w:ilvl="8" w:tplc="2C0A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1" w15:restartNumberingAfterBreak="0">
    <w:nsid w:val="776D583D"/>
    <w:multiLevelType w:val="hybridMultilevel"/>
    <w:tmpl w:val="9726F274"/>
    <w:lvl w:ilvl="0" w:tplc="99C0F1D2">
      <w:start w:val="1"/>
      <w:numFmt w:val="lowerLetter"/>
      <w:lvlText w:val="%1)"/>
      <w:lvlJc w:val="left"/>
      <w:pPr>
        <w:ind w:left="44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67" w:hanging="360"/>
      </w:pPr>
    </w:lvl>
    <w:lvl w:ilvl="2" w:tplc="2C0A001B" w:tentative="1">
      <w:start w:val="1"/>
      <w:numFmt w:val="lowerRoman"/>
      <w:lvlText w:val="%3."/>
      <w:lvlJc w:val="right"/>
      <w:pPr>
        <w:ind w:left="1887" w:hanging="180"/>
      </w:pPr>
    </w:lvl>
    <w:lvl w:ilvl="3" w:tplc="2C0A000F" w:tentative="1">
      <w:start w:val="1"/>
      <w:numFmt w:val="decimal"/>
      <w:lvlText w:val="%4."/>
      <w:lvlJc w:val="left"/>
      <w:pPr>
        <w:ind w:left="2607" w:hanging="360"/>
      </w:pPr>
    </w:lvl>
    <w:lvl w:ilvl="4" w:tplc="2C0A0019" w:tentative="1">
      <w:start w:val="1"/>
      <w:numFmt w:val="lowerLetter"/>
      <w:lvlText w:val="%5."/>
      <w:lvlJc w:val="left"/>
      <w:pPr>
        <w:ind w:left="3327" w:hanging="360"/>
      </w:pPr>
    </w:lvl>
    <w:lvl w:ilvl="5" w:tplc="2C0A001B" w:tentative="1">
      <w:start w:val="1"/>
      <w:numFmt w:val="lowerRoman"/>
      <w:lvlText w:val="%6."/>
      <w:lvlJc w:val="right"/>
      <w:pPr>
        <w:ind w:left="4047" w:hanging="180"/>
      </w:pPr>
    </w:lvl>
    <w:lvl w:ilvl="6" w:tplc="2C0A000F" w:tentative="1">
      <w:start w:val="1"/>
      <w:numFmt w:val="decimal"/>
      <w:lvlText w:val="%7."/>
      <w:lvlJc w:val="left"/>
      <w:pPr>
        <w:ind w:left="4767" w:hanging="360"/>
      </w:pPr>
    </w:lvl>
    <w:lvl w:ilvl="7" w:tplc="2C0A0019" w:tentative="1">
      <w:start w:val="1"/>
      <w:numFmt w:val="lowerLetter"/>
      <w:lvlText w:val="%8."/>
      <w:lvlJc w:val="left"/>
      <w:pPr>
        <w:ind w:left="5487" w:hanging="360"/>
      </w:pPr>
    </w:lvl>
    <w:lvl w:ilvl="8" w:tplc="2C0A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 w15:restartNumberingAfterBreak="0">
    <w:nsid w:val="7A9E5062"/>
    <w:multiLevelType w:val="hybridMultilevel"/>
    <w:tmpl w:val="9C46D2E8"/>
    <w:lvl w:ilvl="0" w:tplc="996AF692">
      <w:start w:val="1"/>
      <w:numFmt w:val="decimal"/>
      <w:lvlText w:val="%1)"/>
      <w:lvlJc w:val="left"/>
      <w:pPr>
        <w:ind w:left="-273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D3"/>
    <w:rsid w:val="0006517D"/>
    <w:rsid w:val="000F5703"/>
    <w:rsid w:val="00100D8D"/>
    <w:rsid w:val="00180A91"/>
    <w:rsid w:val="002A6384"/>
    <w:rsid w:val="002F6E73"/>
    <w:rsid w:val="00433F36"/>
    <w:rsid w:val="00450627"/>
    <w:rsid w:val="00452B98"/>
    <w:rsid w:val="004B0C37"/>
    <w:rsid w:val="00564F06"/>
    <w:rsid w:val="00630ED3"/>
    <w:rsid w:val="006E2609"/>
    <w:rsid w:val="00712381"/>
    <w:rsid w:val="00736ADB"/>
    <w:rsid w:val="00737648"/>
    <w:rsid w:val="00775B38"/>
    <w:rsid w:val="00814A48"/>
    <w:rsid w:val="008248BD"/>
    <w:rsid w:val="00842FEC"/>
    <w:rsid w:val="008B09C7"/>
    <w:rsid w:val="008C15D9"/>
    <w:rsid w:val="008F4EB9"/>
    <w:rsid w:val="00987AF1"/>
    <w:rsid w:val="009E603D"/>
    <w:rsid w:val="009F5D6F"/>
    <w:rsid w:val="00A40CD0"/>
    <w:rsid w:val="00A73DF3"/>
    <w:rsid w:val="00A8481D"/>
    <w:rsid w:val="00AB010E"/>
    <w:rsid w:val="00AB54CE"/>
    <w:rsid w:val="00B47B66"/>
    <w:rsid w:val="00BA43B7"/>
    <w:rsid w:val="00BB6E54"/>
    <w:rsid w:val="00BE1277"/>
    <w:rsid w:val="00C81F79"/>
    <w:rsid w:val="00CA15C0"/>
    <w:rsid w:val="00CB509A"/>
    <w:rsid w:val="00CC5BF0"/>
    <w:rsid w:val="00D251A5"/>
    <w:rsid w:val="00DF0BEF"/>
    <w:rsid w:val="00DF6B9E"/>
    <w:rsid w:val="00E15AC3"/>
    <w:rsid w:val="00E87FDB"/>
    <w:rsid w:val="00EB2772"/>
    <w:rsid w:val="00F05975"/>
    <w:rsid w:val="00F5660B"/>
    <w:rsid w:val="00F70DA5"/>
    <w:rsid w:val="00F86E86"/>
    <w:rsid w:val="00F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9AFA"/>
  <w15:chartTrackingRefBased/>
  <w15:docId w15:val="{994F68BC-C68D-46F2-8084-2A4A8FA1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ED3"/>
  </w:style>
  <w:style w:type="paragraph" w:styleId="Ttulo3">
    <w:name w:val="heading 3"/>
    <w:basedOn w:val="Normal"/>
    <w:link w:val="Ttulo3Car"/>
    <w:uiPriority w:val="9"/>
    <w:qFormat/>
    <w:rsid w:val="002A6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0ED3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0ED3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A73DF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73DF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E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A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2A6384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A6384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2A6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feder.com/partes-castillo-mediev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feder.com/partes-castillo-medieval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Nara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1AF85-7526-4B16-92B4-9E2D301C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2</cp:revision>
  <cp:lastPrinted>2019-10-23T03:18:00Z</cp:lastPrinted>
  <dcterms:created xsi:type="dcterms:W3CDTF">2021-04-05T14:57:00Z</dcterms:created>
  <dcterms:modified xsi:type="dcterms:W3CDTF">2021-04-05T14:57:00Z</dcterms:modified>
</cp:coreProperties>
</file>