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44" w:rsidRDefault="00D60529" w:rsidP="00D60529">
      <w:pPr>
        <w:pStyle w:val="Ttulo"/>
        <w:rPr>
          <w:rStyle w:val="Referenciaintensa"/>
        </w:rPr>
      </w:pPr>
      <w:r w:rsidRPr="00D60529">
        <w:rPr>
          <w:rStyle w:val="Referenciaintensa"/>
        </w:rPr>
        <w:t>CALIDAD EDUCATIVA</w:t>
      </w:r>
      <w:r w:rsidR="00AC6D23">
        <w:rPr>
          <w:rStyle w:val="Referenciaintensa"/>
        </w:rPr>
        <w:t xml:space="preserve">  </w:t>
      </w:r>
    </w:p>
    <w:p w:rsidR="00AC6D23" w:rsidRPr="00AC6D23" w:rsidRDefault="00AC6D23" w:rsidP="00AC6D23">
      <w:pPr>
        <w:pStyle w:val="Subttulo"/>
      </w:pPr>
      <w:r>
        <w:t xml:space="preserve">GUADALUPE QUINTERO </w:t>
      </w:r>
      <w:r w:rsidR="00957727">
        <w:t xml:space="preserve">5ºB </w:t>
      </w:r>
    </w:p>
    <w:p w:rsidR="00D60529" w:rsidRDefault="00D60529" w:rsidP="00D60529">
      <w:r>
        <w:t>1 Leo los documentos subidos a nodos y responda:</w:t>
      </w:r>
    </w:p>
    <w:p w:rsidR="00D60529" w:rsidRDefault="00D60529" w:rsidP="00D60529">
      <w:pPr>
        <w:pStyle w:val="Prrafodelista"/>
        <w:numPr>
          <w:ilvl w:val="0"/>
          <w:numId w:val="1"/>
        </w:numPr>
      </w:pPr>
      <w:r>
        <w:t>Según la LEN ¿Qué asegura la calidad educativa?</w:t>
      </w:r>
    </w:p>
    <w:p w:rsidR="00D60529" w:rsidRDefault="00D60529" w:rsidP="00D60529">
      <w:pPr>
        <w:pStyle w:val="Prrafodelista"/>
        <w:numPr>
          <w:ilvl w:val="0"/>
          <w:numId w:val="1"/>
        </w:numPr>
      </w:pPr>
      <w:proofErr w:type="gramStart"/>
      <w:r>
        <w:t>¿</w:t>
      </w:r>
      <w:proofErr w:type="gramEnd"/>
      <w:r>
        <w:t>Qué contenidos y/o aprendizajes se consideraron indispensables para lograr la calidad educativa. (artículo 87-91)</w:t>
      </w:r>
    </w:p>
    <w:p w:rsidR="00D60529" w:rsidRDefault="00D60529" w:rsidP="00D60529">
      <w:pPr>
        <w:pStyle w:val="Prrafodelista"/>
        <w:numPr>
          <w:ilvl w:val="0"/>
          <w:numId w:val="1"/>
        </w:numPr>
      </w:pPr>
      <w:r>
        <w:t>¿Cómo deberían ser las evaluaciones según la LEN?</w:t>
      </w:r>
    </w:p>
    <w:p w:rsidR="00D60529" w:rsidRDefault="00D60529" w:rsidP="00D60529">
      <w:pPr>
        <w:pStyle w:val="Prrafodelista"/>
      </w:pPr>
      <w:r>
        <w:t xml:space="preserve">2  </w:t>
      </w:r>
    </w:p>
    <w:p w:rsidR="00D60529" w:rsidRDefault="00D60529" w:rsidP="00D60529">
      <w:pPr>
        <w:pStyle w:val="Prrafodelista"/>
        <w:numPr>
          <w:ilvl w:val="0"/>
          <w:numId w:val="2"/>
        </w:numPr>
      </w:pPr>
      <w:r>
        <w:t>¿Qué elementos son necesarios para definir la calidad educativa?</w:t>
      </w:r>
    </w:p>
    <w:p w:rsidR="00D60529" w:rsidRDefault="00D60529" w:rsidP="00D60529">
      <w:pPr>
        <w:pStyle w:val="Prrafodelista"/>
        <w:numPr>
          <w:ilvl w:val="0"/>
          <w:numId w:val="2"/>
        </w:numPr>
      </w:pPr>
      <w:r>
        <w:t xml:space="preserve">Lean </w:t>
      </w:r>
      <w:r w:rsidR="00543B95">
        <w:t>el capítulo</w:t>
      </w:r>
      <w:bookmarkStart w:id="0" w:name="_GoBack"/>
      <w:bookmarkEnd w:id="0"/>
      <w:r>
        <w:t xml:space="preserve"> titulado como “ la calidad como exigencia estudiantil. Arme un mapa mental con la información que considere </w:t>
      </w:r>
      <w:r w:rsidR="00DE5581">
        <w:t>relevante</w:t>
      </w:r>
      <w:r>
        <w:t xml:space="preserve">. </w:t>
      </w:r>
    </w:p>
    <w:p w:rsidR="00DE5581" w:rsidRDefault="00DE5581" w:rsidP="00DE5581">
      <w:pPr>
        <w:pStyle w:val="Prrafodelista"/>
        <w:numPr>
          <w:ilvl w:val="0"/>
          <w:numId w:val="3"/>
        </w:numPr>
      </w:pPr>
      <w:r>
        <w:t xml:space="preserve">A) la educación es una prioridad nacional y se constituye en política de estado para construir una sociedad justa. Reafirmar la soberanía e identidad nacional, </w:t>
      </w:r>
      <w:r w:rsidR="00AC6D23">
        <w:t>profundizar</w:t>
      </w:r>
      <w:r>
        <w:t xml:space="preserve"> el ejercicio de la ciudadanía democrática, respetar los derechos humanos y libertades fundamentales y fortalecer el desarrollo económico-social de la nación. </w:t>
      </w:r>
    </w:p>
    <w:p w:rsidR="00DE5581" w:rsidRDefault="00DE5581" w:rsidP="00DE5581">
      <w:pPr>
        <w:pStyle w:val="Prrafodelista"/>
        <w:ind w:left="1440"/>
      </w:pPr>
      <w:r>
        <w:t xml:space="preserve">1 – B) Se consideran indispensables la educación ambiental, ciencia y tecnología </w:t>
      </w:r>
    </w:p>
    <w:p w:rsidR="00DE5581" w:rsidRDefault="00DE5581" w:rsidP="00DE5581">
      <w:pPr>
        <w:pStyle w:val="Prrafodelista"/>
        <w:ind w:left="1440"/>
      </w:pPr>
      <w:r>
        <w:t xml:space="preserve">1-C) según la LEN deberían ser como: cobertura, repetición, deserción, egreso, promoción, </w:t>
      </w:r>
      <w:r w:rsidR="00AC6D23">
        <w:t>sobriedad</w:t>
      </w:r>
      <w:r>
        <w:t xml:space="preserve">, origen socioeconómico, inversiones y costos. </w:t>
      </w:r>
    </w:p>
    <w:p w:rsidR="00DE5581" w:rsidRDefault="00DE5581" w:rsidP="00DE5581">
      <w:pPr>
        <w:pStyle w:val="Prrafodelista"/>
        <w:ind w:left="1440"/>
      </w:pPr>
    </w:p>
    <w:p w:rsidR="00DE5581" w:rsidRDefault="00DE5581" w:rsidP="00DE5581">
      <w:r>
        <w:t xml:space="preserve">2 Lean los títulos de la revista subida a nodos y mencione </w:t>
      </w:r>
    </w:p>
    <w:p w:rsidR="00DE5581" w:rsidRDefault="00DE5581" w:rsidP="00DE5581">
      <w:r>
        <w:t>A- ¿Qué elementos son necesarios para definir la calidad educativa?</w:t>
      </w:r>
    </w:p>
    <w:p w:rsidR="00DE5581" w:rsidRDefault="00DE5581" w:rsidP="00DE5581">
      <w:r>
        <w:t xml:space="preserve">B- lean el capítulo titulado como </w:t>
      </w:r>
      <w:r w:rsidR="00081F48">
        <w:t>“la</w:t>
      </w:r>
      <w:r>
        <w:t xml:space="preserve"> calidad como exigencia estudiantil”. Arme un mapa mental </w:t>
      </w:r>
      <w:r w:rsidR="00081F48">
        <w:t xml:space="preserve">con la información que consideren relevante. </w:t>
      </w:r>
    </w:p>
    <w:p w:rsidR="00081F48" w:rsidRDefault="00081F48" w:rsidP="00DE5581">
      <w:r>
        <w:t>A – El estado debe garantizar las condiciones mat</w:t>
      </w:r>
      <w:r w:rsidR="00316548">
        <w:t xml:space="preserve">eriales y culturales para </w:t>
      </w:r>
      <w:r>
        <w:t xml:space="preserve">que todos /as </w:t>
      </w:r>
      <w:r w:rsidR="00316548">
        <w:t xml:space="preserve"> alumnos/as logren aprendizajes comunes de buena  calidad, independientemente de su origen social, radicación geográfica, género o identidad cultural. También definirán estructuras y contenidos culturales comunes y núcleos de aprendizaje prioritarios en todos los niveles y años de la escolaridad obligatoria.</w:t>
      </w:r>
    </w:p>
    <w:p w:rsidR="00316548" w:rsidRDefault="00EF6337" w:rsidP="00DE5581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198120</wp:posOffset>
                </wp:positionV>
                <wp:extent cx="2762250" cy="2952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337" w:rsidRPr="00EF6337" w:rsidRDefault="00EF6337">
                            <w:pPr>
                              <w:rPr>
                                <w:b/>
                                <w:color w:val="B2A1C7" w:themeColor="accent4" w:themeTint="99"/>
                                <w:lang w:val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F6337">
                              <w:rPr>
                                <w:b/>
                                <w:color w:val="B2A1C7" w:themeColor="accent4" w:themeTint="99"/>
                                <w:lang w:val="es-ES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CALIDAD COMO EXIGENCIA ESTUDIANTIL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68.7pt;margin-top:15.6pt;width:217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" fillcolor="white [3201]" strokeweight=".5pt">
                <v:textbox>
                  <w:txbxContent>
                    <w:p w:rsidR="00EF6337" w:rsidRPr="00EF6337" w:rsidRDefault="00EF6337">
                      <w:pPr>
                        <w:rPr>
                          <w:b/>
                          <w:color w:val="B2A1C7" w:themeColor="accent4" w:themeTint="99"/>
                          <w:lang w:val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F6337">
                        <w:rPr>
                          <w:b/>
                          <w:color w:val="B2A1C7" w:themeColor="accent4" w:themeTint="99"/>
                          <w:lang w:val="es-ES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CALIDAD COMO EXIGENCIA ESTUDIANTIL </w:t>
                      </w:r>
                    </w:p>
                  </w:txbxContent>
                </v:textbox>
              </v:shape>
            </w:pict>
          </mc:Fallback>
        </mc:AlternateContent>
      </w:r>
      <w:r w:rsidR="00AC6D23">
        <w:t xml:space="preserve">B- </w:t>
      </w:r>
    </w:p>
    <w:p w:rsidR="00EF6337" w:rsidRDefault="00EF6337" w:rsidP="00DE5581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170180</wp:posOffset>
                </wp:positionV>
                <wp:extent cx="9526" cy="1047750"/>
                <wp:effectExtent l="95250" t="0" r="66675" b="5715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6" cy="1047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 Conector recto de flecha" o:spid="_x0000_s1026" type="#_x0000_t32" style="position:absolute;margin-left:160.95pt;margin-top:13.4pt;width:.75pt;height:82.5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170180</wp:posOffset>
                </wp:positionV>
                <wp:extent cx="733425" cy="428625"/>
                <wp:effectExtent l="0" t="0" r="66675" b="47625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 Conector recto de flecha" o:spid="_x0000_s1026" type="#_x0000_t32" style="position:absolute;margin-left:228.45pt;margin-top:13.4pt;width:57.7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170180</wp:posOffset>
                </wp:positionV>
                <wp:extent cx="590550" cy="561975"/>
                <wp:effectExtent l="38100" t="0" r="19050" b="47625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 Conector recto de flecha" o:spid="_x0000_s1026" type="#_x0000_t32" style="position:absolute;margin-left:57.45pt;margin-top:13.4pt;width:46.5pt;height:44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DE5581" w:rsidRDefault="00EF6337" w:rsidP="00DE5581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FA920" wp14:editId="1907F723">
                <wp:simplePos x="0" y="0"/>
                <wp:positionH relativeFrom="column">
                  <wp:posOffset>3691891</wp:posOffset>
                </wp:positionH>
                <wp:positionV relativeFrom="paragraph">
                  <wp:posOffset>276225</wp:posOffset>
                </wp:positionV>
                <wp:extent cx="2628900" cy="161925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337" w:rsidRDefault="00543B9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Garantizar las condiciones, materiales y culturales. </w:t>
                            </w:r>
                          </w:p>
                          <w:p w:rsidR="00543B95" w:rsidRPr="00543B95" w:rsidRDefault="00543B9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Aprendizaje de buena calidad independientemente de su origen social, radicación geográfica, 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genero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 o identidad cultural.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7" type="#_x0000_t202" style="position:absolute;margin-left:290.7pt;margin-top:21.75pt;width:207pt;height:1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" filled="f" stroked="f" strokeweight=".5pt">
                <v:textbox>
                  <w:txbxContent>
                    <w:p w:rsidR="00EF6337" w:rsidRDefault="00543B9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Garantizar las condiciones, materiales y culturales. </w:t>
                      </w:r>
                    </w:p>
                    <w:p w:rsidR="00543B95" w:rsidRPr="00543B95" w:rsidRDefault="00543B9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Aprendizaje de buena calidad independientemente de su origen social, radicación geográfica, </w:t>
                      </w:r>
                      <w:proofErr w:type="spellStart"/>
                      <w:r>
                        <w:rPr>
                          <w:lang w:val="es-ES"/>
                        </w:rPr>
                        <w:t>genero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 o identidad cultural. </w:t>
                      </w:r>
                    </w:p>
                  </w:txbxContent>
                </v:textbox>
              </v:shape>
            </w:pict>
          </mc:Fallback>
        </mc:AlternateContent>
      </w:r>
    </w:p>
    <w:p w:rsidR="00EF6337" w:rsidRDefault="00EF6337" w:rsidP="00D60529">
      <w:pPr>
        <w:ind w:left="36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F7AE8E" wp14:editId="33F05B06">
                <wp:simplePos x="0" y="0"/>
                <wp:positionH relativeFrom="column">
                  <wp:posOffset>-918210</wp:posOffset>
                </wp:positionH>
                <wp:positionV relativeFrom="paragraph">
                  <wp:posOffset>172085</wp:posOffset>
                </wp:positionV>
                <wp:extent cx="2028825" cy="14001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40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6337" w:rsidRPr="00EF6337" w:rsidRDefault="00EF6337" w:rsidP="00EF6337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º </w:t>
                            </w:r>
                            <w:r w:rsidRPr="00EF6337">
                              <w:rPr>
                                <w:color w:val="000000" w:themeColor="text1"/>
                                <w:lang w:val="es-ES"/>
                              </w:rPr>
                              <w:t xml:space="preserve">Estado organiza condiciones materiales y culturales </w:t>
                            </w:r>
                          </w:p>
                          <w:p w:rsidR="00EF6337" w:rsidRPr="00EF6337" w:rsidRDefault="00EF6337" w:rsidP="00EF6337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EF6337">
                              <w:rPr>
                                <w:color w:val="000000" w:themeColor="text1"/>
                                <w:lang w:val="es-ES"/>
                              </w:rPr>
                              <w:t xml:space="preserve">º </w:t>
                            </w:r>
                            <w:proofErr w:type="gramStart"/>
                            <w:r w:rsidRPr="00EF6337">
                              <w:rPr>
                                <w:color w:val="000000" w:themeColor="text1"/>
                                <w:lang w:val="es-ES"/>
                              </w:rPr>
                              <w:t>aprendizajes</w:t>
                            </w:r>
                            <w:proofErr w:type="gramEnd"/>
                            <w:r w:rsidRPr="00EF6337">
                              <w:rPr>
                                <w:color w:val="000000" w:themeColor="text1"/>
                                <w:lang w:val="es-ES"/>
                              </w:rPr>
                              <w:t xml:space="preserve"> comunes de buena calidad.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8" style="position:absolute;left:0;text-align:left;margin-left:-72.3pt;margin-top:13.55pt;width:159.75pt;height:11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" filled="f" strokecolor="white [3212]" strokeweight="2pt">
                <v:textbox>
                  <w:txbxContent>
                    <w:p w:rsidR="00EF6337" w:rsidRPr="00EF6337" w:rsidRDefault="00EF6337" w:rsidP="00EF6337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º </w:t>
                      </w:r>
                      <w:r w:rsidRPr="00EF6337">
                        <w:rPr>
                          <w:color w:val="000000" w:themeColor="text1"/>
                          <w:lang w:val="es-ES"/>
                        </w:rPr>
                        <w:t xml:space="preserve">Estado organiza condiciones materiales y culturales </w:t>
                      </w:r>
                    </w:p>
                    <w:p w:rsidR="00EF6337" w:rsidRPr="00EF6337" w:rsidRDefault="00EF6337" w:rsidP="00EF6337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EF6337">
                        <w:rPr>
                          <w:color w:val="000000" w:themeColor="text1"/>
                          <w:lang w:val="es-ES"/>
                        </w:rPr>
                        <w:t xml:space="preserve">º </w:t>
                      </w:r>
                      <w:proofErr w:type="gramStart"/>
                      <w:r w:rsidRPr="00EF6337">
                        <w:rPr>
                          <w:color w:val="000000" w:themeColor="text1"/>
                          <w:lang w:val="es-ES"/>
                        </w:rPr>
                        <w:t>aprendizajes</w:t>
                      </w:r>
                      <w:proofErr w:type="gramEnd"/>
                      <w:r w:rsidRPr="00EF6337">
                        <w:rPr>
                          <w:color w:val="000000" w:themeColor="text1"/>
                          <w:lang w:val="es-ES"/>
                        </w:rPr>
                        <w:t xml:space="preserve"> comunes de buena calidad.</w:t>
                      </w:r>
                    </w:p>
                  </w:txbxContent>
                </v:textbox>
              </v:rect>
            </w:pict>
          </mc:Fallback>
        </mc:AlternateContent>
      </w:r>
    </w:p>
    <w:p w:rsidR="00EF6337" w:rsidRPr="00D60529" w:rsidRDefault="00EF6337" w:rsidP="00EF6337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372745</wp:posOffset>
                </wp:positionV>
                <wp:extent cx="2828925" cy="933450"/>
                <wp:effectExtent l="0" t="0" r="9525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337" w:rsidRDefault="00EF633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Estado organiza condiciones materiales y culturales.</w:t>
                            </w:r>
                          </w:p>
                          <w:p w:rsidR="00EF6337" w:rsidRPr="00EF6337" w:rsidRDefault="00EF6337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Aprendizajes comunes de buena calidad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9" type="#_x0000_t202" style="position:absolute;margin-left:87.45pt;margin-top:29.35pt;width:222.75pt;height:7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" fillcolor="white [3201]" stroked="f" strokeweight=".5pt">
                <v:textbox>
                  <w:txbxContent>
                    <w:p w:rsidR="00EF6337" w:rsidRDefault="00EF633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Estado organiza condiciones materiales y culturales.</w:t>
                      </w:r>
                    </w:p>
                    <w:p w:rsidR="00EF6337" w:rsidRPr="00EF6337" w:rsidRDefault="00EF6337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Aprendizajes comunes de buena calidad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6337" w:rsidRPr="00D605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053F"/>
    <w:multiLevelType w:val="hybridMultilevel"/>
    <w:tmpl w:val="DE74A5C8"/>
    <w:lvl w:ilvl="0" w:tplc="ADE2628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E40003"/>
    <w:multiLevelType w:val="hybridMultilevel"/>
    <w:tmpl w:val="8E7217D6"/>
    <w:lvl w:ilvl="0" w:tplc="0C16143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D4D47E7"/>
    <w:multiLevelType w:val="hybridMultilevel"/>
    <w:tmpl w:val="10BA1718"/>
    <w:lvl w:ilvl="0" w:tplc="E0EEA3B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96F49"/>
    <w:multiLevelType w:val="hybridMultilevel"/>
    <w:tmpl w:val="E12AC404"/>
    <w:lvl w:ilvl="0" w:tplc="F65A6F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29"/>
    <w:rsid w:val="00081F48"/>
    <w:rsid w:val="00106B53"/>
    <w:rsid w:val="0013209D"/>
    <w:rsid w:val="00316548"/>
    <w:rsid w:val="00543B95"/>
    <w:rsid w:val="005B42B6"/>
    <w:rsid w:val="008C18FD"/>
    <w:rsid w:val="00957727"/>
    <w:rsid w:val="00AC6D23"/>
    <w:rsid w:val="00D60529"/>
    <w:rsid w:val="00DE5581"/>
    <w:rsid w:val="00EF6337"/>
    <w:rsid w:val="00F4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605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05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605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605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D60529"/>
    <w:rPr>
      <w:i/>
      <w:iCs/>
      <w:color w:val="808080" w:themeColor="text1" w:themeTint="7F"/>
    </w:rPr>
  </w:style>
  <w:style w:type="character" w:styleId="Referenciaintensa">
    <w:name w:val="Intense Reference"/>
    <w:basedOn w:val="Fuentedeprrafopredeter"/>
    <w:uiPriority w:val="32"/>
    <w:qFormat/>
    <w:rsid w:val="00D60529"/>
    <w:rPr>
      <w:b/>
      <w:bCs/>
      <w:smallCaps/>
      <w:color w:val="C0504D" w:themeColor="accent2"/>
      <w:spacing w:val="5"/>
      <w:u w:val="single"/>
    </w:rPr>
  </w:style>
  <w:style w:type="paragraph" w:styleId="Prrafodelista">
    <w:name w:val="List Paragraph"/>
    <w:basedOn w:val="Normal"/>
    <w:uiPriority w:val="34"/>
    <w:qFormat/>
    <w:rsid w:val="00D60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605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05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D605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605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D60529"/>
    <w:rPr>
      <w:i/>
      <w:iCs/>
      <w:color w:val="808080" w:themeColor="text1" w:themeTint="7F"/>
    </w:rPr>
  </w:style>
  <w:style w:type="character" w:styleId="Referenciaintensa">
    <w:name w:val="Intense Reference"/>
    <w:basedOn w:val="Fuentedeprrafopredeter"/>
    <w:uiPriority w:val="32"/>
    <w:qFormat/>
    <w:rsid w:val="00D60529"/>
    <w:rPr>
      <w:b/>
      <w:bCs/>
      <w:smallCaps/>
      <w:color w:val="C0504D" w:themeColor="accent2"/>
      <w:spacing w:val="5"/>
      <w:u w:val="single"/>
    </w:rPr>
  </w:style>
  <w:style w:type="paragraph" w:styleId="Prrafodelista">
    <w:name w:val="List Paragraph"/>
    <w:basedOn w:val="Normal"/>
    <w:uiPriority w:val="34"/>
    <w:qFormat/>
    <w:rsid w:val="00D60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2022-04-29T02:24:00Z</dcterms:created>
  <dcterms:modified xsi:type="dcterms:W3CDTF">2022-04-29T02:24:00Z</dcterms:modified>
</cp:coreProperties>
</file>