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82A" w:rsidRDefault="0039382A" w:rsidP="0039382A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LA </w:t>
      </w:r>
      <w:r w:rsidRPr="0039382A">
        <w:rPr>
          <w:b/>
          <w:sz w:val="28"/>
          <w:szCs w:val="28"/>
        </w:rPr>
        <w:t>IGUALDAD</w:t>
      </w:r>
    </w:p>
    <w:p w:rsidR="0039382A" w:rsidRPr="0039382A" w:rsidRDefault="0039382A" w:rsidP="0039382A">
      <w:pPr>
        <w:spacing w:after="0" w:line="240" w:lineRule="auto"/>
        <w:jc w:val="center"/>
        <w:rPr>
          <w:b/>
          <w:sz w:val="28"/>
          <w:szCs w:val="28"/>
        </w:rPr>
      </w:pPr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2823210</wp:posOffset>
            </wp:positionH>
            <wp:positionV relativeFrom="paragraph">
              <wp:posOffset>-3810</wp:posOffset>
            </wp:positionV>
            <wp:extent cx="2575560" cy="2114550"/>
            <wp:effectExtent l="0" t="0" r="0" b="0"/>
            <wp:wrapSquare wrapText="bothSides"/>
            <wp:docPr id="1" name="Imagen 1" descr="5 ejemplos de igualdad en la sociedad - Significad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5 ejemplos de igualdad en la sociedad - Significado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56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382A" w:rsidRDefault="0039382A" w:rsidP="0039382A">
      <w:pPr>
        <w:spacing w:after="0" w:line="240" w:lineRule="auto"/>
      </w:pPr>
      <w:r>
        <w:t>La palabra igualdad significa, de acuerdo a la Real Acade</w:t>
      </w:r>
      <w:r>
        <w:t xml:space="preserve">mia Española, el “principio que </w:t>
      </w:r>
      <w:r>
        <w:t>reconoce la equiparación de todos los ciudadanos en derechos y obligaciones”.</w:t>
      </w:r>
    </w:p>
    <w:p w:rsidR="0039382A" w:rsidRDefault="0039382A" w:rsidP="0039382A">
      <w:pPr>
        <w:spacing w:after="0" w:line="240" w:lineRule="auto"/>
      </w:pPr>
      <w:r>
        <w:t xml:space="preserve">Esto quiere decir que ante la ley, todos los ciudadanos </w:t>
      </w:r>
      <w:r>
        <w:t xml:space="preserve">tendríamos que ser iguales para </w:t>
      </w:r>
      <w:r>
        <w:t>que todos tengamos las mismas oportunidades. Por desgracia, esto no siempre es así.</w:t>
      </w:r>
    </w:p>
    <w:p w:rsidR="0039382A" w:rsidRDefault="0039382A" w:rsidP="0039382A">
      <w:pPr>
        <w:spacing w:after="0" w:line="240" w:lineRule="auto"/>
      </w:pPr>
      <w:r>
        <w:t xml:space="preserve">La igualdad es lo contrario a la desigualdad, que es uno de los males que aquejan </w:t>
      </w:r>
      <w:r>
        <w:t xml:space="preserve">a la </w:t>
      </w:r>
      <w:r>
        <w:t>humanidad desde sus tiempos más antiguos, en los que era</w:t>
      </w:r>
      <w:r>
        <w:t xml:space="preserve"> frecuente la presencia no sólo </w:t>
      </w:r>
      <w:r>
        <w:t xml:space="preserve">de pobres y ricos, nobles y plebeyos, sino incluso de </w:t>
      </w:r>
      <w:r>
        <w:t xml:space="preserve">esclavos que eran tratados como </w:t>
      </w:r>
      <w:r>
        <w:t>mercancía.</w:t>
      </w:r>
    </w:p>
    <w:p w:rsidR="0039382A" w:rsidRDefault="0039382A" w:rsidP="0039382A">
      <w:pPr>
        <w:spacing w:after="0" w:line="240" w:lineRule="auto"/>
      </w:pPr>
    </w:p>
    <w:p w:rsidR="0039382A" w:rsidRDefault="0039382A" w:rsidP="0039382A">
      <w:pPr>
        <w:spacing w:after="0" w:line="240" w:lineRule="auto"/>
      </w:pPr>
      <w:r>
        <w:t>Ha habido siempre movimientos y luchas organizadas en torno a la c</w:t>
      </w:r>
      <w:r>
        <w:t xml:space="preserve">onquista de la </w:t>
      </w:r>
      <w:r>
        <w:t>igualdad, cosa que, en comparación, pareciera mucho m</w:t>
      </w:r>
      <w:r>
        <w:t xml:space="preserve">ás próxima en nuestros días que </w:t>
      </w:r>
      <w:r>
        <w:t>en el pasado. Sin embargo, aún existen formas de discr</w:t>
      </w:r>
      <w:r>
        <w:t xml:space="preserve">iminación, es decir, de aplicar </w:t>
      </w:r>
      <w:r>
        <w:t>criterios de legitimación o exclusión a los ciudadanos d</w:t>
      </w:r>
      <w:r>
        <w:t xml:space="preserve">e manera selectiva, esto es, de </w:t>
      </w:r>
      <w:r>
        <w:t>manera no igualitaria.</w:t>
      </w:r>
    </w:p>
    <w:p w:rsidR="0039382A" w:rsidRDefault="0039382A" w:rsidP="0039382A">
      <w:pPr>
        <w:spacing w:after="0" w:line="240" w:lineRule="auto"/>
      </w:pPr>
      <w:r>
        <w:t>Son conocidos los casos en que se limitan formal o in</w:t>
      </w:r>
      <w:r>
        <w:t xml:space="preserve">formalmente los derechos de las </w:t>
      </w:r>
      <w:r>
        <w:t>minorías, especialmente de las desfavorecidas económicamente</w:t>
      </w:r>
      <w:r>
        <w:t xml:space="preserve">, como pueden ser los </w:t>
      </w:r>
      <w:r>
        <w:t>migrantes, las razas y religiones minoritarias, o incluso de</w:t>
      </w:r>
      <w:r>
        <w:t xml:space="preserve"> las mujeres, ejerciendo la ley </w:t>
      </w:r>
      <w:r>
        <w:t>de manera desigual.</w:t>
      </w:r>
    </w:p>
    <w:p w:rsidR="0039382A" w:rsidRDefault="0039382A" w:rsidP="0039382A">
      <w:pPr>
        <w:spacing w:after="0" w:line="240" w:lineRule="auto"/>
      </w:pPr>
    </w:p>
    <w:p w:rsidR="0039382A" w:rsidRDefault="0039382A" w:rsidP="0039382A">
      <w:pPr>
        <w:spacing w:after="0" w:line="240" w:lineRule="auto"/>
      </w:pPr>
      <w:r>
        <w:t>Contra ello luchan múltiples colectivos sociales</w:t>
      </w:r>
      <w:r>
        <w:t xml:space="preserve">, movimientos civiles e incluso </w:t>
      </w:r>
      <w:r>
        <w:t>organizaciones internacionales y no gubernamentales, re</w:t>
      </w:r>
      <w:r>
        <w:t xml:space="preserve">unidas bajo el sueño de un mudo </w:t>
      </w:r>
      <w:r>
        <w:t>futuro más igualitario, es decir, más justo.</w:t>
      </w:r>
    </w:p>
    <w:p w:rsidR="0039382A" w:rsidRDefault="0039382A" w:rsidP="0039382A">
      <w:pPr>
        <w:spacing w:after="0" w:line="240" w:lineRule="auto"/>
      </w:pPr>
      <w:r>
        <w:t>La lucha por la igualdad no contempla la idea de que t</w:t>
      </w:r>
      <w:r>
        <w:t xml:space="preserve">odos debamos ser idénticos y de </w:t>
      </w:r>
      <w:r>
        <w:t xml:space="preserve">que se deba impedir que algunos individuos sobresalgan en base a sus talentos o </w:t>
      </w:r>
      <w:r>
        <w:t xml:space="preserve">sus </w:t>
      </w:r>
      <w:r>
        <w:t>virtudes, o incluso a las herencias de sus predecesores. Por e</w:t>
      </w:r>
      <w:r>
        <w:t xml:space="preserve">l contrario, la lucha social en </w:t>
      </w:r>
      <w:r>
        <w:t>este sentido persigue la igualdad ante la ley, esto es, el dere</w:t>
      </w:r>
      <w:r>
        <w:t xml:space="preserve">cho a la igualdad: el que todos </w:t>
      </w:r>
      <w:r>
        <w:t>los ciudadanos tengan acceso a las mismas oportunidad</w:t>
      </w:r>
      <w:r>
        <w:t xml:space="preserve">es y derechos, como así también </w:t>
      </w:r>
      <w:r>
        <w:t>cumplir con las obligaciones.</w:t>
      </w:r>
    </w:p>
    <w:p w:rsidR="0039382A" w:rsidRDefault="0039382A" w:rsidP="0039382A">
      <w:pPr>
        <w:spacing w:after="0" w:line="240" w:lineRule="auto"/>
      </w:pPr>
      <w:r>
        <w:t>Esta lucha tiene lejanos e importantes antecedentes. En</w:t>
      </w:r>
      <w:r>
        <w:t xml:space="preserve"> la Revolución Francesa de 1789 </w:t>
      </w:r>
      <w:r>
        <w:t>por primera vez se promulgó una carta de derecho</w:t>
      </w:r>
      <w:r>
        <w:t xml:space="preserve">s fundamentales del ser humano, </w:t>
      </w:r>
      <w:r>
        <w:t>inspiración para la posterior Declaración Universal de</w:t>
      </w:r>
      <w:r>
        <w:t xml:space="preserve"> los Derechos Humanos llevada a </w:t>
      </w:r>
      <w:r>
        <w:t>cabo por la Organización de las Naciones Unidas en 1948.</w:t>
      </w:r>
    </w:p>
    <w:p w:rsidR="0039382A" w:rsidRDefault="0039382A" w:rsidP="0039382A">
      <w:pPr>
        <w:spacing w:after="0" w:line="240" w:lineRule="auto"/>
      </w:pPr>
      <w:r>
        <w:t>Pero a pesar de que en esta declaración se vela por la igua</w:t>
      </w:r>
      <w:r>
        <w:t xml:space="preserve">ldad de todos los seres humanos </w:t>
      </w:r>
      <w:r>
        <w:t>ante la ley, muchos colectivos necesitan seguir dado la luc</w:t>
      </w:r>
      <w:r>
        <w:t xml:space="preserve">ha por su derecho a la igualdad </w:t>
      </w:r>
      <w:r>
        <w:t>en sectores de la sociedad y de la cultura.</w:t>
      </w:r>
    </w:p>
    <w:p w:rsidR="0039382A" w:rsidRDefault="0039382A" w:rsidP="0039382A">
      <w:pPr>
        <w:spacing w:after="0" w:line="240" w:lineRule="auto"/>
      </w:pPr>
      <w:r>
        <w:t xml:space="preserve">Se habla de desigualdad cuando hay un trato disímil o </w:t>
      </w:r>
      <w:r>
        <w:t xml:space="preserve">diferente que menosprecia a una </w:t>
      </w:r>
      <w:r>
        <w:t>persona o un conjunto de personas. La desigualdad p</w:t>
      </w:r>
      <w:r>
        <w:t xml:space="preserve">uede presentar muchas facetas y </w:t>
      </w:r>
      <w:r>
        <w:t>vamos a analizar las más importantes para que sepas qué</w:t>
      </w:r>
      <w:r>
        <w:t xml:space="preserve"> es desigualdad y cómo afecta a </w:t>
      </w:r>
      <w:r>
        <w:t>nuestras vidas.</w:t>
      </w:r>
    </w:p>
    <w:p w:rsidR="0039382A" w:rsidRDefault="0039382A" w:rsidP="0039382A">
      <w:pPr>
        <w:spacing w:after="0" w:line="240" w:lineRule="auto"/>
      </w:pPr>
    </w:p>
    <w:p w:rsidR="0039382A" w:rsidRDefault="0039382A" w:rsidP="0039382A">
      <w:pPr>
        <w:spacing w:after="0" w:line="240" w:lineRule="auto"/>
        <w:jc w:val="center"/>
        <w:rPr>
          <w:b/>
        </w:rPr>
      </w:pPr>
    </w:p>
    <w:p w:rsidR="0039382A" w:rsidRDefault="0039382A" w:rsidP="0039382A">
      <w:pPr>
        <w:spacing w:after="0" w:line="240" w:lineRule="auto"/>
        <w:jc w:val="center"/>
        <w:rPr>
          <w:b/>
        </w:rPr>
      </w:pPr>
    </w:p>
    <w:p w:rsidR="0039382A" w:rsidRDefault="0039382A" w:rsidP="0039382A">
      <w:pPr>
        <w:spacing w:after="0" w:line="240" w:lineRule="auto"/>
        <w:jc w:val="center"/>
        <w:rPr>
          <w:b/>
        </w:rPr>
      </w:pPr>
    </w:p>
    <w:p w:rsidR="0039382A" w:rsidRDefault="0039382A" w:rsidP="0039382A">
      <w:pPr>
        <w:spacing w:after="0" w:line="240" w:lineRule="auto"/>
        <w:jc w:val="center"/>
        <w:rPr>
          <w:b/>
        </w:rPr>
      </w:pPr>
      <w:r w:rsidRPr="0039382A">
        <w:rPr>
          <w:b/>
        </w:rPr>
        <w:lastRenderedPageBreak/>
        <w:t>LA DESIGUALDAD</w:t>
      </w:r>
    </w:p>
    <w:p w:rsidR="0039382A" w:rsidRDefault="0039382A" w:rsidP="0039382A">
      <w:pPr>
        <w:spacing w:after="0" w:line="240" w:lineRule="auto"/>
        <w:jc w:val="center"/>
        <w:rPr>
          <w:b/>
        </w:rPr>
      </w:pPr>
      <w:bookmarkStart w:id="0" w:name="_GoBack"/>
      <w:bookmarkEnd w:id="0"/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6611828F" wp14:editId="48CA96B1">
            <wp:simplePos x="0" y="0"/>
            <wp:positionH relativeFrom="column">
              <wp:posOffset>8890</wp:posOffset>
            </wp:positionH>
            <wp:positionV relativeFrom="paragraph">
              <wp:posOffset>169545</wp:posOffset>
            </wp:positionV>
            <wp:extent cx="2770505" cy="1558290"/>
            <wp:effectExtent l="0" t="0" r="0" b="3810"/>
            <wp:wrapSquare wrapText="bothSides"/>
            <wp:docPr id="3" name="Imagen 3" descr="Cómo combatir la desigualdad social en el mundo? | Ingredientes que Sum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ómo combatir la desigualdad social en el mundo? | Ingredientes que Sum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0505" cy="155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382A" w:rsidRPr="0039382A" w:rsidRDefault="0039382A" w:rsidP="0039382A">
      <w:pPr>
        <w:spacing w:after="0" w:line="240" w:lineRule="auto"/>
        <w:jc w:val="center"/>
        <w:rPr>
          <w:b/>
        </w:rPr>
      </w:pPr>
    </w:p>
    <w:p w:rsidR="0039382A" w:rsidRDefault="0039382A" w:rsidP="0039382A">
      <w:pPr>
        <w:spacing w:after="0" w:line="240" w:lineRule="auto"/>
      </w:pPr>
      <w:r>
        <w:t>La desigualdad no es única ni afecta a un solo aspecto de la</w:t>
      </w:r>
      <w:r>
        <w:t xml:space="preserve"> vida de las personas, sino que </w:t>
      </w:r>
      <w:r>
        <w:t>se puede hablar de varios tipos:</w:t>
      </w:r>
    </w:p>
    <w:p w:rsidR="0039382A" w:rsidRDefault="0039382A" w:rsidP="0039382A">
      <w:pPr>
        <w:spacing w:after="0" w:line="240" w:lineRule="auto"/>
      </w:pPr>
    </w:p>
    <w:p w:rsidR="0039382A" w:rsidRDefault="0039382A" w:rsidP="0039382A">
      <w:pPr>
        <w:spacing w:after="0" w:line="240" w:lineRule="auto"/>
      </w:pPr>
      <w:r w:rsidRPr="0039382A">
        <w:rPr>
          <w:u w:val="single"/>
        </w:rPr>
        <w:t>Desigualdad social</w:t>
      </w:r>
      <w:r>
        <w:t>. Se produce cuando una persona</w:t>
      </w:r>
      <w:r>
        <w:t xml:space="preserve"> recibe un trato diferente como </w:t>
      </w:r>
      <w:r>
        <w:t>consecuencia de su posición social, su situación económi</w:t>
      </w:r>
      <w:r>
        <w:t xml:space="preserve">ca, la religión que profesa, su </w:t>
      </w:r>
      <w:r>
        <w:t>género, la cultura de la que proviene o sus preferencias sexuales, entre otros aspectos.</w:t>
      </w:r>
    </w:p>
    <w:p w:rsidR="0039382A" w:rsidRDefault="0039382A" w:rsidP="0039382A">
      <w:pPr>
        <w:spacing w:after="0" w:line="240" w:lineRule="auto"/>
      </w:pPr>
    </w:p>
    <w:p w:rsidR="0039382A" w:rsidRDefault="0039382A" w:rsidP="0039382A">
      <w:pPr>
        <w:spacing w:after="0" w:line="240" w:lineRule="auto"/>
      </w:pPr>
      <w:r w:rsidRPr="0039382A">
        <w:rPr>
          <w:u w:val="single"/>
        </w:rPr>
        <w:t>Desigualdad económica</w:t>
      </w:r>
      <w:r>
        <w:t xml:space="preserve">. La desigualdad económica se </w:t>
      </w:r>
      <w:r>
        <w:t xml:space="preserve">refiere a la distribución de la </w:t>
      </w:r>
      <w:r>
        <w:t>riqueza entre las personas. Las diferencias de ingresos ent</w:t>
      </w:r>
      <w:r>
        <w:t xml:space="preserve">re las personas más ricas y las </w:t>
      </w:r>
      <w:r>
        <w:t>más pobres supone un problema de acceso a bienes y servicios para las per</w:t>
      </w:r>
      <w:r>
        <w:t xml:space="preserve">sonas con </w:t>
      </w:r>
      <w:r>
        <w:t>menos recursos.</w:t>
      </w:r>
    </w:p>
    <w:p w:rsidR="0039382A" w:rsidRDefault="0039382A" w:rsidP="0039382A">
      <w:pPr>
        <w:spacing w:after="0" w:line="240" w:lineRule="auto"/>
      </w:pPr>
      <w:r w:rsidRPr="0039382A">
        <w:rPr>
          <w:u w:val="single"/>
        </w:rPr>
        <w:t>Desigualdad educativa</w:t>
      </w:r>
      <w:r>
        <w:t>. La desigualdad educativa está en la base de la desigualdad social</w:t>
      </w:r>
      <w:r>
        <w:t xml:space="preserve"> </w:t>
      </w:r>
      <w:r>
        <w:t xml:space="preserve">y económica, puesto que supone que las personas no </w:t>
      </w:r>
      <w:r>
        <w:t xml:space="preserve">tengan las mismas oportunidades </w:t>
      </w:r>
      <w:r>
        <w:t>para acceder a una educación.</w:t>
      </w:r>
    </w:p>
    <w:p w:rsidR="0039382A" w:rsidRDefault="0039382A" w:rsidP="0039382A">
      <w:pPr>
        <w:spacing w:after="0" w:line="240" w:lineRule="auto"/>
      </w:pPr>
    </w:p>
    <w:p w:rsidR="0039382A" w:rsidRDefault="0039382A" w:rsidP="0039382A">
      <w:pPr>
        <w:spacing w:after="0" w:line="240" w:lineRule="auto"/>
      </w:pPr>
      <w:r w:rsidRPr="0039382A">
        <w:rPr>
          <w:u w:val="single"/>
        </w:rPr>
        <w:t>Desigualdad de género</w:t>
      </w:r>
      <w:r>
        <w:t>. La desigualdad de género se prod</w:t>
      </w:r>
      <w:r>
        <w:t xml:space="preserve">uce cuando una persona no tiene </w:t>
      </w:r>
      <w:r>
        <w:t>acceso a las mismas oportunidades (de trabajo, educación</w:t>
      </w:r>
      <w:r>
        <w:t xml:space="preserve">, </w:t>
      </w:r>
      <w:proofErr w:type="spellStart"/>
      <w:r>
        <w:t>libertad</w:t>
      </w:r>
      <w:proofErr w:type="gramStart"/>
      <w:r>
        <w:t>,etc</w:t>
      </w:r>
      <w:proofErr w:type="spellEnd"/>
      <w:proofErr w:type="gramEnd"/>
      <w:r>
        <w:t xml:space="preserve">) que una persona </w:t>
      </w:r>
      <w:r>
        <w:t>de otro sexo.</w:t>
      </w:r>
    </w:p>
    <w:p w:rsidR="0039382A" w:rsidRDefault="0039382A" w:rsidP="0039382A">
      <w:pPr>
        <w:spacing w:after="0" w:line="240" w:lineRule="auto"/>
      </w:pPr>
    </w:p>
    <w:p w:rsidR="0039382A" w:rsidRDefault="0039382A" w:rsidP="0039382A">
      <w:pPr>
        <w:spacing w:after="0" w:line="240" w:lineRule="auto"/>
      </w:pPr>
      <w:r w:rsidRPr="0039382A">
        <w:rPr>
          <w:u w:val="single"/>
        </w:rPr>
        <w:t>Desigualdad legal</w:t>
      </w:r>
      <w:r>
        <w:t>. Se produce cuando las leyes o el f</w:t>
      </w:r>
      <w:r>
        <w:t xml:space="preserve">uncionamiento de los tribunales </w:t>
      </w:r>
      <w:r>
        <w:t>favorecen a unos individuos frente a otros.</w:t>
      </w:r>
    </w:p>
    <w:p w:rsidR="0039382A" w:rsidRDefault="0039382A" w:rsidP="0039382A">
      <w:pPr>
        <w:spacing w:after="0" w:line="240" w:lineRule="auto"/>
      </w:pPr>
    </w:p>
    <w:p w:rsidR="0039382A" w:rsidRPr="0039382A" w:rsidRDefault="0039382A" w:rsidP="0039382A">
      <w:pPr>
        <w:spacing w:after="0" w:line="240" w:lineRule="auto"/>
        <w:jc w:val="center"/>
        <w:rPr>
          <w:b/>
        </w:rPr>
      </w:pPr>
      <w:r w:rsidRPr="0039382A">
        <w:rPr>
          <w:b/>
        </w:rPr>
        <w:t>¿Cuáles son sus consecuencias?</w:t>
      </w:r>
    </w:p>
    <w:p w:rsidR="00534E58" w:rsidRDefault="0039382A" w:rsidP="0039382A">
      <w:pPr>
        <w:spacing w:after="0" w:line="240" w:lineRule="auto"/>
      </w:pPr>
      <w:r>
        <w:t>La desigualdad, del tipo que sea, supone graves co</w:t>
      </w:r>
      <w:r>
        <w:t xml:space="preserve">nsecuencias, tanto en el ámbito </w:t>
      </w:r>
      <w:r>
        <w:t>personal como en el ámbito social. La pobreza es la princ</w:t>
      </w:r>
      <w:r>
        <w:t xml:space="preserve">ipal consecuencia, junto con la </w:t>
      </w:r>
      <w:r>
        <w:t xml:space="preserve">discriminación. Por </w:t>
      </w:r>
      <w:proofErr w:type="spellStart"/>
      <w:r>
        <w:t>ej</w:t>
      </w:r>
      <w:proofErr w:type="spellEnd"/>
      <w:r>
        <w:t>, las guerras y los conflictos armad</w:t>
      </w:r>
      <w:r>
        <w:t xml:space="preserve">os que existen en muchos países </w:t>
      </w:r>
      <w:r>
        <w:t xml:space="preserve">del mundo producen el desplazamiento de millones </w:t>
      </w:r>
      <w:r>
        <w:t xml:space="preserve">de personas que buscan un lugar </w:t>
      </w:r>
      <w:r>
        <w:t>seguro en el que vivir y tener un futuro. En alguno</w:t>
      </w:r>
      <w:r>
        <w:t xml:space="preserve">s países, los refugiados sufren </w:t>
      </w:r>
      <w:r>
        <w:t>situaciones de rechazo, xenofobia y discriminación, lo q</w:t>
      </w:r>
      <w:r>
        <w:t xml:space="preserve">ue les lleva a una situación de </w:t>
      </w:r>
      <w:r>
        <w:t xml:space="preserve">desigualdad. La educación es la base para acabar con </w:t>
      </w:r>
      <w:r>
        <w:t xml:space="preserve">la desigualdad y para que todos </w:t>
      </w:r>
      <w:r>
        <w:t>tengamos las mismas oportunidades.</w:t>
      </w:r>
    </w:p>
    <w:sectPr w:rsidR="00534E58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166" w:rsidRDefault="00987166" w:rsidP="0039382A">
      <w:pPr>
        <w:spacing w:after="0" w:line="240" w:lineRule="auto"/>
      </w:pPr>
      <w:r>
        <w:separator/>
      </w:r>
    </w:p>
  </w:endnote>
  <w:endnote w:type="continuationSeparator" w:id="0">
    <w:p w:rsidR="00987166" w:rsidRDefault="00987166" w:rsidP="00393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166" w:rsidRDefault="00987166" w:rsidP="0039382A">
      <w:pPr>
        <w:spacing w:after="0" w:line="240" w:lineRule="auto"/>
      </w:pPr>
      <w:r>
        <w:separator/>
      </w:r>
    </w:p>
  </w:footnote>
  <w:footnote w:type="continuationSeparator" w:id="0">
    <w:p w:rsidR="00987166" w:rsidRDefault="00987166" w:rsidP="003938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4035045"/>
      <w:docPartObj>
        <w:docPartGallery w:val="Page Numbers (Top of Page)"/>
        <w:docPartUnique/>
      </w:docPartObj>
    </w:sdtPr>
    <w:sdtContent>
      <w:p w:rsidR="0039382A" w:rsidRDefault="0039382A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2C2F">
          <w:rPr>
            <w:noProof/>
          </w:rPr>
          <w:t>2</w:t>
        </w:r>
        <w:r>
          <w:fldChar w:fldCharType="end"/>
        </w:r>
      </w:p>
    </w:sdtContent>
  </w:sdt>
  <w:p w:rsidR="0039382A" w:rsidRDefault="0039382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82A"/>
    <w:rsid w:val="0039382A"/>
    <w:rsid w:val="00534E58"/>
    <w:rsid w:val="00987166"/>
    <w:rsid w:val="00C8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93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38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93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382A"/>
  </w:style>
  <w:style w:type="paragraph" w:styleId="Piedepgina">
    <w:name w:val="footer"/>
    <w:basedOn w:val="Normal"/>
    <w:link w:val="PiedepginaCar"/>
    <w:uiPriority w:val="99"/>
    <w:unhideWhenUsed/>
    <w:rsid w:val="00393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38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93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38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93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382A"/>
  </w:style>
  <w:style w:type="paragraph" w:styleId="Piedepgina">
    <w:name w:val="footer"/>
    <w:basedOn w:val="Normal"/>
    <w:link w:val="PiedepginaCar"/>
    <w:uiPriority w:val="99"/>
    <w:unhideWhenUsed/>
    <w:rsid w:val="00393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38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712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</dc:creator>
  <cp:lastModifiedBy>Bruno</cp:lastModifiedBy>
  <cp:revision>2</cp:revision>
  <cp:lastPrinted>2022-04-22T09:39:00Z</cp:lastPrinted>
  <dcterms:created xsi:type="dcterms:W3CDTF">2022-04-22T09:27:00Z</dcterms:created>
  <dcterms:modified xsi:type="dcterms:W3CDTF">2022-04-22T09:40:00Z</dcterms:modified>
</cp:coreProperties>
</file>