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5A99" w14:textId="77777777" w:rsidR="00A75B59" w:rsidRDefault="00A75B59" w:rsidP="00A75B5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2F7881B" w14:textId="77777777" w:rsidR="00A75B59" w:rsidRPr="00E12915" w:rsidRDefault="00A75B59" w:rsidP="00A75B59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sz w:val="24"/>
          <w:szCs w:val="24"/>
          <w:lang w:eastAsia="es-AR"/>
        </w:rPr>
      </w:pPr>
      <w:r w:rsidRPr="00E1291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  <w:lang w:eastAsia="es-AR"/>
        </w:rPr>
        <w:t>COLEGIO SANTA ROSA DE LIMA</w:t>
      </w:r>
      <w:r w:rsidRPr="00E12915">
        <w:rPr>
          <w:rFonts w:ascii="Arial" w:hAnsi="Arial" w:cs="Arial"/>
          <w:b/>
          <w:bCs/>
          <w:noProof/>
          <w:color w:val="000000"/>
          <w:sz w:val="24"/>
          <w:szCs w:val="24"/>
          <w:lang w:eastAsia="es-AR"/>
        </w:rPr>
        <w:t xml:space="preserve">                                            </w:t>
      </w:r>
    </w:p>
    <w:p w14:paraId="2D2D5C8F" w14:textId="77777777" w:rsidR="00A75B59" w:rsidRDefault="00BA3B33" w:rsidP="00A75B59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u w:val="single"/>
          <w:lang w:eastAsia="es-AR"/>
        </w:rPr>
      </w:pPr>
      <w:r>
        <w:rPr>
          <w:rFonts w:ascii="Arial" w:hAnsi="Arial" w:cs="Arial"/>
          <w:b/>
          <w:bCs/>
          <w:noProof/>
          <w:color w:val="000000"/>
          <w:u w:val="single"/>
          <w:lang w:eastAsia="es-AR"/>
        </w:rPr>
        <w:t>Guía N°1</w:t>
      </w:r>
    </w:p>
    <w:p w14:paraId="4044B13E" w14:textId="77777777" w:rsidR="00E12915" w:rsidRPr="00E12915" w:rsidRDefault="00E12915" w:rsidP="00E12915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sz w:val="24"/>
          <w:szCs w:val="24"/>
          <w:lang w:eastAsia="es-AR"/>
        </w:rPr>
      </w:pPr>
    </w:p>
    <w:p w14:paraId="26506274" w14:textId="77777777" w:rsidR="00E12915" w:rsidRPr="00E12915" w:rsidRDefault="00E12915" w:rsidP="00E12915">
      <w:pPr>
        <w:tabs>
          <w:tab w:val="left" w:pos="3335"/>
        </w:tabs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eastAsia="es-AR"/>
        </w:rPr>
      </w:pPr>
      <w:r w:rsidRPr="00E12915">
        <w:rPr>
          <w:rFonts w:ascii="Arial" w:hAnsi="Arial" w:cs="Arial"/>
          <w:b/>
          <w:bCs/>
          <w:noProof/>
          <w:sz w:val="24"/>
          <w:szCs w:val="24"/>
          <w:lang w:eastAsia="es-AR"/>
        </w:rPr>
        <w:t>Proyecto Tecnológico</w:t>
      </w:r>
    </w:p>
    <w:p w14:paraId="74DDC831" w14:textId="77777777" w:rsidR="00E12915" w:rsidRPr="00E12915" w:rsidRDefault="00E12915" w:rsidP="00E12915">
      <w:pPr>
        <w:tabs>
          <w:tab w:val="left" w:pos="3335"/>
        </w:tabs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eastAsia="es-AR"/>
        </w:rPr>
      </w:pPr>
      <w:r w:rsidRPr="00E12915">
        <w:rPr>
          <w:rFonts w:ascii="Arial" w:hAnsi="Arial" w:cs="Arial"/>
          <w:b/>
          <w:bCs/>
          <w:noProof/>
          <w:sz w:val="24"/>
          <w:szCs w:val="24"/>
          <w:lang w:eastAsia="es-AR"/>
        </w:rPr>
        <w:t>Prof. María del Carmen Bataller</w:t>
      </w:r>
      <w:r w:rsidR="00BA1CB8">
        <w:rPr>
          <w:rFonts w:ascii="Arial" w:hAnsi="Arial" w:cs="Arial"/>
          <w:b/>
          <w:bCs/>
          <w:noProof/>
          <w:sz w:val="24"/>
          <w:szCs w:val="24"/>
          <w:lang w:eastAsia="es-AR"/>
        </w:rPr>
        <w:t xml:space="preserve"> – mail: mdelcbe@gmail.com</w:t>
      </w:r>
    </w:p>
    <w:p w14:paraId="7B55E7A6" w14:textId="77777777" w:rsidR="00E12915" w:rsidRPr="00E12915" w:rsidRDefault="00E12915" w:rsidP="00E12915">
      <w:pPr>
        <w:tabs>
          <w:tab w:val="left" w:pos="3335"/>
        </w:tabs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eastAsia="es-AR"/>
        </w:rPr>
      </w:pPr>
      <w:r w:rsidRPr="00E12915">
        <w:rPr>
          <w:rFonts w:ascii="Arial" w:hAnsi="Arial" w:cs="Arial"/>
          <w:b/>
          <w:bCs/>
          <w:noProof/>
          <w:sz w:val="24"/>
          <w:szCs w:val="24"/>
          <w:lang w:eastAsia="es-AR"/>
        </w:rPr>
        <w:t xml:space="preserve">Curso: 6 “A” </w:t>
      </w:r>
    </w:p>
    <w:p w14:paraId="29A4C238" w14:textId="77777777" w:rsidR="00E12915" w:rsidRPr="00E12915" w:rsidRDefault="00E12915" w:rsidP="00C83CC7">
      <w:pPr>
        <w:tabs>
          <w:tab w:val="left" w:pos="3335"/>
        </w:tabs>
        <w:jc w:val="both"/>
        <w:rPr>
          <w:rFonts w:ascii="Arial" w:hAnsi="Arial" w:cs="Arial"/>
          <w:b/>
          <w:bCs/>
          <w:noProof/>
          <w:sz w:val="24"/>
          <w:szCs w:val="24"/>
          <w:lang w:eastAsia="es-AR"/>
        </w:rPr>
      </w:pPr>
      <w:r w:rsidRPr="00E12915">
        <w:rPr>
          <w:rFonts w:ascii="Arial" w:hAnsi="Arial" w:cs="Arial"/>
          <w:b/>
          <w:bCs/>
          <w:noProof/>
          <w:sz w:val="24"/>
          <w:szCs w:val="24"/>
          <w:lang w:eastAsia="es-AR"/>
        </w:rPr>
        <w:t>Tema:</w:t>
      </w:r>
      <w:r w:rsidR="005223F6">
        <w:rPr>
          <w:rFonts w:ascii="Arial" w:hAnsi="Arial" w:cs="Arial"/>
          <w:b/>
          <w:bCs/>
          <w:noProof/>
          <w:sz w:val="24"/>
          <w:szCs w:val="24"/>
          <w:lang w:eastAsia="es-AR"/>
        </w:rPr>
        <w:t xml:space="preserve"> Objetivos de un Proyecto</w:t>
      </w:r>
    </w:p>
    <w:p w14:paraId="30BB9C03" w14:textId="77777777" w:rsidR="00E12915" w:rsidRDefault="002020F7" w:rsidP="00C83CC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020F7">
        <w:rPr>
          <w:rFonts w:ascii="Arial" w:hAnsi="Arial" w:cs="Arial"/>
          <w:sz w:val="24"/>
          <w:szCs w:val="24"/>
        </w:rPr>
        <w:t>Lee el siguiente texto.</w:t>
      </w:r>
    </w:p>
    <w:p w14:paraId="285CE560" w14:textId="77777777" w:rsidR="002020F7" w:rsidRPr="00C61C6D" w:rsidRDefault="002020F7" w:rsidP="00C83CC7">
      <w:pPr>
        <w:pStyle w:val="Prrafodelista"/>
        <w:ind w:left="420"/>
        <w:jc w:val="both"/>
        <w:rPr>
          <w:rFonts w:ascii="Arial" w:hAnsi="Arial" w:cs="Arial"/>
          <w:b/>
          <w:i/>
          <w:sz w:val="28"/>
          <w:szCs w:val="28"/>
        </w:rPr>
      </w:pPr>
      <w:r w:rsidRPr="00C61C6D">
        <w:rPr>
          <w:rFonts w:ascii="Arial" w:hAnsi="Arial" w:cs="Arial"/>
          <w:b/>
          <w:i/>
          <w:sz w:val="28"/>
          <w:szCs w:val="28"/>
        </w:rPr>
        <w:t>¿Qué tienen en común el agua mineral, la Coca Cola y un pantalón de jean?</w:t>
      </w:r>
    </w:p>
    <w:p w14:paraId="0ED855E4" w14:textId="77777777" w:rsidR="002020F7" w:rsidRDefault="002020F7" w:rsidP="00C83CC7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Tanto Coca Cola, como el agua mineral o la ropa de jean, tuvieron en sus orígenes, destinos muy distintos a aquellos con los que finalmente lograron imponerse en el mercado mundial como productos de consumo masivo. La Coca Cola y el agua mineral, fueron introducidos inicialmente como productos medicinales, mientras que los pantalones de jean tienen su origen en las telas con las que se confeccionaban las carpas y toldos para </w:t>
      </w:r>
      <w:proofErr w:type="gramStart"/>
      <w:r>
        <w:rPr>
          <w:rFonts w:ascii="Arial" w:hAnsi="Arial" w:cs="Arial"/>
          <w:sz w:val="24"/>
          <w:szCs w:val="24"/>
        </w:rPr>
        <w:t>los  carruajes</w:t>
      </w:r>
      <w:proofErr w:type="gramEnd"/>
      <w:r>
        <w:rPr>
          <w:rFonts w:ascii="Arial" w:hAnsi="Arial" w:cs="Arial"/>
          <w:sz w:val="24"/>
          <w:szCs w:val="24"/>
        </w:rPr>
        <w:t xml:space="preserve"> utilizados por los mineros norteamericanos a mediados del siglo XIX en plena fiebre del oro.</w:t>
      </w:r>
    </w:p>
    <w:p w14:paraId="1C63C048" w14:textId="77777777" w:rsidR="00481AC2" w:rsidRDefault="00481AC2" w:rsidP="00C83CC7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</w:p>
    <w:p w14:paraId="39D44354" w14:textId="77777777" w:rsidR="00F85A9E" w:rsidRDefault="00F85A9E" w:rsidP="00C83CC7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4C150073" wp14:editId="5CBF0E0C">
            <wp:extent cx="2110831" cy="1086457"/>
            <wp:effectExtent l="0" t="0" r="3810" b="0"/>
            <wp:docPr id="1" name="Imagen 1" descr="▷ La Verdadera Historia de Coca Cola【¡El Secreto Mejor Guardado!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▷ La Verdadera Historia de Coca Cola【¡El Secreto Mejor Guardado!】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02" cy="110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333F">
        <w:rPr>
          <w:noProof/>
          <w:lang w:val="es-ES" w:eastAsia="es-ES"/>
        </w:rPr>
        <w:drawing>
          <wp:inline distT="0" distB="0" distL="0" distR="0" wp14:anchorId="288ACD22" wp14:editId="6FEC64F8">
            <wp:extent cx="1861805" cy="1083945"/>
            <wp:effectExtent l="0" t="0" r="5715" b="1905"/>
            <wp:docPr id="2" name="Imagen 2" descr="Levi's 501: la historia del jean - Fashion Radic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vi's 501: la historia del jean - Fashion Radical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487" cy="111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333F">
        <w:rPr>
          <w:noProof/>
          <w:lang w:val="es-ES" w:eastAsia="es-ES"/>
        </w:rPr>
        <w:drawing>
          <wp:inline distT="0" distB="0" distL="0" distR="0" wp14:anchorId="5AEA7335" wp14:editId="6F528E7E">
            <wp:extent cx="1642917" cy="1036955"/>
            <wp:effectExtent l="0" t="0" r="0" b="0"/>
            <wp:docPr id="5" name="Imagen 5" descr="Blog de Agua / Mineral Water Blog: AGUA VILLAVICENCIO: MINERAL 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og de Agua / Mineral Water Blog: AGUA VILLAVICENCIO: MINERAL Y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803" cy="107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7B7B2" w14:textId="77777777" w:rsidR="00481AC2" w:rsidRDefault="00481AC2" w:rsidP="00C83CC7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14:paraId="51BEFAC2" w14:textId="77777777" w:rsidR="00481AC2" w:rsidRDefault="004D333F" w:rsidP="00481AC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Busca un concepto de Proyecto.</w:t>
      </w:r>
    </w:p>
    <w:p w14:paraId="26A6CF2D" w14:textId="77777777" w:rsidR="00481AC2" w:rsidRPr="004D333F" w:rsidRDefault="00481AC2" w:rsidP="00481AC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 el siguiente cuadro con la información leída.</w:t>
      </w:r>
    </w:p>
    <w:tbl>
      <w:tblPr>
        <w:tblStyle w:val="Tablaconcuadrcula"/>
        <w:tblW w:w="0" w:type="auto"/>
        <w:tblInd w:w="420" w:type="dxa"/>
        <w:tblLook w:val="04A0" w:firstRow="1" w:lastRow="0" w:firstColumn="1" w:lastColumn="0" w:noHBand="0" w:noVBand="1"/>
      </w:tblPr>
      <w:tblGrid>
        <w:gridCol w:w="2095"/>
        <w:gridCol w:w="3240"/>
        <w:gridCol w:w="3240"/>
      </w:tblGrid>
      <w:tr w:rsidR="00481AC2" w14:paraId="23058FDA" w14:textId="77777777" w:rsidTr="00F045AA">
        <w:tc>
          <w:tcPr>
            <w:tcW w:w="2095" w:type="dxa"/>
          </w:tcPr>
          <w:p w14:paraId="6866BDFF" w14:textId="77777777" w:rsidR="00481AC2" w:rsidRDefault="00481AC2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Producto</w:t>
            </w:r>
          </w:p>
        </w:tc>
        <w:tc>
          <w:tcPr>
            <w:tcW w:w="3240" w:type="dxa"/>
          </w:tcPr>
          <w:p w14:paraId="4893D8DF" w14:textId="77777777" w:rsidR="00481AC2" w:rsidRDefault="00481AC2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 original</w:t>
            </w:r>
          </w:p>
        </w:tc>
        <w:tc>
          <w:tcPr>
            <w:tcW w:w="3240" w:type="dxa"/>
          </w:tcPr>
          <w:p w14:paraId="6AF3B8CD" w14:textId="77777777" w:rsidR="00481AC2" w:rsidRDefault="00481AC2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Comercialización actual</w:t>
            </w:r>
          </w:p>
        </w:tc>
      </w:tr>
      <w:tr w:rsidR="00481AC2" w14:paraId="504BC5E0" w14:textId="77777777" w:rsidTr="00F045AA">
        <w:tc>
          <w:tcPr>
            <w:tcW w:w="2095" w:type="dxa"/>
          </w:tcPr>
          <w:p w14:paraId="276C6FF2" w14:textId="77777777" w:rsidR="00481AC2" w:rsidRDefault="00481AC2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Coca Cola</w:t>
            </w:r>
          </w:p>
        </w:tc>
        <w:tc>
          <w:tcPr>
            <w:tcW w:w="3240" w:type="dxa"/>
          </w:tcPr>
          <w:p w14:paraId="060F50EA" w14:textId="0598F568" w:rsidR="00481AC2" w:rsidRDefault="00CD6964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medicinal</w:t>
            </w:r>
          </w:p>
        </w:tc>
        <w:tc>
          <w:tcPr>
            <w:tcW w:w="3240" w:type="dxa"/>
          </w:tcPr>
          <w:p w14:paraId="149FC4C0" w14:textId="6AB01A28" w:rsidR="00481AC2" w:rsidRDefault="00CD6964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bebida</w:t>
            </w:r>
          </w:p>
        </w:tc>
      </w:tr>
      <w:tr w:rsidR="00481AC2" w14:paraId="59C3D973" w14:textId="77777777" w:rsidTr="00F045AA">
        <w:tc>
          <w:tcPr>
            <w:tcW w:w="2095" w:type="dxa"/>
          </w:tcPr>
          <w:p w14:paraId="05F31133" w14:textId="77777777" w:rsidR="00481AC2" w:rsidRDefault="00481AC2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Agua Mineral</w:t>
            </w:r>
          </w:p>
        </w:tc>
        <w:tc>
          <w:tcPr>
            <w:tcW w:w="3240" w:type="dxa"/>
          </w:tcPr>
          <w:p w14:paraId="58E77771" w14:textId="1E57E3DD" w:rsidR="00481AC2" w:rsidRDefault="00CD6964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medicinal</w:t>
            </w:r>
          </w:p>
        </w:tc>
        <w:tc>
          <w:tcPr>
            <w:tcW w:w="3240" w:type="dxa"/>
          </w:tcPr>
          <w:p w14:paraId="42DE0071" w14:textId="4B5EED3B" w:rsidR="00481AC2" w:rsidRDefault="00CD6964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bebida</w:t>
            </w:r>
          </w:p>
        </w:tc>
      </w:tr>
      <w:tr w:rsidR="00481AC2" w14:paraId="5658F963" w14:textId="77777777" w:rsidTr="00F045AA">
        <w:tc>
          <w:tcPr>
            <w:tcW w:w="2095" w:type="dxa"/>
          </w:tcPr>
          <w:p w14:paraId="4979E7EB" w14:textId="77777777" w:rsidR="00481AC2" w:rsidRDefault="00481AC2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Jean</w:t>
            </w:r>
          </w:p>
        </w:tc>
        <w:tc>
          <w:tcPr>
            <w:tcW w:w="3240" w:type="dxa"/>
          </w:tcPr>
          <w:p w14:paraId="64C305B9" w14:textId="4B83B975" w:rsidR="00481AC2" w:rsidRDefault="00CD6964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 hacer tela para toldos y carpas</w:t>
            </w:r>
          </w:p>
        </w:tc>
        <w:tc>
          <w:tcPr>
            <w:tcW w:w="3240" w:type="dxa"/>
          </w:tcPr>
          <w:p w14:paraId="4305D896" w14:textId="77777777" w:rsidR="00481AC2" w:rsidRDefault="00CD6964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Para hacer jeans </w:t>
            </w:r>
          </w:p>
          <w:p w14:paraId="28BF84DE" w14:textId="66C7E1AB" w:rsidR="00CD6964" w:rsidRDefault="00CD6964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camisas,etc</w:t>
            </w:r>
            <w:proofErr w:type="spellEnd"/>
            <w:proofErr w:type="gramEnd"/>
          </w:p>
        </w:tc>
      </w:tr>
    </w:tbl>
    <w:p w14:paraId="2E642268" w14:textId="77777777" w:rsidR="00481AC2" w:rsidRDefault="00481AC2" w:rsidP="00C83CC7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</w:p>
    <w:p w14:paraId="5288C8A5" w14:textId="1D293AC9" w:rsidR="00481AC2" w:rsidRDefault="005223F6" w:rsidP="00C83CC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D333F">
        <w:rPr>
          <w:rFonts w:ascii="Arial" w:hAnsi="Arial" w:cs="Arial"/>
          <w:sz w:val="24"/>
          <w:szCs w:val="24"/>
        </w:rPr>
        <w:t>¿Conoces alguna historia de otro producto que fue diseñado para un fin diferente para el que luego se comercializó? Describirla brevemente.</w:t>
      </w:r>
    </w:p>
    <w:p w14:paraId="51C0E671" w14:textId="5EA38CB1" w:rsidR="00CD6964" w:rsidRDefault="00CD6964" w:rsidP="00CD6964">
      <w:pPr>
        <w:pStyle w:val="Prrafodelista"/>
        <w:ind w:left="420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hd w:val="clear" w:color="auto" w:fill="FFFFFF"/>
        </w:rPr>
        <w:t>Se utiliza para</w:t>
      </w:r>
      <w:r>
        <w:rPr>
          <w:rFonts w:ascii="Arial" w:hAnsi="Arial" w:cs="Arial"/>
          <w:color w:val="202124"/>
          <w:shd w:val="clear" w:color="auto" w:fill="FFFFFF"/>
        </w:rPr>
        <w:t xml:space="preserve"> elaborar confitería, en la industria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farmaceútica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y en la industria cosmética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para</w:t>
      </w:r>
      <w:r>
        <w:rPr>
          <w:rFonts w:ascii="Arial" w:hAnsi="Arial" w:cs="Arial"/>
          <w:color w:val="202124"/>
          <w:shd w:val="clear" w:color="auto" w:fill="FFFFFF"/>
        </w:rPr>
        <w:t> fabricar productos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como</w:t>
      </w:r>
      <w:r>
        <w:rPr>
          <w:rFonts w:ascii="Arial" w:hAnsi="Arial" w:cs="Arial"/>
          <w:color w:val="202124"/>
          <w:shd w:val="clear" w:color="auto" w:fill="FFFFFF"/>
        </w:rPr>
        <w:t> labiales, cremas humectantes, jabones, champús, etcétera. Pasta o licor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cacao</w:t>
      </w:r>
      <w:r>
        <w:rPr>
          <w:rFonts w:ascii="Arial" w:hAnsi="Arial" w:cs="Arial"/>
          <w:color w:val="202124"/>
          <w:shd w:val="clear" w:color="auto" w:fill="FFFFFF"/>
        </w:rPr>
        <w:t>: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Se utiliza para</w:t>
      </w:r>
      <w:r>
        <w:rPr>
          <w:rFonts w:ascii="Arial" w:hAnsi="Arial" w:cs="Arial"/>
          <w:color w:val="202124"/>
          <w:shd w:val="clear" w:color="auto" w:fill="FFFFFF"/>
        </w:rPr>
        <w:t> hacer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chocolate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14:paraId="43593C37" w14:textId="5167E29F" w:rsidR="00CD6964" w:rsidRDefault="00CD6964" w:rsidP="00CD6964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</w:p>
    <w:p w14:paraId="196DC308" w14:textId="77777777" w:rsidR="00CD6964" w:rsidRPr="004D333F" w:rsidRDefault="00CD6964" w:rsidP="00CD6964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</w:p>
    <w:p w14:paraId="64864C1D" w14:textId="03C6C06B" w:rsidR="005223F6" w:rsidRDefault="005223F6" w:rsidP="00C83CC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¿Quién, en qué lugar y año inventó la Coca Cola?</w:t>
      </w:r>
      <w:r w:rsidR="00CD6964">
        <w:rPr>
          <w:rFonts w:ascii="Arial" w:hAnsi="Arial" w:cs="Arial"/>
          <w:sz w:val="24"/>
          <w:szCs w:val="24"/>
        </w:rPr>
        <w:t xml:space="preserve"> </w:t>
      </w:r>
      <w:r w:rsidR="00CD6964">
        <w:rPr>
          <w:rFonts w:ascii="Arial" w:hAnsi="Arial" w:cs="Arial"/>
          <w:b/>
          <w:bCs/>
          <w:color w:val="202124"/>
          <w:shd w:val="clear" w:color="auto" w:fill="FFFFFF"/>
        </w:rPr>
        <w:t>Se utiliza para</w:t>
      </w:r>
      <w:r w:rsidR="00CD6964">
        <w:rPr>
          <w:rFonts w:ascii="Arial" w:hAnsi="Arial" w:cs="Arial"/>
          <w:color w:val="202124"/>
          <w:shd w:val="clear" w:color="auto" w:fill="FFFFFF"/>
        </w:rPr>
        <w:t xml:space="preserve"> elaborar confitería, en la industria </w:t>
      </w:r>
      <w:proofErr w:type="spellStart"/>
      <w:r w:rsidR="00CD6964">
        <w:rPr>
          <w:rFonts w:ascii="Arial" w:hAnsi="Arial" w:cs="Arial"/>
          <w:color w:val="202124"/>
          <w:shd w:val="clear" w:color="auto" w:fill="FFFFFF"/>
        </w:rPr>
        <w:t>farmaceútica</w:t>
      </w:r>
      <w:proofErr w:type="spellEnd"/>
      <w:r w:rsidR="00CD6964">
        <w:rPr>
          <w:rFonts w:ascii="Arial" w:hAnsi="Arial" w:cs="Arial"/>
          <w:color w:val="202124"/>
          <w:shd w:val="clear" w:color="auto" w:fill="FFFFFF"/>
        </w:rPr>
        <w:t xml:space="preserve"> y en la industria cosmética </w:t>
      </w:r>
      <w:r w:rsidR="00CD6964">
        <w:rPr>
          <w:rFonts w:ascii="Arial" w:hAnsi="Arial" w:cs="Arial"/>
          <w:b/>
          <w:bCs/>
          <w:color w:val="202124"/>
          <w:shd w:val="clear" w:color="auto" w:fill="FFFFFF"/>
        </w:rPr>
        <w:t>para</w:t>
      </w:r>
      <w:r w:rsidR="00CD6964">
        <w:rPr>
          <w:rFonts w:ascii="Arial" w:hAnsi="Arial" w:cs="Arial"/>
          <w:color w:val="202124"/>
          <w:shd w:val="clear" w:color="auto" w:fill="FFFFFF"/>
        </w:rPr>
        <w:t> fabricar productos </w:t>
      </w:r>
      <w:r w:rsidR="00CD6964">
        <w:rPr>
          <w:rFonts w:ascii="Arial" w:hAnsi="Arial" w:cs="Arial"/>
          <w:b/>
          <w:bCs/>
          <w:color w:val="202124"/>
          <w:shd w:val="clear" w:color="auto" w:fill="FFFFFF"/>
        </w:rPr>
        <w:t>como</w:t>
      </w:r>
      <w:r w:rsidR="00CD6964">
        <w:rPr>
          <w:rFonts w:ascii="Arial" w:hAnsi="Arial" w:cs="Arial"/>
          <w:color w:val="202124"/>
          <w:shd w:val="clear" w:color="auto" w:fill="FFFFFF"/>
        </w:rPr>
        <w:t> labiales, cremas humectantes, jabones, champús, etcétera. Pasta o licor de </w:t>
      </w:r>
      <w:r w:rsidR="00CD6964">
        <w:rPr>
          <w:rFonts w:ascii="Arial" w:hAnsi="Arial" w:cs="Arial"/>
          <w:b/>
          <w:bCs/>
          <w:color w:val="202124"/>
          <w:shd w:val="clear" w:color="auto" w:fill="FFFFFF"/>
        </w:rPr>
        <w:t>cacao</w:t>
      </w:r>
      <w:r w:rsidR="00CD6964">
        <w:rPr>
          <w:rFonts w:ascii="Arial" w:hAnsi="Arial" w:cs="Arial"/>
          <w:color w:val="202124"/>
          <w:shd w:val="clear" w:color="auto" w:fill="FFFFFF"/>
        </w:rPr>
        <w:t>: </w:t>
      </w:r>
      <w:r w:rsidR="00CD6964">
        <w:rPr>
          <w:rFonts w:ascii="Arial" w:hAnsi="Arial" w:cs="Arial"/>
          <w:b/>
          <w:bCs/>
          <w:color w:val="202124"/>
          <w:shd w:val="clear" w:color="auto" w:fill="FFFFFF"/>
        </w:rPr>
        <w:t>Se utiliza para</w:t>
      </w:r>
      <w:r w:rsidR="00CD6964">
        <w:rPr>
          <w:rFonts w:ascii="Arial" w:hAnsi="Arial" w:cs="Arial"/>
          <w:color w:val="202124"/>
          <w:shd w:val="clear" w:color="auto" w:fill="FFFFFF"/>
        </w:rPr>
        <w:t> hacer </w:t>
      </w:r>
      <w:r w:rsidR="00CD6964">
        <w:rPr>
          <w:rFonts w:ascii="Arial" w:hAnsi="Arial" w:cs="Arial"/>
          <w:b/>
          <w:bCs/>
          <w:color w:val="202124"/>
          <w:shd w:val="clear" w:color="auto" w:fill="FFFFFF"/>
        </w:rPr>
        <w:t>chocolate</w:t>
      </w:r>
      <w:r w:rsidR="00CD6964">
        <w:rPr>
          <w:rFonts w:ascii="Arial" w:hAnsi="Arial" w:cs="Arial"/>
          <w:color w:val="202124"/>
          <w:shd w:val="clear" w:color="auto" w:fill="FFFFFF"/>
        </w:rPr>
        <w:t>.</w:t>
      </w:r>
    </w:p>
    <w:p w14:paraId="465FD0E4" w14:textId="77777777" w:rsidR="00461A3F" w:rsidRPr="00461A3F" w:rsidRDefault="005223F6" w:rsidP="00461A3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cstheme="minorHAnsi"/>
          <w:b/>
          <w:bCs/>
          <w:sz w:val="21"/>
          <w:szCs w:val="21"/>
          <w:lang w:val="es-ES"/>
        </w:rPr>
      </w:pPr>
      <w:r>
        <w:rPr>
          <w:rFonts w:ascii="Arial" w:hAnsi="Arial" w:cs="Arial"/>
          <w:sz w:val="24"/>
          <w:szCs w:val="24"/>
        </w:rPr>
        <w:t>¿En base a qué ingredientes fue elaborada y para que servía?</w:t>
      </w:r>
      <w:r w:rsidR="00CD6964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CD6964" w:rsidRPr="00CD6964">
        <w:rPr>
          <w:rFonts w:ascii="Arial" w:hAnsi="Arial" w:cs="Arial"/>
          <w:b/>
          <w:bCs/>
          <w:sz w:val="24"/>
          <w:szCs w:val="24"/>
        </w:rPr>
        <w:t>Servia</w:t>
      </w:r>
      <w:proofErr w:type="spellEnd"/>
      <w:r w:rsidR="00CD6964" w:rsidRPr="00CD6964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CD6964" w:rsidRPr="00CD6964">
        <w:rPr>
          <w:rFonts w:ascii="Arial" w:hAnsi="Arial" w:cs="Arial"/>
          <w:b/>
          <w:bCs/>
          <w:sz w:val="21"/>
          <w:szCs w:val="21"/>
          <w:shd w:val="clear" w:color="auto" w:fill="FFFFFF"/>
        </w:rPr>
        <w:t>como un </w:t>
      </w:r>
      <w:hyperlink r:id="rId8" w:tooltip="Jarabe" w:history="1">
        <w:r w:rsidR="00CD6964" w:rsidRPr="00CD6964">
          <w:rPr>
            <w:rStyle w:val="Hipervnculo"/>
            <w:rFonts w:ascii="Arial" w:hAnsi="Arial" w:cs="Arial"/>
            <w:b/>
            <w:bCs/>
            <w:color w:val="auto"/>
            <w:sz w:val="21"/>
            <w:szCs w:val="21"/>
            <w:shd w:val="clear" w:color="auto" w:fill="FFFFFF"/>
          </w:rPr>
          <w:t>jarabe</w:t>
        </w:r>
      </w:hyperlink>
      <w:r w:rsidR="00CD6964" w:rsidRPr="00CD6964">
        <w:rPr>
          <w:rFonts w:ascii="Arial" w:hAnsi="Arial" w:cs="Arial"/>
          <w:b/>
          <w:bCs/>
          <w:sz w:val="21"/>
          <w:szCs w:val="21"/>
          <w:shd w:val="clear" w:color="auto" w:fill="FFFFFF"/>
        </w:rPr>
        <w:t> para problemas estomacales</w:t>
      </w:r>
      <w:r w:rsidR="00461A3F"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. </w:t>
      </w:r>
      <w:r w:rsidR="00461A3F" w:rsidRPr="00461A3F">
        <w:rPr>
          <w:rFonts w:cstheme="minorHAnsi"/>
          <w:b/>
          <w:bCs/>
          <w:sz w:val="24"/>
          <w:szCs w:val="24"/>
        </w:rPr>
        <w:t xml:space="preserve">¿En base a qué ingredientes fue elaborada y para que servía?   </w:t>
      </w:r>
      <w:r w:rsidR="00461A3F" w:rsidRPr="00461A3F">
        <w:rPr>
          <w:rFonts w:cstheme="minorHAnsi"/>
          <w:b/>
          <w:bCs/>
          <w:sz w:val="21"/>
          <w:szCs w:val="21"/>
        </w:rPr>
        <w:t>1 </w:t>
      </w:r>
      <w:hyperlink r:id="rId9" w:tooltip="Libra (unidad de masa)" w:history="1">
        <w:r w:rsidR="00461A3F"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onza</w:t>
        </w:r>
      </w:hyperlink>
      <w:r w:rsidR="00461A3F" w:rsidRPr="00461A3F">
        <w:rPr>
          <w:rFonts w:cstheme="minorHAnsi"/>
          <w:b/>
          <w:bCs/>
          <w:sz w:val="21"/>
          <w:szCs w:val="21"/>
        </w:rPr>
        <w:t> (28 g) de </w:t>
      </w:r>
      <w:hyperlink r:id="rId10" w:tooltip="Citrato de cafeína" w:history="1">
        <w:r w:rsidR="00461A3F"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citrato de cafeína</w:t>
        </w:r>
      </w:hyperlink>
      <w:r w:rsidR="00461A3F" w:rsidRPr="00461A3F">
        <w:rPr>
          <w:rFonts w:cstheme="minorHAnsi"/>
          <w:b/>
          <w:bCs/>
          <w:sz w:val="21"/>
          <w:szCs w:val="21"/>
        </w:rPr>
        <w:t>.</w:t>
      </w:r>
    </w:p>
    <w:p w14:paraId="64DD8E39" w14:textId="77777777" w:rsidR="00461A3F" w:rsidRPr="00461A3F" w:rsidRDefault="00461A3F" w:rsidP="00461A3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cstheme="minorHAnsi"/>
          <w:b/>
          <w:bCs/>
          <w:sz w:val="21"/>
          <w:szCs w:val="21"/>
        </w:rPr>
      </w:pPr>
      <w:r w:rsidRPr="00461A3F">
        <w:rPr>
          <w:rFonts w:cstheme="minorHAnsi"/>
          <w:b/>
          <w:bCs/>
          <w:sz w:val="21"/>
          <w:szCs w:val="21"/>
        </w:rPr>
        <w:t>3 </w:t>
      </w:r>
      <w:hyperlink r:id="rId11" w:tooltip="Libra (unidad de masa)" w:history="1">
        <w:r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onzas</w:t>
        </w:r>
      </w:hyperlink>
      <w:r w:rsidRPr="00461A3F">
        <w:rPr>
          <w:rFonts w:cstheme="minorHAnsi"/>
          <w:b/>
          <w:bCs/>
          <w:sz w:val="21"/>
          <w:szCs w:val="21"/>
        </w:rPr>
        <w:t> (85 g) de </w:t>
      </w:r>
      <w:hyperlink r:id="rId12" w:tooltip="Ácido cítrico" w:history="1">
        <w:r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ácido cítrico</w:t>
        </w:r>
      </w:hyperlink>
      <w:r w:rsidRPr="00461A3F">
        <w:rPr>
          <w:rFonts w:cstheme="minorHAnsi"/>
          <w:b/>
          <w:bCs/>
          <w:sz w:val="21"/>
          <w:szCs w:val="21"/>
        </w:rPr>
        <w:t> (en la fórmula actual se sustituyó por </w:t>
      </w:r>
      <w:hyperlink r:id="rId13" w:tooltip="Ácido fosfórico" w:history="1">
        <w:r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ácido fosfórico</w:t>
        </w:r>
      </w:hyperlink>
      <w:r w:rsidRPr="00461A3F">
        <w:rPr>
          <w:rFonts w:cstheme="minorHAnsi"/>
          <w:b/>
          <w:bCs/>
          <w:sz w:val="21"/>
          <w:szCs w:val="21"/>
        </w:rPr>
        <w:t>).</w:t>
      </w:r>
    </w:p>
    <w:p w14:paraId="22A600EB" w14:textId="77777777" w:rsidR="00461A3F" w:rsidRPr="00461A3F" w:rsidRDefault="00461A3F" w:rsidP="00461A3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cstheme="minorHAnsi"/>
          <w:b/>
          <w:bCs/>
          <w:sz w:val="21"/>
          <w:szCs w:val="21"/>
        </w:rPr>
      </w:pPr>
      <w:r w:rsidRPr="00461A3F">
        <w:rPr>
          <w:rFonts w:cstheme="minorHAnsi"/>
          <w:b/>
          <w:bCs/>
          <w:sz w:val="21"/>
          <w:szCs w:val="21"/>
        </w:rPr>
        <w:t>1 </w:t>
      </w:r>
      <w:hyperlink r:id="rId14" w:tooltip="Onza líquida" w:history="1">
        <w:r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onza</w:t>
        </w:r>
      </w:hyperlink>
      <w:r w:rsidRPr="00461A3F">
        <w:rPr>
          <w:rFonts w:cstheme="minorHAnsi"/>
          <w:b/>
          <w:bCs/>
          <w:sz w:val="21"/>
          <w:szCs w:val="21"/>
        </w:rPr>
        <w:t> (30 ml) de extracto de </w:t>
      </w:r>
      <w:hyperlink r:id="rId15" w:tooltip="Vainilla" w:history="1">
        <w:r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vainilla</w:t>
        </w:r>
      </w:hyperlink>
      <w:r w:rsidRPr="00461A3F">
        <w:rPr>
          <w:rFonts w:cstheme="minorHAnsi"/>
          <w:b/>
          <w:bCs/>
          <w:sz w:val="21"/>
          <w:szCs w:val="21"/>
        </w:rPr>
        <w:t>.</w:t>
      </w:r>
    </w:p>
    <w:p w14:paraId="557DF38A" w14:textId="77777777" w:rsidR="00461A3F" w:rsidRPr="00461A3F" w:rsidRDefault="00461A3F" w:rsidP="00461A3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cstheme="minorHAnsi"/>
          <w:b/>
          <w:bCs/>
          <w:sz w:val="21"/>
          <w:szCs w:val="21"/>
        </w:rPr>
      </w:pPr>
      <w:r w:rsidRPr="00461A3F">
        <w:rPr>
          <w:rFonts w:cstheme="minorHAnsi"/>
          <w:b/>
          <w:bCs/>
          <w:sz w:val="21"/>
          <w:szCs w:val="21"/>
        </w:rPr>
        <w:t>1 </w:t>
      </w:r>
      <w:hyperlink r:id="rId16" w:tooltip="Cuarto (unidad de volumen)" w:history="1">
        <w:r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cuarto</w:t>
        </w:r>
      </w:hyperlink>
      <w:r w:rsidRPr="00461A3F">
        <w:rPr>
          <w:rFonts w:cstheme="minorHAnsi"/>
          <w:b/>
          <w:bCs/>
          <w:sz w:val="21"/>
          <w:szCs w:val="21"/>
        </w:rPr>
        <w:t> (946 ml) de jugo de </w:t>
      </w:r>
      <w:hyperlink r:id="rId17" w:tooltip="Lima (fruta)" w:history="1">
        <w:r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lima</w:t>
        </w:r>
      </w:hyperlink>
      <w:r w:rsidRPr="00461A3F">
        <w:rPr>
          <w:rFonts w:cstheme="minorHAnsi"/>
          <w:b/>
          <w:bCs/>
          <w:sz w:val="21"/>
          <w:szCs w:val="21"/>
        </w:rPr>
        <w:t>.</w:t>
      </w:r>
    </w:p>
    <w:p w14:paraId="5BF4C980" w14:textId="77777777" w:rsidR="00461A3F" w:rsidRPr="00461A3F" w:rsidRDefault="00461A3F" w:rsidP="00461A3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cstheme="minorHAnsi"/>
          <w:b/>
          <w:bCs/>
          <w:sz w:val="21"/>
          <w:szCs w:val="21"/>
        </w:rPr>
      </w:pPr>
      <w:r w:rsidRPr="00461A3F">
        <w:rPr>
          <w:rFonts w:cstheme="minorHAnsi"/>
          <w:b/>
          <w:bCs/>
          <w:sz w:val="21"/>
          <w:szCs w:val="21"/>
        </w:rPr>
        <w:t>30 </w:t>
      </w:r>
      <w:hyperlink r:id="rId18" w:tooltip="Libra (unidad de masa)" w:history="1">
        <w:r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libras</w:t>
        </w:r>
      </w:hyperlink>
      <w:r w:rsidRPr="00461A3F">
        <w:rPr>
          <w:rFonts w:cstheme="minorHAnsi"/>
          <w:b/>
          <w:bCs/>
          <w:sz w:val="21"/>
          <w:szCs w:val="21"/>
        </w:rPr>
        <w:t> (14 </w:t>
      </w:r>
      <w:hyperlink r:id="rId19" w:tooltip="Kilogramo" w:history="1">
        <w:r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kg</w:t>
        </w:r>
      </w:hyperlink>
      <w:r w:rsidRPr="00461A3F">
        <w:rPr>
          <w:rFonts w:cstheme="minorHAnsi"/>
          <w:b/>
          <w:bCs/>
          <w:sz w:val="21"/>
          <w:szCs w:val="21"/>
        </w:rPr>
        <w:t>) de </w:t>
      </w:r>
      <w:hyperlink r:id="rId20" w:tooltip="Azúcar" w:history="1">
        <w:r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azúcar</w:t>
        </w:r>
      </w:hyperlink>
      <w:r w:rsidRPr="00461A3F">
        <w:rPr>
          <w:rFonts w:cstheme="minorHAnsi"/>
          <w:b/>
          <w:bCs/>
          <w:sz w:val="21"/>
          <w:szCs w:val="21"/>
        </w:rPr>
        <w:t>.</w:t>
      </w:r>
    </w:p>
    <w:p w14:paraId="58E32192" w14:textId="77777777" w:rsidR="00461A3F" w:rsidRPr="00461A3F" w:rsidRDefault="00461A3F" w:rsidP="00461A3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cstheme="minorHAnsi"/>
          <w:b/>
          <w:bCs/>
          <w:sz w:val="21"/>
          <w:szCs w:val="21"/>
        </w:rPr>
      </w:pPr>
      <w:r w:rsidRPr="00461A3F">
        <w:rPr>
          <w:rFonts w:cstheme="minorHAnsi"/>
          <w:b/>
          <w:bCs/>
          <w:sz w:val="21"/>
          <w:szCs w:val="21"/>
        </w:rPr>
        <w:t>4 </w:t>
      </w:r>
      <w:hyperlink r:id="rId21" w:tooltip="Onza líquida" w:history="1">
        <w:r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onzas</w:t>
        </w:r>
      </w:hyperlink>
      <w:r w:rsidRPr="00461A3F">
        <w:rPr>
          <w:rFonts w:cstheme="minorHAnsi"/>
          <w:b/>
          <w:bCs/>
          <w:sz w:val="21"/>
          <w:szCs w:val="21"/>
        </w:rPr>
        <w:t> (118.3 ml) de extracto fluido de </w:t>
      </w:r>
      <w:hyperlink r:id="rId22" w:tooltip="Coca" w:history="1">
        <w:r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coca</w:t>
        </w:r>
      </w:hyperlink>
      <w:r w:rsidRPr="00461A3F">
        <w:rPr>
          <w:rFonts w:cstheme="minorHAnsi"/>
          <w:b/>
          <w:bCs/>
          <w:sz w:val="21"/>
          <w:szCs w:val="21"/>
        </w:rPr>
        <w:t> (en la fórmula actual fue cambiado por algarrobo).</w:t>
      </w:r>
    </w:p>
    <w:p w14:paraId="1C8BB15D" w14:textId="77777777" w:rsidR="00461A3F" w:rsidRPr="00461A3F" w:rsidRDefault="00461A3F" w:rsidP="00461A3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cstheme="minorHAnsi"/>
          <w:b/>
          <w:bCs/>
          <w:sz w:val="21"/>
          <w:szCs w:val="21"/>
        </w:rPr>
      </w:pPr>
      <w:r w:rsidRPr="00461A3F">
        <w:rPr>
          <w:rFonts w:cstheme="minorHAnsi"/>
          <w:b/>
          <w:bCs/>
          <w:sz w:val="21"/>
          <w:szCs w:val="21"/>
        </w:rPr>
        <w:t>2 ½ </w:t>
      </w:r>
      <w:hyperlink r:id="rId23" w:tooltip="Galón" w:history="1">
        <w:r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galones</w:t>
        </w:r>
      </w:hyperlink>
      <w:r w:rsidRPr="00461A3F">
        <w:rPr>
          <w:rFonts w:cstheme="minorHAnsi"/>
          <w:b/>
          <w:bCs/>
          <w:sz w:val="21"/>
          <w:szCs w:val="21"/>
        </w:rPr>
        <w:t> (9.5 l) de </w:t>
      </w:r>
      <w:hyperlink r:id="rId24" w:tooltip="Agua" w:history="1">
        <w:r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agua</w:t>
        </w:r>
      </w:hyperlink>
      <w:r w:rsidRPr="00461A3F">
        <w:rPr>
          <w:rFonts w:cstheme="minorHAnsi"/>
          <w:b/>
          <w:bCs/>
          <w:sz w:val="21"/>
          <w:szCs w:val="21"/>
        </w:rPr>
        <w:t>.</w:t>
      </w:r>
    </w:p>
    <w:p w14:paraId="361FEFAA" w14:textId="77777777" w:rsidR="00461A3F" w:rsidRPr="00461A3F" w:rsidRDefault="00461A3F" w:rsidP="00461A3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cstheme="minorHAnsi"/>
          <w:b/>
          <w:bCs/>
          <w:sz w:val="21"/>
          <w:szCs w:val="21"/>
        </w:rPr>
      </w:pPr>
      <w:hyperlink r:id="rId25" w:tooltip="Caramelo" w:history="1">
        <w:r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Caramelo</w:t>
        </w:r>
      </w:hyperlink>
      <w:r w:rsidRPr="00461A3F">
        <w:rPr>
          <w:rFonts w:cstheme="minorHAnsi"/>
          <w:b/>
          <w:bCs/>
          <w:sz w:val="21"/>
          <w:szCs w:val="21"/>
        </w:rPr>
        <w:t> suficiente para dar color.</w:t>
      </w:r>
    </w:p>
    <w:p w14:paraId="023A0D0D" w14:textId="77777777" w:rsidR="00461A3F" w:rsidRPr="00461A3F" w:rsidRDefault="00461A3F" w:rsidP="00461A3F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cstheme="minorHAnsi"/>
          <w:b/>
          <w:bCs/>
          <w:sz w:val="21"/>
          <w:szCs w:val="21"/>
        </w:rPr>
      </w:pPr>
      <w:r w:rsidRPr="00461A3F">
        <w:rPr>
          <w:rFonts w:cstheme="minorHAnsi"/>
          <w:b/>
          <w:bCs/>
          <w:sz w:val="21"/>
          <w:szCs w:val="21"/>
        </w:rPr>
        <w:t>80 dracmas de aceite de </w:t>
      </w:r>
      <w:hyperlink r:id="rId26" w:tooltip="Naranja (fruta)" w:history="1">
        <w:r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naranja</w:t>
        </w:r>
      </w:hyperlink>
      <w:r w:rsidRPr="00461A3F">
        <w:rPr>
          <w:rFonts w:cstheme="minorHAnsi"/>
          <w:b/>
          <w:bCs/>
          <w:sz w:val="21"/>
          <w:szCs w:val="21"/>
        </w:rPr>
        <w:t> (no usado en China y sureste asiático).</w:t>
      </w:r>
    </w:p>
    <w:p w14:paraId="0813595C" w14:textId="77777777" w:rsidR="00461A3F" w:rsidRPr="00461A3F" w:rsidRDefault="00461A3F" w:rsidP="00461A3F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cstheme="minorHAnsi"/>
          <w:b/>
          <w:bCs/>
          <w:sz w:val="21"/>
          <w:szCs w:val="21"/>
        </w:rPr>
      </w:pPr>
      <w:r w:rsidRPr="00461A3F">
        <w:rPr>
          <w:rFonts w:cstheme="minorHAnsi"/>
          <w:b/>
          <w:bCs/>
          <w:sz w:val="21"/>
          <w:szCs w:val="21"/>
        </w:rPr>
        <w:t>40 ídem de aceite de </w:t>
      </w:r>
      <w:hyperlink r:id="rId27" w:tooltip="Canela" w:history="1">
        <w:r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canela</w:t>
        </w:r>
      </w:hyperlink>
      <w:r w:rsidRPr="00461A3F">
        <w:rPr>
          <w:rFonts w:cstheme="minorHAnsi"/>
          <w:b/>
          <w:bCs/>
          <w:sz w:val="21"/>
          <w:szCs w:val="21"/>
        </w:rPr>
        <w:t> (no usado en España, Japón, Australia y Reino Unido).</w:t>
      </w:r>
    </w:p>
    <w:p w14:paraId="6957C349" w14:textId="77777777" w:rsidR="00461A3F" w:rsidRPr="00461A3F" w:rsidRDefault="00461A3F" w:rsidP="00461A3F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cstheme="minorHAnsi"/>
          <w:b/>
          <w:bCs/>
          <w:sz w:val="21"/>
          <w:szCs w:val="21"/>
        </w:rPr>
      </w:pPr>
      <w:r w:rsidRPr="00461A3F">
        <w:rPr>
          <w:rFonts w:cstheme="minorHAnsi"/>
          <w:b/>
          <w:bCs/>
          <w:sz w:val="21"/>
          <w:szCs w:val="21"/>
        </w:rPr>
        <w:t>120 íd. de aceite de </w:t>
      </w:r>
      <w:hyperlink r:id="rId28" w:tooltip="Citrus × limon" w:history="1">
        <w:r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limón</w:t>
        </w:r>
      </w:hyperlink>
      <w:r w:rsidRPr="00461A3F">
        <w:rPr>
          <w:rFonts w:cstheme="minorHAnsi"/>
          <w:b/>
          <w:bCs/>
          <w:sz w:val="21"/>
          <w:szCs w:val="21"/>
        </w:rPr>
        <w:t> (no usado en Países Bajos, </w:t>
      </w:r>
      <w:hyperlink r:id="rId29" w:tooltip="Brasil" w:history="1">
        <w:r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Brasil</w:t>
        </w:r>
      </w:hyperlink>
      <w:r w:rsidRPr="00461A3F">
        <w:rPr>
          <w:rFonts w:cstheme="minorHAnsi"/>
          <w:b/>
          <w:bCs/>
          <w:sz w:val="21"/>
          <w:szCs w:val="21"/>
        </w:rPr>
        <w:t>, </w:t>
      </w:r>
      <w:hyperlink r:id="rId30" w:tooltip="Chile" w:history="1">
        <w:r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Chile</w:t>
        </w:r>
      </w:hyperlink>
      <w:r w:rsidRPr="00461A3F">
        <w:rPr>
          <w:rFonts w:cstheme="minorHAnsi"/>
          <w:b/>
          <w:bCs/>
          <w:sz w:val="21"/>
          <w:szCs w:val="21"/>
        </w:rPr>
        <w:t>, </w:t>
      </w:r>
      <w:hyperlink r:id="rId31" w:tooltip="Rusia" w:history="1">
        <w:r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Rusia</w:t>
        </w:r>
      </w:hyperlink>
      <w:r w:rsidRPr="00461A3F">
        <w:rPr>
          <w:rFonts w:cstheme="minorHAnsi"/>
          <w:b/>
          <w:bCs/>
          <w:sz w:val="21"/>
          <w:szCs w:val="21"/>
        </w:rPr>
        <w:t>, Nueva Zelanda y </w:t>
      </w:r>
      <w:hyperlink r:id="rId32" w:tooltip="Corea del Sur" w:history="1">
        <w:r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Corea del Sur</w:t>
        </w:r>
      </w:hyperlink>
      <w:r w:rsidRPr="00461A3F">
        <w:rPr>
          <w:rFonts w:cstheme="minorHAnsi"/>
          <w:b/>
          <w:bCs/>
          <w:sz w:val="21"/>
          <w:szCs w:val="21"/>
        </w:rPr>
        <w:t>.)</w:t>
      </w:r>
    </w:p>
    <w:p w14:paraId="66EBC670" w14:textId="77777777" w:rsidR="00461A3F" w:rsidRPr="00461A3F" w:rsidRDefault="00461A3F" w:rsidP="00461A3F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cstheme="minorHAnsi"/>
          <w:b/>
          <w:bCs/>
          <w:sz w:val="21"/>
          <w:szCs w:val="21"/>
        </w:rPr>
      </w:pPr>
      <w:r w:rsidRPr="00461A3F">
        <w:rPr>
          <w:rFonts w:cstheme="minorHAnsi"/>
          <w:b/>
          <w:bCs/>
          <w:sz w:val="21"/>
          <w:szCs w:val="21"/>
        </w:rPr>
        <w:t>20 íd. de aceite de </w:t>
      </w:r>
      <w:hyperlink r:id="rId33" w:tooltip="Apio" w:history="1">
        <w:r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apio</w:t>
        </w:r>
      </w:hyperlink>
      <w:r w:rsidRPr="00461A3F">
        <w:rPr>
          <w:rFonts w:cstheme="minorHAnsi"/>
          <w:b/>
          <w:bCs/>
          <w:sz w:val="21"/>
          <w:szCs w:val="21"/>
        </w:rPr>
        <w:t> (usado en </w:t>
      </w:r>
      <w:hyperlink r:id="rId34" w:tooltip="México" w:history="1">
        <w:r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México</w:t>
        </w:r>
      </w:hyperlink>
      <w:r w:rsidRPr="00461A3F">
        <w:rPr>
          <w:rFonts w:cstheme="minorHAnsi"/>
          <w:b/>
          <w:bCs/>
          <w:sz w:val="21"/>
          <w:szCs w:val="21"/>
        </w:rPr>
        <w:t> y </w:t>
      </w:r>
      <w:hyperlink r:id="rId35" w:tooltip="Sudamérica" w:history="1">
        <w:r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Sudamérica</w:t>
        </w:r>
      </w:hyperlink>
      <w:r w:rsidRPr="00461A3F">
        <w:rPr>
          <w:rFonts w:cstheme="minorHAnsi"/>
          <w:b/>
          <w:bCs/>
          <w:sz w:val="21"/>
          <w:szCs w:val="21"/>
        </w:rPr>
        <w:t>).</w:t>
      </w:r>
    </w:p>
    <w:p w14:paraId="7E289C10" w14:textId="77777777" w:rsidR="00461A3F" w:rsidRPr="00461A3F" w:rsidRDefault="00461A3F" w:rsidP="00461A3F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cstheme="minorHAnsi"/>
          <w:b/>
          <w:bCs/>
          <w:sz w:val="21"/>
          <w:szCs w:val="21"/>
        </w:rPr>
      </w:pPr>
      <w:r w:rsidRPr="00461A3F">
        <w:rPr>
          <w:rFonts w:cstheme="minorHAnsi"/>
          <w:b/>
          <w:bCs/>
          <w:sz w:val="21"/>
          <w:szCs w:val="21"/>
        </w:rPr>
        <w:t>40 íd. de aceite de </w:t>
      </w:r>
      <w:hyperlink r:id="rId36" w:tooltip="Nuez moscada" w:history="1">
        <w:r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nuez moscada</w:t>
        </w:r>
      </w:hyperlink>
      <w:r w:rsidRPr="00461A3F">
        <w:rPr>
          <w:rFonts w:cstheme="minorHAnsi"/>
          <w:b/>
          <w:bCs/>
          <w:sz w:val="21"/>
          <w:szCs w:val="21"/>
        </w:rPr>
        <w:t> (no usado en toda </w:t>
      </w:r>
      <w:hyperlink r:id="rId37" w:tooltip="Europa" w:history="1">
        <w:r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Europa</w:t>
        </w:r>
      </w:hyperlink>
      <w:r w:rsidRPr="00461A3F">
        <w:rPr>
          <w:rFonts w:cstheme="minorHAnsi"/>
          <w:b/>
          <w:bCs/>
          <w:sz w:val="21"/>
          <w:szCs w:val="21"/>
        </w:rPr>
        <w:t>).</w:t>
      </w:r>
    </w:p>
    <w:p w14:paraId="76F808CC" w14:textId="77777777" w:rsidR="00461A3F" w:rsidRPr="00461A3F" w:rsidRDefault="00461A3F" w:rsidP="00461A3F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cstheme="minorHAnsi"/>
          <w:b/>
          <w:bCs/>
          <w:sz w:val="21"/>
          <w:szCs w:val="21"/>
        </w:rPr>
      </w:pPr>
      <w:r w:rsidRPr="00461A3F">
        <w:rPr>
          <w:rFonts w:cstheme="minorHAnsi"/>
          <w:b/>
          <w:bCs/>
          <w:sz w:val="21"/>
          <w:szCs w:val="21"/>
        </w:rPr>
        <w:t>40 íd. de aceite de </w:t>
      </w:r>
      <w:hyperlink r:id="rId38" w:tooltip="Neroli" w:history="1">
        <w:r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neroli</w:t>
        </w:r>
      </w:hyperlink>
      <w:r w:rsidRPr="00461A3F">
        <w:rPr>
          <w:rFonts w:cstheme="minorHAnsi"/>
          <w:b/>
          <w:bCs/>
          <w:sz w:val="21"/>
          <w:szCs w:val="21"/>
        </w:rPr>
        <w:t> (no usado en Perú y Bolivia).</w:t>
      </w:r>
    </w:p>
    <w:p w14:paraId="24766509" w14:textId="77777777" w:rsidR="00461A3F" w:rsidRPr="00461A3F" w:rsidRDefault="00461A3F" w:rsidP="00461A3F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cstheme="minorHAnsi"/>
          <w:b/>
          <w:bCs/>
          <w:sz w:val="21"/>
          <w:szCs w:val="21"/>
        </w:rPr>
      </w:pPr>
      <w:r w:rsidRPr="00461A3F">
        <w:rPr>
          <w:rFonts w:cstheme="minorHAnsi"/>
          <w:b/>
          <w:bCs/>
          <w:sz w:val="21"/>
          <w:szCs w:val="21"/>
        </w:rPr>
        <w:t>1/4 </w:t>
      </w:r>
      <w:hyperlink r:id="rId39" w:tooltip="Galón" w:history="1">
        <w:r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galón</w:t>
        </w:r>
      </w:hyperlink>
      <w:r w:rsidRPr="00461A3F">
        <w:rPr>
          <w:rFonts w:cstheme="minorHAnsi"/>
          <w:b/>
          <w:bCs/>
          <w:sz w:val="21"/>
          <w:szCs w:val="21"/>
        </w:rPr>
        <w:t> de </w:t>
      </w:r>
      <w:hyperlink r:id="rId40" w:tooltip="Alcohol" w:history="1">
        <w:r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alcohol</w:t>
        </w:r>
      </w:hyperlink>
      <w:r w:rsidRPr="00461A3F">
        <w:rPr>
          <w:rFonts w:cstheme="minorHAnsi"/>
          <w:b/>
          <w:bCs/>
          <w:sz w:val="21"/>
          <w:szCs w:val="21"/>
        </w:rPr>
        <w:t> (no usado en </w:t>
      </w:r>
      <w:hyperlink r:id="rId41" w:tooltip="Latinoamérica" w:history="1">
        <w:r w:rsidRPr="00461A3F">
          <w:rPr>
            <w:rStyle w:val="Hipervnculo"/>
            <w:rFonts w:cstheme="minorHAnsi"/>
            <w:b/>
            <w:bCs/>
            <w:color w:val="auto"/>
            <w:sz w:val="21"/>
            <w:szCs w:val="21"/>
          </w:rPr>
          <w:t>Latinoamérica</w:t>
        </w:r>
      </w:hyperlink>
      <w:r w:rsidRPr="00461A3F">
        <w:rPr>
          <w:rFonts w:cstheme="minorHAnsi"/>
          <w:b/>
          <w:bCs/>
          <w:sz w:val="21"/>
          <w:szCs w:val="21"/>
        </w:rPr>
        <w:t>).</w:t>
      </w:r>
    </w:p>
    <w:p w14:paraId="0F22DD23" w14:textId="6D0EC589" w:rsidR="005223F6" w:rsidRPr="00CD6964" w:rsidRDefault="005223F6" w:rsidP="00C83CC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</w:p>
    <w:p w14:paraId="478A5112" w14:textId="7C496F6C" w:rsidR="005223F6" w:rsidRDefault="005223F6" w:rsidP="00C83CC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¿Dónde apareció y cuando el 1° anuncio y qué decía?</w:t>
      </w:r>
      <w:r w:rsidR="00461A3F">
        <w:rPr>
          <w:rFonts w:ascii="Arial" w:hAnsi="Arial" w:cs="Arial"/>
          <w:sz w:val="24"/>
          <w:szCs w:val="24"/>
        </w:rPr>
        <w:t xml:space="preserve"> </w:t>
      </w:r>
      <w:r w:rsidR="00461A3F" w:rsidRPr="00461A3F">
        <w:rPr>
          <w:rFonts w:ascii="Arial" w:hAnsi="Arial" w:cs="Arial"/>
          <w:sz w:val="24"/>
          <w:szCs w:val="24"/>
        </w:rPr>
        <w:t xml:space="preserve">El primer anuncio de Coca-Cola apareció en el periódico Atlanta </w:t>
      </w:r>
      <w:proofErr w:type="spellStart"/>
      <w:r w:rsidR="00461A3F" w:rsidRPr="00461A3F">
        <w:rPr>
          <w:rFonts w:ascii="Arial" w:hAnsi="Arial" w:cs="Arial"/>
          <w:sz w:val="24"/>
          <w:szCs w:val="24"/>
        </w:rPr>
        <w:t>Journal</w:t>
      </w:r>
      <w:proofErr w:type="spellEnd"/>
      <w:r w:rsidR="00461A3F" w:rsidRPr="00461A3F">
        <w:rPr>
          <w:rFonts w:ascii="Arial" w:hAnsi="Arial" w:cs="Arial"/>
          <w:sz w:val="24"/>
          <w:szCs w:val="24"/>
        </w:rPr>
        <w:t xml:space="preserve"> en 1886.​ Este decía “Coca-Cola… ¡Deliciosa! ¡Refrescante! ¡Estimulante! ¡Vigorizante!”</w:t>
      </w:r>
    </w:p>
    <w:p w14:paraId="2054F2B6" w14:textId="26BF88E2" w:rsidR="005223F6" w:rsidRDefault="005223F6" w:rsidP="00C83CC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¿Quiénes compraron posteriormente la marca?</w:t>
      </w:r>
      <w:r w:rsidR="00461A3F">
        <w:rPr>
          <w:rFonts w:ascii="Arial" w:hAnsi="Arial" w:cs="Arial"/>
          <w:sz w:val="24"/>
          <w:szCs w:val="24"/>
        </w:rPr>
        <w:t xml:space="preserve"> </w:t>
      </w:r>
      <w:r w:rsidR="00A57D53">
        <w:rPr>
          <w:rFonts w:ascii="Arial" w:hAnsi="Arial" w:cs="Arial"/>
          <w:color w:val="202124"/>
          <w:sz w:val="27"/>
          <w:szCs w:val="27"/>
          <w:shd w:val="clear" w:color="auto" w:fill="FFFFFF"/>
        </w:rPr>
        <w:t>Cynthia y Bruce Grossman</w:t>
      </w:r>
    </w:p>
    <w:p w14:paraId="75EFFB6B" w14:textId="30C712D3" w:rsidR="005223F6" w:rsidRDefault="005223F6" w:rsidP="00C83CC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actualidad, ¿qué variantes presenta el producto respecto al original?</w:t>
      </w:r>
      <w:r w:rsidR="00A57D53" w:rsidRPr="00A57D53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 w:rsidR="00A57D53">
        <w:rPr>
          <w:rFonts w:ascii="Arial" w:hAnsi="Arial" w:cs="Arial"/>
          <w:b/>
          <w:bCs/>
          <w:color w:val="202124"/>
          <w:shd w:val="clear" w:color="auto" w:fill="FFFFFF"/>
        </w:rPr>
        <w:t>como</w:t>
      </w:r>
      <w:r w:rsidR="00A57D53">
        <w:rPr>
          <w:rFonts w:ascii="Arial" w:hAnsi="Arial" w:cs="Arial"/>
          <w:color w:val="202124"/>
          <w:shd w:val="clear" w:color="auto" w:fill="FFFFFF"/>
        </w:rPr>
        <w:t> la </w:t>
      </w:r>
      <w:r w:rsidR="00A57D53">
        <w:rPr>
          <w:rFonts w:ascii="Arial" w:hAnsi="Arial" w:cs="Arial"/>
          <w:b/>
          <w:bCs/>
          <w:color w:val="202124"/>
          <w:shd w:val="clear" w:color="auto" w:fill="FFFFFF"/>
        </w:rPr>
        <w:t>Coca</w:t>
      </w:r>
      <w:r w:rsidR="00A57D53">
        <w:rPr>
          <w:rFonts w:ascii="Arial" w:hAnsi="Arial" w:cs="Arial"/>
          <w:color w:val="202124"/>
          <w:shd w:val="clear" w:color="auto" w:fill="FFFFFF"/>
        </w:rPr>
        <w:t>-</w:t>
      </w:r>
      <w:r w:rsidR="00A57D53">
        <w:rPr>
          <w:rFonts w:ascii="Arial" w:hAnsi="Arial" w:cs="Arial"/>
          <w:b/>
          <w:bCs/>
          <w:color w:val="202124"/>
          <w:shd w:val="clear" w:color="auto" w:fill="FFFFFF"/>
        </w:rPr>
        <w:t>Cola</w:t>
      </w:r>
      <w:r w:rsidR="00A57D53">
        <w:rPr>
          <w:rFonts w:ascii="Arial" w:hAnsi="Arial" w:cs="Arial"/>
          <w:color w:val="202124"/>
          <w:shd w:val="clear" w:color="auto" w:fill="FFFFFF"/>
        </w:rPr>
        <w:t xml:space="preserve"> Light (también llamada </w:t>
      </w:r>
      <w:proofErr w:type="spellStart"/>
      <w:r w:rsidR="00A57D53">
        <w:rPr>
          <w:rFonts w:ascii="Arial" w:hAnsi="Arial" w:cs="Arial"/>
          <w:color w:val="202124"/>
          <w:shd w:val="clear" w:color="auto" w:fill="FFFFFF"/>
        </w:rPr>
        <w:t>Diet</w:t>
      </w:r>
      <w:proofErr w:type="spellEnd"/>
      <w:r w:rsidR="00A57D53"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spellStart"/>
      <w:r w:rsidR="00A57D53">
        <w:rPr>
          <w:rFonts w:ascii="Arial" w:hAnsi="Arial" w:cs="Arial"/>
          <w:color w:val="202124"/>
          <w:shd w:val="clear" w:color="auto" w:fill="FFFFFF"/>
        </w:rPr>
        <w:t>Coke</w:t>
      </w:r>
      <w:proofErr w:type="spellEnd"/>
      <w:r w:rsidR="00A57D53">
        <w:rPr>
          <w:rFonts w:ascii="Arial" w:hAnsi="Arial" w:cs="Arial"/>
          <w:color w:val="202124"/>
          <w:shd w:val="clear" w:color="auto" w:fill="FFFFFF"/>
        </w:rPr>
        <w:t xml:space="preserve"> o </w:t>
      </w:r>
      <w:r w:rsidR="00A57D53">
        <w:rPr>
          <w:rFonts w:ascii="Arial" w:hAnsi="Arial" w:cs="Arial"/>
          <w:b/>
          <w:bCs/>
          <w:color w:val="202124"/>
          <w:shd w:val="clear" w:color="auto" w:fill="FFFFFF"/>
        </w:rPr>
        <w:t>Coca</w:t>
      </w:r>
      <w:r w:rsidR="00A57D53">
        <w:rPr>
          <w:rFonts w:ascii="Arial" w:hAnsi="Arial" w:cs="Arial"/>
          <w:color w:val="202124"/>
          <w:shd w:val="clear" w:color="auto" w:fill="FFFFFF"/>
        </w:rPr>
        <w:t>-</w:t>
      </w:r>
      <w:r w:rsidR="00A57D53">
        <w:rPr>
          <w:rFonts w:ascii="Arial" w:hAnsi="Arial" w:cs="Arial"/>
          <w:b/>
          <w:bCs/>
          <w:color w:val="202124"/>
          <w:shd w:val="clear" w:color="auto" w:fill="FFFFFF"/>
        </w:rPr>
        <w:t>Cola</w:t>
      </w:r>
      <w:r w:rsidR="00A57D53">
        <w:rPr>
          <w:rFonts w:ascii="Arial" w:hAnsi="Arial" w:cs="Arial"/>
          <w:color w:val="202124"/>
          <w:shd w:val="clear" w:color="auto" w:fill="FFFFFF"/>
        </w:rPr>
        <w:t> </w:t>
      </w:r>
      <w:proofErr w:type="spellStart"/>
      <w:r w:rsidR="00A57D53">
        <w:rPr>
          <w:rFonts w:ascii="Arial" w:hAnsi="Arial" w:cs="Arial"/>
          <w:color w:val="202124"/>
          <w:shd w:val="clear" w:color="auto" w:fill="FFFFFF"/>
        </w:rPr>
        <w:t>Diet</w:t>
      </w:r>
      <w:proofErr w:type="spellEnd"/>
      <w:r w:rsidR="00A57D53">
        <w:rPr>
          <w:rFonts w:ascii="Arial" w:hAnsi="Arial" w:cs="Arial"/>
          <w:color w:val="202124"/>
          <w:shd w:val="clear" w:color="auto" w:fill="FFFFFF"/>
        </w:rPr>
        <w:t>); otras son la </w:t>
      </w:r>
      <w:r w:rsidR="00A57D53">
        <w:rPr>
          <w:rFonts w:ascii="Arial" w:hAnsi="Arial" w:cs="Arial"/>
          <w:b/>
          <w:bCs/>
          <w:color w:val="202124"/>
          <w:shd w:val="clear" w:color="auto" w:fill="FFFFFF"/>
        </w:rPr>
        <w:t>Coca</w:t>
      </w:r>
      <w:r w:rsidR="00A57D53">
        <w:rPr>
          <w:rFonts w:ascii="Arial" w:hAnsi="Arial" w:cs="Arial"/>
          <w:color w:val="202124"/>
          <w:shd w:val="clear" w:color="auto" w:fill="FFFFFF"/>
        </w:rPr>
        <w:t>-</w:t>
      </w:r>
      <w:r w:rsidR="00A57D53">
        <w:rPr>
          <w:rFonts w:ascii="Arial" w:hAnsi="Arial" w:cs="Arial"/>
          <w:b/>
          <w:bCs/>
          <w:color w:val="202124"/>
          <w:shd w:val="clear" w:color="auto" w:fill="FFFFFF"/>
        </w:rPr>
        <w:t>Cola</w:t>
      </w:r>
      <w:r w:rsidR="00A57D53">
        <w:rPr>
          <w:rFonts w:ascii="Arial" w:hAnsi="Arial" w:cs="Arial"/>
          <w:color w:val="202124"/>
          <w:shd w:val="clear" w:color="auto" w:fill="FFFFFF"/>
        </w:rPr>
        <w:t> sin cafeína, </w:t>
      </w:r>
      <w:r w:rsidR="00A57D53">
        <w:rPr>
          <w:rFonts w:ascii="Arial" w:hAnsi="Arial" w:cs="Arial"/>
          <w:b/>
          <w:bCs/>
          <w:color w:val="202124"/>
          <w:shd w:val="clear" w:color="auto" w:fill="FFFFFF"/>
        </w:rPr>
        <w:t>Coca</w:t>
      </w:r>
      <w:r w:rsidR="00A57D53">
        <w:rPr>
          <w:rFonts w:ascii="Arial" w:hAnsi="Arial" w:cs="Arial"/>
          <w:color w:val="202124"/>
          <w:shd w:val="clear" w:color="auto" w:fill="FFFFFF"/>
        </w:rPr>
        <w:t>-</w:t>
      </w:r>
      <w:r w:rsidR="00A57D53">
        <w:rPr>
          <w:rFonts w:ascii="Arial" w:hAnsi="Arial" w:cs="Arial"/>
          <w:b/>
          <w:bCs/>
          <w:color w:val="202124"/>
          <w:shd w:val="clear" w:color="auto" w:fill="FFFFFF"/>
        </w:rPr>
        <w:t>Cola</w:t>
      </w:r>
      <w:r w:rsidR="00A57D53">
        <w:rPr>
          <w:rFonts w:ascii="Arial" w:hAnsi="Arial" w:cs="Arial"/>
          <w:color w:val="202124"/>
          <w:shd w:val="clear" w:color="auto" w:fill="FFFFFF"/>
        </w:rPr>
        <w:t> Cereza, </w:t>
      </w:r>
      <w:r w:rsidR="00A57D53">
        <w:rPr>
          <w:rFonts w:ascii="Arial" w:hAnsi="Arial" w:cs="Arial"/>
          <w:b/>
          <w:bCs/>
          <w:color w:val="202124"/>
          <w:shd w:val="clear" w:color="auto" w:fill="FFFFFF"/>
        </w:rPr>
        <w:t>Coca</w:t>
      </w:r>
      <w:r w:rsidR="00A57D53">
        <w:rPr>
          <w:rFonts w:ascii="Arial" w:hAnsi="Arial" w:cs="Arial"/>
          <w:color w:val="202124"/>
          <w:shd w:val="clear" w:color="auto" w:fill="FFFFFF"/>
        </w:rPr>
        <w:t>-</w:t>
      </w:r>
      <w:r w:rsidR="00A57D53">
        <w:rPr>
          <w:rFonts w:ascii="Arial" w:hAnsi="Arial" w:cs="Arial"/>
          <w:b/>
          <w:bCs/>
          <w:color w:val="202124"/>
          <w:shd w:val="clear" w:color="auto" w:fill="FFFFFF"/>
        </w:rPr>
        <w:t>Cola</w:t>
      </w:r>
      <w:r w:rsidR="00A57D53">
        <w:rPr>
          <w:rFonts w:ascii="Arial" w:hAnsi="Arial" w:cs="Arial"/>
          <w:color w:val="202124"/>
          <w:shd w:val="clear" w:color="auto" w:fill="FFFFFF"/>
        </w:rPr>
        <w:t> Zero, entre otras lanzadas especialmente, </w:t>
      </w:r>
      <w:r w:rsidR="00A57D53">
        <w:rPr>
          <w:rFonts w:ascii="Arial" w:hAnsi="Arial" w:cs="Arial"/>
          <w:b/>
          <w:bCs/>
          <w:color w:val="202124"/>
          <w:shd w:val="clear" w:color="auto" w:fill="FFFFFF"/>
        </w:rPr>
        <w:t>como</w:t>
      </w:r>
      <w:r w:rsidR="00A57D53">
        <w:rPr>
          <w:rFonts w:ascii="Arial" w:hAnsi="Arial" w:cs="Arial"/>
          <w:color w:val="202124"/>
          <w:shd w:val="clear" w:color="auto" w:fill="FFFFFF"/>
        </w:rPr>
        <w:t> la de sabor a limón.</w:t>
      </w:r>
      <w:r w:rsidR="00A57D53">
        <w:rPr>
          <w:rFonts w:ascii="Arial" w:hAnsi="Arial" w:cs="Arial"/>
          <w:color w:val="202124"/>
          <w:shd w:val="clear" w:color="auto" w:fill="FFFFFF"/>
        </w:rPr>
        <w:t xml:space="preserve"> A frutilla, </w:t>
      </w:r>
      <w:proofErr w:type="spellStart"/>
      <w:r w:rsidR="00A57D53">
        <w:rPr>
          <w:rFonts w:ascii="Arial" w:hAnsi="Arial" w:cs="Arial"/>
          <w:color w:val="202124"/>
          <w:shd w:val="clear" w:color="auto" w:fill="FFFFFF"/>
        </w:rPr>
        <w:t>etc</w:t>
      </w:r>
      <w:proofErr w:type="spellEnd"/>
    </w:p>
    <w:p w14:paraId="128D26C5" w14:textId="6029EC9C" w:rsidR="00C83CC7" w:rsidRDefault="005223F6" w:rsidP="004D333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¿En </w:t>
      </w:r>
      <w:proofErr w:type="gramStart"/>
      <w:r>
        <w:rPr>
          <w:rFonts w:ascii="Arial" w:hAnsi="Arial" w:cs="Arial"/>
          <w:sz w:val="24"/>
          <w:szCs w:val="24"/>
        </w:rPr>
        <w:t>qué  presentaciones</w:t>
      </w:r>
      <w:proofErr w:type="gramEnd"/>
      <w:r>
        <w:rPr>
          <w:rFonts w:ascii="Arial" w:hAnsi="Arial" w:cs="Arial"/>
          <w:sz w:val="24"/>
          <w:szCs w:val="24"/>
        </w:rPr>
        <w:t xml:space="preserve"> (envases) podemos </w:t>
      </w:r>
      <w:r w:rsidR="004D333F">
        <w:rPr>
          <w:rFonts w:ascii="Arial" w:hAnsi="Arial" w:cs="Arial"/>
          <w:sz w:val="24"/>
          <w:szCs w:val="24"/>
        </w:rPr>
        <w:t>encontrarla?</w:t>
      </w:r>
    </w:p>
    <w:p w14:paraId="43671335" w14:textId="796917D3" w:rsidR="00A57D53" w:rsidRDefault="00A57D53" w:rsidP="00A57D53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Envases de latitas, envases de 2,5 L, 2 </w:t>
      </w:r>
      <w:proofErr w:type="gramStart"/>
      <w:r>
        <w:rPr>
          <w:rFonts w:ascii="Arial" w:hAnsi="Arial" w:cs="Arial"/>
          <w:sz w:val="24"/>
          <w:szCs w:val="24"/>
        </w:rPr>
        <w:t>L ,</w:t>
      </w:r>
      <w:proofErr w:type="gramEnd"/>
      <w:r>
        <w:rPr>
          <w:rFonts w:ascii="Arial" w:hAnsi="Arial" w:cs="Arial"/>
          <w:sz w:val="24"/>
          <w:szCs w:val="24"/>
        </w:rPr>
        <w:t xml:space="preserve"> 1,5 L, 1L, 500 ml. Envases de vidrio</w:t>
      </w:r>
    </w:p>
    <w:p w14:paraId="4FC3E732" w14:textId="77777777" w:rsidR="00A57D53" w:rsidRPr="004D333F" w:rsidRDefault="00A57D53" w:rsidP="00A57D53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</w:p>
    <w:sectPr w:rsidR="00A57D53" w:rsidRPr="004D3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44807"/>
    <w:multiLevelType w:val="multilevel"/>
    <w:tmpl w:val="0D0E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5643E"/>
    <w:multiLevelType w:val="hybridMultilevel"/>
    <w:tmpl w:val="BCAA3AF6"/>
    <w:lvl w:ilvl="0" w:tplc="39E0A06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81E4842"/>
    <w:multiLevelType w:val="hybridMultilevel"/>
    <w:tmpl w:val="F4EC84DE"/>
    <w:lvl w:ilvl="0" w:tplc="8D1C16E6">
      <w:start w:val="1"/>
      <w:numFmt w:val="lowerLetter"/>
      <w:lvlText w:val="%1-"/>
      <w:lvlJc w:val="left"/>
      <w:pPr>
        <w:ind w:left="78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9E73434"/>
    <w:multiLevelType w:val="multilevel"/>
    <w:tmpl w:val="D76A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650034">
    <w:abstractNumId w:val="1"/>
  </w:num>
  <w:num w:numId="2" w16cid:durableId="658389380">
    <w:abstractNumId w:val="2"/>
  </w:num>
  <w:num w:numId="3" w16cid:durableId="1156604760">
    <w:abstractNumId w:val="0"/>
  </w:num>
  <w:num w:numId="4" w16cid:durableId="2021276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979"/>
    <w:rsid w:val="00152EF5"/>
    <w:rsid w:val="002020F7"/>
    <w:rsid w:val="0023079A"/>
    <w:rsid w:val="00234C06"/>
    <w:rsid w:val="002C096D"/>
    <w:rsid w:val="002F3F5D"/>
    <w:rsid w:val="00461A3F"/>
    <w:rsid w:val="00463488"/>
    <w:rsid w:val="00481AC2"/>
    <w:rsid w:val="004D333F"/>
    <w:rsid w:val="005223F6"/>
    <w:rsid w:val="00753979"/>
    <w:rsid w:val="00A57D53"/>
    <w:rsid w:val="00A75B59"/>
    <w:rsid w:val="00BA1CB8"/>
    <w:rsid w:val="00BA3B33"/>
    <w:rsid w:val="00C61C6D"/>
    <w:rsid w:val="00C83CC7"/>
    <w:rsid w:val="00CD6964"/>
    <w:rsid w:val="00E12915"/>
    <w:rsid w:val="00F8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1F1D"/>
  <w15:chartTrackingRefBased/>
  <w15:docId w15:val="{6F948B71-58CA-4E78-B3B3-4BC02D0C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B59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20F7"/>
    <w:pPr>
      <w:ind w:left="720"/>
      <w:contextualSpacing/>
    </w:pPr>
  </w:style>
  <w:style w:type="table" w:styleId="Tablaconcuadrcula">
    <w:name w:val="Table Grid"/>
    <w:basedOn w:val="Tablanormal"/>
    <w:uiPriority w:val="39"/>
    <w:rsid w:val="0046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2C0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Jarabe" TargetMode="External"/><Relationship Id="rId13" Type="http://schemas.openxmlformats.org/officeDocument/2006/relationships/hyperlink" Target="https://es.wikipedia.org/wiki/%C3%81cido_fosf%C3%B3rico" TargetMode="External"/><Relationship Id="rId18" Type="http://schemas.openxmlformats.org/officeDocument/2006/relationships/hyperlink" Target="https://es.wikipedia.org/wiki/Libra_(unidad_de_masa)" TargetMode="External"/><Relationship Id="rId26" Type="http://schemas.openxmlformats.org/officeDocument/2006/relationships/hyperlink" Target="https://es.wikipedia.org/wiki/Naranja_(fruta)" TargetMode="External"/><Relationship Id="rId39" Type="http://schemas.openxmlformats.org/officeDocument/2006/relationships/hyperlink" Target="https://es.wikipedia.org/wiki/Gal%C3%B3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s.wikipedia.org/wiki/Onza_l%C3%ADquida" TargetMode="External"/><Relationship Id="rId34" Type="http://schemas.openxmlformats.org/officeDocument/2006/relationships/hyperlink" Target="https://es.wikipedia.org/wiki/M%C3%A9xico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https://es.wikipedia.org/wiki/%C3%81cido_c%C3%ADtrico" TargetMode="External"/><Relationship Id="rId17" Type="http://schemas.openxmlformats.org/officeDocument/2006/relationships/hyperlink" Target="https://es.wikipedia.org/wiki/Lima_(fruta)" TargetMode="External"/><Relationship Id="rId25" Type="http://schemas.openxmlformats.org/officeDocument/2006/relationships/hyperlink" Target="https://es.wikipedia.org/wiki/Caramelo" TargetMode="External"/><Relationship Id="rId33" Type="http://schemas.openxmlformats.org/officeDocument/2006/relationships/hyperlink" Target="https://es.wikipedia.org/wiki/Apio" TargetMode="External"/><Relationship Id="rId38" Type="http://schemas.openxmlformats.org/officeDocument/2006/relationships/hyperlink" Target="https://es.wikipedia.org/wiki/Neroli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Cuarto_(unidad_de_volumen)" TargetMode="External"/><Relationship Id="rId20" Type="http://schemas.openxmlformats.org/officeDocument/2006/relationships/hyperlink" Target="https://es.wikipedia.org/wiki/Az%C3%BAcar" TargetMode="External"/><Relationship Id="rId29" Type="http://schemas.openxmlformats.org/officeDocument/2006/relationships/hyperlink" Target="https://es.wikipedia.org/wiki/Brasil" TargetMode="External"/><Relationship Id="rId41" Type="http://schemas.openxmlformats.org/officeDocument/2006/relationships/hyperlink" Target="https://es.wikipedia.org/wiki/Latinoam%C3%A9ric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s.wikipedia.org/wiki/Libra_(unidad_de_masa)" TargetMode="External"/><Relationship Id="rId24" Type="http://schemas.openxmlformats.org/officeDocument/2006/relationships/hyperlink" Target="https://es.wikipedia.org/wiki/Agua" TargetMode="External"/><Relationship Id="rId32" Type="http://schemas.openxmlformats.org/officeDocument/2006/relationships/hyperlink" Target="https://es.wikipedia.org/wiki/Corea_del_Sur" TargetMode="External"/><Relationship Id="rId37" Type="http://schemas.openxmlformats.org/officeDocument/2006/relationships/hyperlink" Target="https://es.wikipedia.org/wiki/Europa" TargetMode="External"/><Relationship Id="rId40" Type="http://schemas.openxmlformats.org/officeDocument/2006/relationships/hyperlink" Target="https://es.wikipedia.org/wiki/Alcoho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es.wikipedia.org/wiki/Vainilla" TargetMode="External"/><Relationship Id="rId23" Type="http://schemas.openxmlformats.org/officeDocument/2006/relationships/hyperlink" Target="https://es.wikipedia.org/wiki/Gal%C3%B3n" TargetMode="External"/><Relationship Id="rId28" Type="http://schemas.openxmlformats.org/officeDocument/2006/relationships/hyperlink" Target="https://es.wikipedia.org/wiki/Citrus_%C3%97_limon" TargetMode="External"/><Relationship Id="rId36" Type="http://schemas.openxmlformats.org/officeDocument/2006/relationships/hyperlink" Target="https://es.wikipedia.org/wiki/Nuez_moscada" TargetMode="External"/><Relationship Id="rId10" Type="http://schemas.openxmlformats.org/officeDocument/2006/relationships/hyperlink" Target="https://es.wikipedia.org/wiki/Citrato_de_cafe%C3%ADna" TargetMode="External"/><Relationship Id="rId19" Type="http://schemas.openxmlformats.org/officeDocument/2006/relationships/hyperlink" Target="https://es.wikipedia.org/wiki/Kilogramo" TargetMode="External"/><Relationship Id="rId31" Type="http://schemas.openxmlformats.org/officeDocument/2006/relationships/hyperlink" Target="https://es.wikipedia.org/wiki/Rus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Libra_(unidad_de_masa)" TargetMode="External"/><Relationship Id="rId14" Type="http://schemas.openxmlformats.org/officeDocument/2006/relationships/hyperlink" Target="https://es.wikipedia.org/wiki/Onza_l%C3%ADquida" TargetMode="External"/><Relationship Id="rId22" Type="http://schemas.openxmlformats.org/officeDocument/2006/relationships/hyperlink" Target="https://es.wikipedia.org/wiki/Coca" TargetMode="External"/><Relationship Id="rId27" Type="http://schemas.openxmlformats.org/officeDocument/2006/relationships/hyperlink" Target="https://es.wikipedia.org/wiki/Canela" TargetMode="External"/><Relationship Id="rId30" Type="http://schemas.openxmlformats.org/officeDocument/2006/relationships/hyperlink" Target="https://es.wikipedia.org/wiki/Chile" TargetMode="External"/><Relationship Id="rId35" Type="http://schemas.openxmlformats.org/officeDocument/2006/relationships/hyperlink" Target="https://es.wikipedia.org/wiki/Sudam%C3%A9rica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952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Gonzalo Aubone</cp:lastModifiedBy>
  <cp:revision>2</cp:revision>
  <dcterms:created xsi:type="dcterms:W3CDTF">2022-04-29T14:28:00Z</dcterms:created>
  <dcterms:modified xsi:type="dcterms:W3CDTF">2022-04-29T14:28:00Z</dcterms:modified>
</cp:coreProperties>
</file>