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Sombreadoclaro-nfasis5"/>
        <w:tblW w:w="0" w:type="auto"/>
        <w:tblLook w:val="04A0"/>
      </w:tblPr>
      <w:tblGrid>
        <w:gridCol w:w="8644"/>
      </w:tblGrid>
      <w:tr w:rsidR="00064E68" w:rsidTr="00D91C97">
        <w:trPr>
          <w:cnfStyle w:val="100000000000"/>
        </w:trPr>
        <w:tc>
          <w:tcPr>
            <w:cnfStyle w:val="001000000000"/>
            <w:tcW w:w="8644" w:type="dxa"/>
          </w:tcPr>
          <w:p w:rsidR="00064E68" w:rsidRPr="006C6ACC" w:rsidRDefault="00064E68" w:rsidP="00D91C97">
            <w:pPr>
              <w:spacing w:line="240" w:lineRule="auto"/>
              <w:outlineLvl w:val="0"/>
              <w:rPr>
                <w:rFonts w:ascii="Lucida Sans" w:hAnsi="Lucida Sans"/>
                <w:b w:val="0"/>
                <w:color w:val="002060"/>
                <w:sz w:val="24"/>
                <w:szCs w:val="24"/>
              </w:rPr>
            </w:pPr>
            <w:r w:rsidRPr="006C6ACC">
              <w:rPr>
                <w:rFonts w:ascii="Lucida Sans" w:hAnsi="Lucida Sans"/>
                <w:b w:val="0"/>
                <w:color w:val="002060"/>
                <w:sz w:val="24"/>
                <w:szCs w:val="24"/>
              </w:rPr>
              <w:t xml:space="preserve">Espacio curricular: GEOGRAFÍA </w:t>
            </w:r>
          </w:p>
          <w:p w:rsidR="00064E68" w:rsidRPr="006C6ACC" w:rsidRDefault="00CD3033" w:rsidP="00D91C97">
            <w:pPr>
              <w:spacing w:line="240" w:lineRule="auto"/>
              <w:outlineLvl w:val="0"/>
              <w:rPr>
                <w:rFonts w:ascii="Lucida Sans" w:hAnsi="Lucida Sans"/>
                <w:b w:val="0"/>
                <w:color w:val="002060"/>
                <w:sz w:val="24"/>
                <w:szCs w:val="24"/>
              </w:rPr>
            </w:pPr>
            <w:r>
              <w:rPr>
                <w:rFonts w:ascii="Lucida Sans" w:hAnsi="Lucida Sans"/>
                <w:b w:val="0"/>
                <w:color w:val="002060"/>
                <w:sz w:val="24"/>
                <w:szCs w:val="24"/>
              </w:rPr>
              <w:t>Curso: 3</w:t>
            </w:r>
            <w:r w:rsidR="00064E68" w:rsidRPr="006C6ACC">
              <w:rPr>
                <w:rFonts w:ascii="Lucida Sans" w:hAnsi="Lucida Sans"/>
                <w:b w:val="0"/>
                <w:color w:val="002060"/>
                <w:sz w:val="24"/>
                <w:szCs w:val="24"/>
              </w:rPr>
              <w:t>° “</w:t>
            </w:r>
            <w:r>
              <w:rPr>
                <w:rFonts w:ascii="Lucida Sans" w:hAnsi="Lucida Sans"/>
                <w:b w:val="0"/>
                <w:color w:val="002060"/>
                <w:sz w:val="24"/>
                <w:szCs w:val="24"/>
              </w:rPr>
              <w:t>A</w:t>
            </w:r>
            <w:r w:rsidR="00064E68" w:rsidRPr="006C6ACC">
              <w:rPr>
                <w:rFonts w:ascii="Lucida Sans" w:hAnsi="Lucida Sans"/>
                <w:b w:val="0"/>
                <w:color w:val="002060"/>
                <w:sz w:val="24"/>
                <w:szCs w:val="24"/>
              </w:rPr>
              <w:t xml:space="preserve">” </w:t>
            </w:r>
            <w:r>
              <w:rPr>
                <w:rFonts w:ascii="Lucida Sans" w:hAnsi="Lucida Sans"/>
                <w:b w:val="0"/>
                <w:color w:val="002060"/>
                <w:sz w:val="24"/>
                <w:szCs w:val="24"/>
              </w:rPr>
              <w:t>Bachiller Adultos</w:t>
            </w:r>
          </w:p>
          <w:p w:rsidR="00064E68" w:rsidRPr="006C6ACC" w:rsidRDefault="00064E68" w:rsidP="00D91C97">
            <w:pPr>
              <w:spacing w:line="240" w:lineRule="auto"/>
              <w:outlineLvl w:val="0"/>
              <w:rPr>
                <w:rFonts w:ascii="Lucida Sans" w:hAnsi="Lucida Sans"/>
                <w:b w:val="0"/>
                <w:color w:val="002060"/>
                <w:sz w:val="24"/>
                <w:szCs w:val="24"/>
              </w:rPr>
            </w:pPr>
            <w:r w:rsidRPr="006C6ACC">
              <w:rPr>
                <w:rFonts w:ascii="Lucida Sans" w:hAnsi="Lucida Sans"/>
                <w:b w:val="0"/>
                <w:color w:val="002060"/>
                <w:sz w:val="24"/>
                <w:szCs w:val="24"/>
              </w:rPr>
              <w:t>Profesora: Diana García</w:t>
            </w:r>
          </w:p>
          <w:p w:rsidR="00064E68" w:rsidRPr="006C6ACC" w:rsidRDefault="00064E68" w:rsidP="00D91C97">
            <w:pPr>
              <w:spacing w:line="240" w:lineRule="auto"/>
              <w:jc w:val="center"/>
              <w:outlineLvl w:val="0"/>
              <w:rPr>
                <w:rFonts w:ascii="Lucida Sans" w:hAnsi="Lucida Sans"/>
                <w:b w:val="0"/>
                <w:color w:val="002060"/>
                <w:sz w:val="24"/>
                <w:szCs w:val="24"/>
              </w:rPr>
            </w:pPr>
          </w:p>
        </w:tc>
      </w:tr>
    </w:tbl>
    <w:p w:rsidR="00064E68" w:rsidRDefault="00064E68" w:rsidP="00064E68">
      <w:pPr>
        <w:spacing w:line="240" w:lineRule="auto"/>
        <w:jc w:val="center"/>
        <w:outlineLvl w:val="0"/>
        <w:rPr>
          <w:b/>
          <w:sz w:val="24"/>
          <w:szCs w:val="24"/>
          <w:u w:val="single"/>
        </w:rPr>
      </w:pPr>
      <w:r w:rsidRPr="006C6ACC">
        <w:rPr>
          <w:rFonts w:ascii="Lucida Sans" w:hAnsi="Lucida Sans"/>
          <w:b/>
          <w:i/>
          <w:color w:val="002060"/>
          <w:sz w:val="24"/>
          <w:szCs w:val="24"/>
          <w:u w:val="single"/>
        </w:rPr>
        <w:t>Actividades de repaso</w:t>
      </w:r>
    </w:p>
    <w:p w:rsidR="00064E68" w:rsidRPr="00890A44" w:rsidRDefault="00064E68" w:rsidP="00064E68">
      <w:pPr>
        <w:spacing w:line="240" w:lineRule="auto"/>
        <w:jc w:val="center"/>
        <w:outlineLvl w:val="0"/>
        <w:rPr>
          <w:rFonts w:ascii="Lucida Sans" w:hAnsi="Lucida Sans"/>
          <w:b/>
          <w:i/>
          <w:color w:val="7030A0"/>
          <w:sz w:val="24"/>
          <w:szCs w:val="24"/>
        </w:rPr>
      </w:pPr>
      <w:r w:rsidRPr="006C6ACC">
        <w:rPr>
          <w:rFonts w:ascii="Lucida Sans" w:hAnsi="Lucida Sans"/>
          <w:b/>
          <w:i/>
          <w:color w:val="C00000"/>
          <w:sz w:val="24"/>
          <w:szCs w:val="24"/>
        </w:rPr>
        <w:t>Con lo trabajado en clase y lo visto el año anterior, complete las siguientes actividades:</w:t>
      </w:r>
    </w:p>
    <w:p w:rsidR="00064E68" w:rsidRDefault="00064E68" w:rsidP="00064E68">
      <w:pPr>
        <w:pStyle w:val="Prrafodelista"/>
        <w:numPr>
          <w:ilvl w:val="0"/>
          <w:numId w:val="1"/>
        </w:numPr>
        <w:spacing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Elabore con sus palabras un concepto de GEOGRAFIA.</w:t>
      </w:r>
    </w:p>
    <w:p w:rsidR="00064E68" w:rsidRDefault="00064E68" w:rsidP="00064E68">
      <w:pPr>
        <w:pStyle w:val="Prrafodelista"/>
        <w:numPr>
          <w:ilvl w:val="0"/>
          <w:numId w:val="1"/>
        </w:numPr>
        <w:spacing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¿Qué otras ramas se desprenden del estudio de ésta ciencia?</w:t>
      </w:r>
    </w:p>
    <w:p w:rsidR="00CD3033" w:rsidRDefault="00064E68" w:rsidP="00CD3033">
      <w:pPr>
        <w:pStyle w:val="Prrafodelista"/>
        <w:numPr>
          <w:ilvl w:val="0"/>
          <w:numId w:val="1"/>
        </w:numPr>
        <w:spacing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Mencione algunas de las ciencias que son auxiliares de la geografía.</w:t>
      </w:r>
    </w:p>
    <w:p w:rsidR="00CD3033" w:rsidRPr="00CD3033" w:rsidRDefault="00CD3033" w:rsidP="00CD3033">
      <w:pPr>
        <w:pStyle w:val="Prrafodelista"/>
        <w:numPr>
          <w:ilvl w:val="0"/>
          <w:numId w:val="1"/>
        </w:numPr>
        <w:spacing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Define: Espacio geográfico. Paisajes y tipos.</w:t>
      </w:r>
    </w:p>
    <w:p w:rsidR="00064E68" w:rsidRDefault="00064E68" w:rsidP="00064E68">
      <w:pPr>
        <w:pStyle w:val="Prrafodelista"/>
        <w:numPr>
          <w:ilvl w:val="0"/>
          <w:numId w:val="1"/>
        </w:numPr>
        <w:spacing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Redacte en forma de oraciones, los temas que cre</w:t>
      </w:r>
      <w:r w:rsidRPr="000D0430">
        <w:rPr>
          <w:sz w:val="24"/>
          <w:szCs w:val="24"/>
        </w:rPr>
        <w:t>e que estudia la Geografía.</w:t>
      </w:r>
    </w:p>
    <w:p w:rsidR="00064E68" w:rsidRDefault="00064E68" w:rsidP="00064E68">
      <w:pPr>
        <w:pStyle w:val="Prrafodelista"/>
        <w:numPr>
          <w:ilvl w:val="0"/>
          <w:numId w:val="1"/>
        </w:numPr>
        <w:spacing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Cuales son más herramientas que utiliza la Geografía para su estudio.</w:t>
      </w:r>
    </w:p>
    <w:p w:rsidR="00064E68" w:rsidRDefault="00064E68" w:rsidP="00064E68">
      <w:pPr>
        <w:pStyle w:val="Prrafodelista"/>
        <w:numPr>
          <w:ilvl w:val="0"/>
          <w:numId w:val="1"/>
        </w:numPr>
        <w:spacing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Realice un esquema con los tipos de mapas y sus partes.</w:t>
      </w:r>
    </w:p>
    <w:p w:rsidR="00064E68" w:rsidRDefault="00064E68" w:rsidP="00064E68">
      <w:pPr>
        <w:pStyle w:val="Prrafodelista"/>
        <w:spacing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Busque un mapa cualquiera e identifique toda la información que brinda.</w:t>
      </w:r>
    </w:p>
    <w:p w:rsidR="00064E68" w:rsidRDefault="00064E68" w:rsidP="00064E68">
      <w:pPr>
        <w:pStyle w:val="Prrafodelista"/>
        <w:numPr>
          <w:ilvl w:val="0"/>
          <w:numId w:val="1"/>
        </w:numPr>
        <w:spacing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Identifique y localice en el mapa planisferio:</w:t>
      </w:r>
    </w:p>
    <w:p w:rsidR="00064E68" w:rsidRDefault="00064E68" w:rsidP="00064E68">
      <w:pPr>
        <w:pStyle w:val="Prrafodelista"/>
        <w:numPr>
          <w:ilvl w:val="0"/>
          <w:numId w:val="2"/>
        </w:numPr>
        <w:spacing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Las principales líneas imaginarias: Ecuador, Trópico de Cáncer, Trópico de Capricornio, Círculo Polar Ártico, Círculo Polar Antártico, Meridiano de Greenwich, Antimeridiano.</w:t>
      </w:r>
    </w:p>
    <w:p w:rsidR="00064E68" w:rsidRDefault="00064E68" w:rsidP="00064E68">
      <w:pPr>
        <w:pStyle w:val="Prrafodelista"/>
        <w:numPr>
          <w:ilvl w:val="0"/>
          <w:numId w:val="2"/>
        </w:numPr>
        <w:spacing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Continentes: América, África, Asia, Europa, Oceanía, Antártico.</w:t>
      </w:r>
    </w:p>
    <w:p w:rsidR="00064E68" w:rsidRDefault="00064E68" w:rsidP="00064E68">
      <w:pPr>
        <w:pStyle w:val="Prrafodelista"/>
        <w:numPr>
          <w:ilvl w:val="0"/>
          <w:numId w:val="2"/>
        </w:numPr>
        <w:spacing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Océanos: Atlántico, Pacífico, Indico, Glaciar Ártico.</w:t>
      </w:r>
    </w:p>
    <w:p w:rsidR="00064E68" w:rsidRDefault="00064E68" w:rsidP="00064E68">
      <w:pPr>
        <w:pStyle w:val="Prrafodelista"/>
        <w:numPr>
          <w:ilvl w:val="0"/>
          <w:numId w:val="2"/>
        </w:numPr>
        <w:spacing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Pinte la República Argentina de color rojo, (agrego su nombre).</w:t>
      </w:r>
    </w:p>
    <w:p w:rsidR="00064E68" w:rsidRDefault="00064E68" w:rsidP="00064E68">
      <w:pPr>
        <w:pStyle w:val="Prrafodelista"/>
        <w:numPr>
          <w:ilvl w:val="0"/>
          <w:numId w:val="1"/>
        </w:numPr>
        <w:spacing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Mencione dos países y sus capitales de cada continente:</w:t>
      </w:r>
    </w:p>
    <w:p w:rsidR="00064E68" w:rsidRDefault="00064E68" w:rsidP="00064E68">
      <w:pPr>
        <w:pStyle w:val="Prrafodelista"/>
        <w:spacing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América del Norte: …………………………………………………………………………..……………...      </w:t>
      </w:r>
    </w:p>
    <w:p w:rsidR="00064E68" w:rsidRDefault="00064E68" w:rsidP="00064E68">
      <w:pPr>
        <w:pStyle w:val="Prrafodelista"/>
        <w:spacing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América Central: ……………………………………………………………………………………………….      América del Sur: ………………………………………………………………………………………………     África: …………………………………………………………………………………………………………….</w:t>
      </w:r>
    </w:p>
    <w:p w:rsidR="00064E68" w:rsidRDefault="00064E68" w:rsidP="00064E68">
      <w:pPr>
        <w:pStyle w:val="Prrafodelista"/>
        <w:spacing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Asia: ……………………………………………………………………………………………………………….</w:t>
      </w:r>
    </w:p>
    <w:p w:rsidR="00064E68" w:rsidRDefault="00064E68" w:rsidP="00064E68">
      <w:pPr>
        <w:pStyle w:val="Prrafodelista"/>
        <w:spacing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Europa: …………………………………………………………………………………………………………..</w:t>
      </w:r>
    </w:p>
    <w:p w:rsidR="00064E68" w:rsidRDefault="00064E68" w:rsidP="00064E68">
      <w:pPr>
        <w:pStyle w:val="Prrafodelista"/>
        <w:spacing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Oceanía: ……………………………………………………………………………………………………………</w:t>
      </w:r>
    </w:p>
    <w:p w:rsidR="00064E68" w:rsidRDefault="00064E68" w:rsidP="00064E68">
      <w:pPr>
        <w:pStyle w:val="Prrafodelista"/>
        <w:numPr>
          <w:ilvl w:val="0"/>
          <w:numId w:val="4"/>
        </w:numPr>
        <w:spacing w:line="240" w:lineRule="auto"/>
        <w:jc w:val="both"/>
        <w:outlineLvl w:val="0"/>
        <w:rPr>
          <w:color w:val="C00000"/>
          <w:sz w:val="24"/>
          <w:szCs w:val="24"/>
        </w:rPr>
      </w:pPr>
      <w:r w:rsidRPr="006C6ACC">
        <w:rPr>
          <w:color w:val="C00000"/>
          <w:sz w:val="24"/>
          <w:szCs w:val="24"/>
        </w:rPr>
        <w:t>Localícelos en el mapa planisferio.</w:t>
      </w:r>
    </w:p>
    <w:p w:rsidR="00CD3033" w:rsidRDefault="00CD3033" w:rsidP="00CD3033">
      <w:pPr>
        <w:pStyle w:val="Prrafodelista"/>
        <w:spacing w:line="240" w:lineRule="auto"/>
        <w:ind w:left="1080"/>
        <w:jc w:val="both"/>
        <w:outlineLvl w:val="0"/>
        <w:rPr>
          <w:color w:val="C00000"/>
          <w:sz w:val="24"/>
          <w:szCs w:val="24"/>
        </w:rPr>
      </w:pPr>
    </w:p>
    <w:p w:rsidR="00CD3033" w:rsidRPr="00CD3033" w:rsidRDefault="00CD3033" w:rsidP="00CD3033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cstheme="minorHAnsi"/>
        </w:rPr>
      </w:pPr>
      <w:r w:rsidRPr="00CD3033">
        <w:rPr>
          <w:rFonts w:cstheme="minorHAnsi"/>
        </w:rPr>
        <w:t>Lea las siguientes curiosidades del mapa político mundial y localice cada uno de los lugares que se mencionan. (puede utilizar el mapa anterior):</w:t>
      </w:r>
    </w:p>
    <w:p w:rsidR="00CD3033" w:rsidRDefault="00CD3033" w:rsidP="00CD3033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cstheme="minorHAnsi"/>
        </w:rPr>
      </w:pPr>
      <w:r w:rsidRPr="00D515F0">
        <w:rPr>
          <w:rFonts w:cstheme="minorHAnsi"/>
          <w:color w:val="7030A0"/>
        </w:rPr>
        <w:t>Estrecho de Bering</w:t>
      </w:r>
      <w:r>
        <w:rPr>
          <w:rFonts w:cstheme="minorHAnsi"/>
        </w:rPr>
        <w:t>: apenas 90 km separan Asia de América.</w:t>
      </w:r>
    </w:p>
    <w:p w:rsidR="00CD3033" w:rsidRDefault="00CD3033" w:rsidP="00CD3033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cstheme="minorHAnsi"/>
        </w:rPr>
      </w:pPr>
      <w:r w:rsidRPr="00D515F0">
        <w:rPr>
          <w:rFonts w:cstheme="minorHAnsi"/>
          <w:color w:val="7030A0"/>
        </w:rPr>
        <w:t>Groenlandia</w:t>
      </w:r>
      <w:r>
        <w:rPr>
          <w:rFonts w:cstheme="minorHAnsi"/>
        </w:rPr>
        <w:t xml:space="preserve"> es el territorio dependiente más extenso del mundo (2.175.000 km</w:t>
      </w:r>
      <w:r w:rsidRPr="00F562D7">
        <w:rPr>
          <w:rFonts w:cstheme="minorHAnsi"/>
          <w:vertAlign w:val="superscript"/>
        </w:rPr>
        <w:t>2</w:t>
      </w:r>
      <w:r>
        <w:rPr>
          <w:rFonts w:cstheme="minorHAnsi"/>
        </w:rPr>
        <w:t>). No tiene soberanía ya que depende de Dinamarca.</w:t>
      </w:r>
    </w:p>
    <w:p w:rsidR="00CD3033" w:rsidRDefault="00CD3033" w:rsidP="00CD3033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 xml:space="preserve">Por su ubicación, los Estados pueden ser costeros por ejemplo </w:t>
      </w:r>
      <w:r w:rsidRPr="00D515F0">
        <w:rPr>
          <w:rFonts w:cstheme="minorHAnsi"/>
          <w:color w:val="7030A0"/>
        </w:rPr>
        <w:t>México</w:t>
      </w:r>
      <w:r>
        <w:rPr>
          <w:rFonts w:cstheme="minorHAnsi"/>
        </w:rPr>
        <w:t xml:space="preserve">, o mediterráneos; es decir, sin salida al mar como lo es </w:t>
      </w:r>
      <w:r w:rsidRPr="00D515F0">
        <w:rPr>
          <w:rFonts w:cstheme="minorHAnsi"/>
          <w:color w:val="7030A0"/>
        </w:rPr>
        <w:t>Suiza</w:t>
      </w:r>
      <w:r>
        <w:rPr>
          <w:rFonts w:cstheme="minorHAnsi"/>
        </w:rPr>
        <w:t xml:space="preserve">. Busco </w:t>
      </w:r>
      <w:r w:rsidRPr="00B96DB6">
        <w:rPr>
          <w:rFonts w:cstheme="minorHAnsi"/>
          <w:color w:val="7030A0"/>
        </w:rPr>
        <w:t xml:space="preserve">otro </w:t>
      </w:r>
      <w:r>
        <w:rPr>
          <w:rFonts w:cstheme="minorHAnsi"/>
        </w:rPr>
        <w:t>país mediterráneo en el continente americano.</w:t>
      </w:r>
    </w:p>
    <w:p w:rsidR="00CD3033" w:rsidRDefault="00CD3033" w:rsidP="00CD3033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cstheme="minorHAnsi"/>
        </w:rPr>
      </w:pPr>
      <w:r w:rsidRPr="00B96DB6">
        <w:rPr>
          <w:rFonts w:cstheme="minorHAnsi"/>
          <w:color w:val="7030A0"/>
        </w:rPr>
        <w:lastRenderedPageBreak/>
        <w:t>Panamá</w:t>
      </w:r>
      <w:r>
        <w:rPr>
          <w:rFonts w:cstheme="minorHAnsi"/>
        </w:rPr>
        <w:t xml:space="preserve"> y </w:t>
      </w:r>
      <w:r w:rsidRPr="00B96DB6">
        <w:rPr>
          <w:rFonts w:cstheme="minorHAnsi"/>
          <w:color w:val="7030A0"/>
        </w:rPr>
        <w:t>Egipto</w:t>
      </w:r>
      <w:r>
        <w:rPr>
          <w:rFonts w:cstheme="minorHAnsi"/>
        </w:rPr>
        <w:t xml:space="preserve"> son los dos Estados cuyos territorios han sido seccionados para construir canales interoceánicos: </w:t>
      </w:r>
      <w:r w:rsidRPr="00B96DB6">
        <w:rPr>
          <w:rFonts w:cstheme="minorHAnsi"/>
          <w:color w:val="7030A0"/>
        </w:rPr>
        <w:t>canal de Panamá</w:t>
      </w:r>
      <w:r>
        <w:rPr>
          <w:rFonts w:cstheme="minorHAnsi"/>
        </w:rPr>
        <w:t xml:space="preserve"> y </w:t>
      </w:r>
      <w:r w:rsidRPr="00B96DB6">
        <w:rPr>
          <w:rFonts w:cstheme="minorHAnsi"/>
          <w:color w:val="7030A0"/>
        </w:rPr>
        <w:t>canal de Suez</w:t>
      </w:r>
      <w:r>
        <w:rPr>
          <w:rFonts w:cstheme="minorHAnsi"/>
        </w:rPr>
        <w:t>.</w:t>
      </w:r>
    </w:p>
    <w:p w:rsidR="00CD3033" w:rsidRDefault="00CD3033" w:rsidP="00CD3033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 xml:space="preserve">Las </w:t>
      </w:r>
      <w:r w:rsidRPr="00B96DB6">
        <w:rPr>
          <w:rFonts w:cstheme="minorHAnsi"/>
          <w:color w:val="7030A0"/>
        </w:rPr>
        <w:t>Islas Galápagos</w:t>
      </w:r>
      <w:r>
        <w:rPr>
          <w:rFonts w:cstheme="minorHAnsi"/>
        </w:rPr>
        <w:t xml:space="preserve"> y la </w:t>
      </w:r>
      <w:r w:rsidRPr="00B96DB6">
        <w:rPr>
          <w:rFonts w:cstheme="minorHAnsi"/>
          <w:color w:val="7030A0"/>
        </w:rPr>
        <w:t>Isla de Pascua</w:t>
      </w:r>
      <w:r>
        <w:rPr>
          <w:rFonts w:cstheme="minorHAnsi"/>
        </w:rPr>
        <w:t xml:space="preserve"> ¿A quién pertenecen? Hay dos posibles respuestas. Desde el aspecto físico su origen geológico está en Oceanía, pero desde el punto de vista político corresponden a América ya que pertenecen a Ecuador y Chile respectivamente.</w:t>
      </w:r>
    </w:p>
    <w:p w:rsidR="00CD3033" w:rsidRDefault="00CD3033" w:rsidP="00CD3033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cstheme="minorHAnsi"/>
        </w:rPr>
      </w:pPr>
      <w:r w:rsidRPr="00B96DB6">
        <w:rPr>
          <w:rFonts w:cstheme="minorHAnsi"/>
          <w:color w:val="7030A0"/>
        </w:rPr>
        <w:t>La Federación Rusa</w:t>
      </w:r>
      <w:r>
        <w:rPr>
          <w:rFonts w:cstheme="minorHAnsi"/>
        </w:rPr>
        <w:t xml:space="preserve"> es el Estado con el límite internacional más extenso del mundo (60.000 km).</w:t>
      </w:r>
    </w:p>
    <w:p w:rsidR="00CD3033" w:rsidRDefault="00CD3033" w:rsidP="00CD3033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cstheme="minorHAnsi"/>
        </w:rPr>
      </w:pPr>
      <w:r w:rsidRPr="00B96DB6">
        <w:rPr>
          <w:rFonts w:cstheme="minorHAnsi"/>
          <w:color w:val="7030A0"/>
        </w:rPr>
        <w:t>Oceanía</w:t>
      </w:r>
      <w:r>
        <w:rPr>
          <w:rFonts w:cstheme="minorHAnsi"/>
        </w:rPr>
        <w:t xml:space="preserve"> es el continente con mayor cantidad de territorios dependientes.</w:t>
      </w:r>
    </w:p>
    <w:p w:rsidR="00CD3033" w:rsidRPr="00F65CD4" w:rsidRDefault="00CD3033" w:rsidP="00CD3033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cstheme="minorHAnsi"/>
        </w:rPr>
      </w:pPr>
      <w:r w:rsidRPr="00F65CD4">
        <w:rPr>
          <w:rFonts w:cstheme="minorHAnsi"/>
        </w:rPr>
        <w:t xml:space="preserve">Algunos Estados están enteramente rodeados por otros: se llaman “enclaves”. Por ejemplo </w:t>
      </w:r>
      <w:r w:rsidRPr="00F65CD4">
        <w:rPr>
          <w:rFonts w:cstheme="minorHAnsi"/>
          <w:color w:val="7030A0"/>
        </w:rPr>
        <w:t>El Vaticano</w:t>
      </w:r>
      <w:r w:rsidRPr="00F65CD4">
        <w:rPr>
          <w:rFonts w:cstheme="minorHAnsi"/>
        </w:rPr>
        <w:t xml:space="preserve"> y </w:t>
      </w:r>
      <w:r w:rsidRPr="00F65CD4">
        <w:rPr>
          <w:rFonts w:cstheme="minorHAnsi"/>
          <w:color w:val="7030A0"/>
        </w:rPr>
        <w:t>San Marino</w:t>
      </w:r>
      <w:r w:rsidRPr="00F65CD4">
        <w:rPr>
          <w:rFonts w:cstheme="minorHAnsi"/>
        </w:rPr>
        <w:t xml:space="preserve"> en Italia y </w:t>
      </w:r>
      <w:r w:rsidRPr="00F65CD4">
        <w:rPr>
          <w:rFonts w:cstheme="minorHAnsi"/>
          <w:color w:val="7030A0"/>
        </w:rPr>
        <w:t>Lesotho</w:t>
      </w:r>
      <w:r w:rsidRPr="00F65CD4">
        <w:rPr>
          <w:rFonts w:cstheme="minorHAnsi"/>
        </w:rPr>
        <w:t xml:space="preserve"> en Sudáfrica.</w:t>
      </w:r>
    </w:p>
    <w:p w:rsidR="00CD3033" w:rsidRPr="00B430AC" w:rsidRDefault="00CD3033" w:rsidP="00CD3033">
      <w:pPr>
        <w:ind w:firstLine="708"/>
        <w:rPr>
          <w:rFonts w:cstheme="minorHAnsi"/>
        </w:rPr>
      </w:pPr>
    </w:p>
    <w:p w:rsidR="00CD3033" w:rsidRPr="006C6ACC" w:rsidRDefault="00CD3033" w:rsidP="00CD3033">
      <w:pPr>
        <w:pStyle w:val="Prrafodelista"/>
        <w:spacing w:line="240" w:lineRule="auto"/>
        <w:jc w:val="both"/>
        <w:outlineLvl w:val="0"/>
        <w:rPr>
          <w:color w:val="C00000"/>
          <w:sz w:val="24"/>
          <w:szCs w:val="24"/>
        </w:rPr>
      </w:pPr>
    </w:p>
    <w:p w:rsidR="00064E68" w:rsidRDefault="00064E68" w:rsidP="00064E68">
      <w:pPr>
        <w:pStyle w:val="Prrafodelista"/>
        <w:spacing w:line="240" w:lineRule="auto"/>
        <w:ind w:left="1080"/>
        <w:jc w:val="both"/>
        <w:outlineLvl w:val="0"/>
        <w:rPr>
          <w:sz w:val="24"/>
          <w:szCs w:val="24"/>
        </w:rPr>
      </w:pPr>
    </w:p>
    <w:p w:rsidR="003C160F" w:rsidRDefault="000D0BB2"/>
    <w:sectPr w:rsidR="003C160F" w:rsidSect="009553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701" w:bottom="1417" w:left="1701" w:header="708" w:footer="553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BB2" w:rsidRDefault="000D0BB2" w:rsidP="00CD3033">
      <w:pPr>
        <w:spacing w:after="0" w:line="240" w:lineRule="auto"/>
      </w:pPr>
      <w:r>
        <w:separator/>
      </w:r>
    </w:p>
  </w:endnote>
  <w:endnote w:type="continuationSeparator" w:id="1">
    <w:p w:rsidR="000D0BB2" w:rsidRDefault="000D0BB2" w:rsidP="00CD3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2E" w:rsidRDefault="00C8002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2E" w:rsidRDefault="00C8002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2E" w:rsidRDefault="00C8002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BB2" w:rsidRDefault="000D0BB2" w:rsidP="00CD3033">
      <w:pPr>
        <w:spacing w:after="0" w:line="240" w:lineRule="auto"/>
      </w:pPr>
      <w:r>
        <w:separator/>
      </w:r>
    </w:p>
  </w:footnote>
  <w:footnote w:type="continuationSeparator" w:id="1">
    <w:p w:rsidR="000D0BB2" w:rsidRDefault="000D0BB2" w:rsidP="00CD3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2E" w:rsidRDefault="00C8002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033" w:rsidRPr="00EA35F2" w:rsidRDefault="00C8002E" w:rsidP="00CD3033">
    <w:pPr>
      <w:pStyle w:val="Encabezado"/>
      <w:jc w:val="center"/>
      <w:rPr>
        <w:color w:val="002060"/>
      </w:rPr>
    </w:pPr>
    <w:r>
      <w:rPr>
        <w:noProof/>
        <w:color w:val="002060"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-233680</wp:posOffset>
          </wp:positionH>
          <wp:positionV relativeFrom="paragraph">
            <wp:posOffset>25400</wp:posOffset>
          </wp:positionV>
          <wp:extent cx="558165" cy="511175"/>
          <wp:effectExtent l="19050" t="0" r="0" b="0"/>
          <wp:wrapTight wrapText="bothSides">
            <wp:wrapPolygon edited="0">
              <wp:start x="-737" y="0"/>
              <wp:lineTo x="-737" y="20929"/>
              <wp:lineTo x="21379" y="20929"/>
              <wp:lineTo x="21379" y="0"/>
              <wp:lineTo x="-737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D3033" w:rsidRPr="00EA35F2">
      <w:rPr>
        <w:color w:val="002060"/>
      </w:rPr>
      <w:t>COLEGIO SAN BERNARDO</w:t>
    </w:r>
  </w:p>
  <w:p w:rsidR="00CD3033" w:rsidRPr="00EA35F2" w:rsidRDefault="00CD3033" w:rsidP="00CD3033">
    <w:pPr>
      <w:pStyle w:val="Encabezado"/>
      <w:jc w:val="center"/>
      <w:rPr>
        <w:color w:val="002060"/>
      </w:rPr>
    </w:pPr>
    <w:r w:rsidRPr="00EA35F2">
      <w:rPr>
        <w:color w:val="002060"/>
      </w:rPr>
      <w:t xml:space="preserve">SECUNDARIO BASICO Y </w:t>
    </w:r>
    <w:r w:rsidR="00C8002E">
      <w:rPr>
        <w:color w:val="002060"/>
      </w:rPr>
      <w:t>BACHILLER ADULTOS</w:t>
    </w:r>
  </w:p>
  <w:p w:rsidR="00CD3033" w:rsidRDefault="00CD3033">
    <w:pPr>
      <w:pStyle w:val="Encabezado"/>
    </w:pPr>
  </w:p>
  <w:p w:rsidR="008B5D24" w:rsidRDefault="000D0BB2" w:rsidP="009553B2">
    <w:pPr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2E" w:rsidRDefault="00C8002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D19CC"/>
    <w:multiLevelType w:val="hybridMultilevel"/>
    <w:tmpl w:val="744ABC90"/>
    <w:lvl w:ilvl="0" w:tplc="F4BED950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4021DB"/>
    <w:multiLevelType w:val="hybridMultilevel"/>
    <w:tmpl w:val="E8A8F11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27B27"/>
    <w:multiLevelType w:val="hybridMultilevel"/>
    <w:tmpl w:val="6DF863FA"/>
    <w:lvl w:ilvl="0" w:tplc="B88073F8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CB5C63"/>
    <w:multiLevelType w:val="hybridMultilevel"/>
    <w:tmpl w:val="63FAFA84"/>
    <w:lvl w:ilvl="0" w:tplc="0C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23073"/>
    <w:multiLevelType w:val="hybridMultilevel"/>
    <w:tmpl w:val="E7BEE7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AA74EB"/>
    <w:multiLevelType w:val="hybridMultilevel"/>
    <w:tmpl w:val="A4D89168"/>
    <w:lvl w:ilvl="0" w:tplc="8BE204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A494029"/>
    <w:multiLevelType w:val="hybridMultilevel"/>
    <w:tmpl w:val="34ECCB02"/>
    <w:lvl w:ilvl="0" w:tplc="26B2DE0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4E68"/>
    <w:rsid w:val="00064E68"/>
    <w:rsid w:val="000843FF"/>
    <w:rsid w:val="000D0BB2"/>
    <w:rsid w:val="00282099"/>
    <w:rsid w:val="00283B59"/>
    <w:rsid w:val="002D17D0"/>
    <w:rsid w:val="002D7FF4"/>
    <w:rsid w:val="003D69D2"/>
    <w:rsid w:val="005A338F"/>
    <w:rsid w:val="00625524"/>
    <w:rsid w:val="006E1E0E"/>
    <w:rsid w:val="0075393B"/>
    <w:rsid w:val="007949C8"/>
    <w:rsid w:val="00C8002E"/>
    <w:rsid w:val="00C84202"/>
    <w:rsid w:val="00CD3033"/>
    <w:rsid w:val="00CF3A00"/>
    <w:rsid w:val="00CF767B"/>
    <w:rsid w:val="00D17807"/>
    <w:rsid w:val="00DB6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E68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E1E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1E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1E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E1E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6E1E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1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6E1E0E"/>
    <w:pPr>
      <w:ind w:left="720"/>
      <w:contextualSpacing/>
    </w:pPr>
  </w:style>
  <w:style w:type="table" w:styleId="Sombreadoclaro-nfasis5">
    <w:name w:val="Light Shading Accent 5"/>
    <w:basedOn w:val="Tablanormal"/>
    <w:uiPriority w:val="60"/>
    <w:rsid w:val="00064E6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CD30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3033"/>
    <w:rPr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CD30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D3033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3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3033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436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dcterms:created xsi:type="dcterms:W3CDTF">2021-03-09T12:50:00Z</dcterms:created>
  <dcterms:modified xsi:type="dcterms:W3CDTF">2021-03-09T12:59:00Z</dcterms:modified>
</cp:coreProperties>
</file>