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E" w:rsidRDefault="00B37A85" w:rsidP="00B37A85">
      <w:pPr>
        <w:rPr>
          <w:rFonts w:ascii="Adobe Garamond Pro Bold" w:hAnsi="Adobe Garamond Pro Bold"/>
          <w:sz w:val="32"/>
          <w:szCs w:val="32"/>
        </w:rPr>
      </w:pPr>
      <w:r>
        <w:rPr>
          <w:rFonts w:ascii="Adobe Garamond Pro Bold" w:hAnsi="Adobe Garamond Pro Bold"/>
          <w:sz w:val="32"/>
          <w:szCs w:val="32"/>
        </w:rPr>
        <w:t xml:space="preserve">                     </w:t>
      </w:r>
    </w:p>
    <w:p w:rsidR="00B37A85" w:rsidRPr="00B37A85" w:rsidRDefault="00B37A85" w:rsidP="00B37A85">
      <w:pPr>
        <w:rPr>
          <w:rFonts w:ascii="Adobe Garamond Pro Bold" w:hAnsi="Adobe Garamond Pro Bold"/>
          <w:color w:val="262626" w:themeColor="text1" w:themeTint="D9"/>
          <w:sz w:val="44"/>
          <w:szCs w:val="44"/>
        </w:rPr>
      </w:pPr>
      <w:r>
        <w:rPr>
          <w:rFonts w:ascii="Adobe Garamond Pro Bold" w:hAnsi="Adobe Garamond Pro Bold"/>
          <w:sz w:val="44"/>
          <w:szCs w:val="44"/>
        </w:rPr>
        <w:t>Actividad de Integración</w:t>
      </w:r>
    </w:p>
    <w:p w:rsidR="00A00D3E" w:rsidRDefault="00A00D3E" w:rsidP="00B37A85">
      <w:pPr>
        <w:rPr>
          <w:rFonts w:ascii="Arial" w:hAnsi="Arial" w:cs="Arial"/>
          <w:color w:val="948A54" w:themeColor="background2" w:themeShade="80"/>
          <w:sz w:val="28"/>
          <w:szCs w:val="28"/>
        </w:rPr>
      </w:pPr>
    </w:p>
    <w:p w:rsidR="00B37A85" w:rsidRDefault="00B37A85" w:rsidP="00B37A85">
      <w:pPr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948A54" w:themeColor="background2" w:themeShade="80"/>
          <w:sz w:val="28"/>
          <w:szCs w:val="28"/>
        </w:rPr>
        <w:t xml:space="preserve">Alumna: </w:t>
      </w: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Josefina Villafañe </w:t>
      </w:r>
    </w:p>
    <w:p w:rsidR="00B37A85" w:rsidRDefault="00B37A85" w:rsidP="00B37A85">
      <w:pPr>
        <w:pStyle w:val="Prrafodelista"/>
        <w:numPr>
          <w:ilvl w:val="0"/>
          <w:numId w:val="1"/>
        </w:numPr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>Producto tecnológico: entrada y salida de</w:t>
      </w:r>
      <w:r w:rsidR="000A61EE">
        <w:rPr>
          <w:rFonts w:ascii="Arial" w:hAnsi="Arial" w:cs="Arial"/>
          <w:color w:val="262626" w:themeColor="text1" w:themeTint="D9"/>
          <w:sz w:val="28"/>
          <w:szCs w:val="28"/>
        </w:rPr>
        <w:t xml:space="preserve"> un</w:t>
      </w: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</w:t>
      </w:r>
      <w:r w:rsidR="000A61EE">
        <w:rPr>
          <w:rFonts w:ascii="Arial" w:hAnsi="Arial" w:cs="Arial"/>
          <w:color w:val="262626" w:themeColor="text1" w:themeTint="D9"/>
          <w:sz w:val="28"/>
          <w:szCs w:val="28"/>
        </w:rPr>
        <w:t xml:space="preserve">horno eléctrico </w:t>
      </w:r>
    </w:p>
    <w:p w:rsidR="00A00D3E" w:rsidRDefault="00A00D3E" w:rsidP="00B37A85">
      <w:pPr>
        <w:ind w:left="-142" w:firstLine="142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A00D3E" w:rsidRDefault="00A00D3E" w:rsidP="00B37A85">
      <w:pPr>
        <w:ind w:left="-142" w:firstLine="142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A00D3E" w:rsidRDefault="00A00D3E" w:rsidP="00B37A85">
      <w:pPr>
        <w:ind w:left="-142" w:firstLine="142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B37A85" w:rsidRPr="00B37A85" w:rsidRDefault="00A00D3E" w:rsidP="00B37A85">
      <w:pPr>
        <w:ind w:left="-142" w:firstLine="142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rFonts w:ascii="Arial" w:hAnsi="Arial" w:cs="Arial"/>
          <w:noProof/>
          <w:color w:val="262626" w:themeColor="text1" w:themeTint="D9"/>
          <w:sz w:val="28"/>
          <w:szCs w:val="28"/>
          <w:lang w:eastAsia="es-ES"/>
        </w:rPr>
        <w:drawing>
          <wp:inline distT="0" distB="0" distL="0" distR="0">
            <wp:extent cx="6656070" cy="227711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A85" w:rsidRPr="00B37A85" w:rsidSect="00B37A85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13D53"/>
    <w:multiLevelType w:val="hybridMultilevel"/>
    <w:tmpl w:val="B2609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37A85"/>
    <w:rsid w:val="000A61EE"/>
    <w:rsid w:val="00962467"/>
    <w:rsid w:val="00A00D3E"/>
    <w:rsid w:val="00B37A85"/>
    <w:rsid w:val="00E0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67"/>
  </w:style>
  <w:style w:type="paragraph" w:styleId="Ttulo1">
    <w:name w:val="heading 1"/>
    <w:basedOn w:val="Normal"/>
    <w:next w:val="Normal"/>
    <w:link w:val="Ttulo1Car"/>
    <w:uiPriority w:val="9"/>
    <w:qFormat/>
    <w:rsid w:val="00B37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37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7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37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37A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</dc:creator>
  <cp:lastModifiedBy>Lita</cp:lastModifiedBy>
  <cp:revision>1</cp:revision>
  <dcterms:created xsi:type="dcterms:W3CDTF">2022-05-03T21:09:00Z</dcterms:created>
  <dcterms:modified xsi:type="dcterms:W3CDTF">2022-05-03T21:37:00Z</dcterms:modified>
</cp:coreProperties>
</file>