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23F" w:rsidRDefault="00B9123F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1"/>
          <w:szCs w:val="11"/>
        </w:rPr>
      </w:pPr>
    </w:p>
    <w:p w:rsidR="00B9123F" w:rsidRDefault="000840F6">
      <w:pPr>
        <w:spacing w:before="56"/>
        <w:ind w:left="119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COLEGIO SAN BERNARDO</w:t>
      </w:r>
    </w:p>
    <w:p w:rsidR="00B9123F" w:rsidRDefault="000840F6">
      <w:pPr>
        <w:tabs>
          <w:tab w:val="center" w:pos="4311"/>
        </w:tabs>
        <w:ind w:left="119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Bachiller de </w:t>
      </w:r>
      <w:bookmarkStart w:id="0" w:name="_GoBack"/>
      <w:bookmarkEnd w:id="0"/>
      <w:r>
        <w:rPr>
          <w:rFonts w:ascii="Cambria" w:eastAsia="Cambria" w:hAnsi="Cambria" w:cs="Cambria"/>
          <w:i/>
          <w:sz w:val="20"/>
          <w:szCs w:val="20"/>
        </w:rPr>
        <w:t>Adultos</w:t>
      </w:r>
      <w:r>
        <w:rPr>
          <w:rFonts w:ascii="Cambria" w:eastAsia="Cambria" w:hAnsi="Cambria" w:cs="Cambria"/>
          <w:i/>
          <w:sz w:val="20"/>
          <w:szCs w:val="20"/>
        </w:rPr>
        <w:tab/>
      </w:r>
    </w:p>
    <w:p w:rsidR="00B9123F" w:rsidRDefault="000840F6">
      <w:pPr>
        <w:tabs>
          <w:tab w:val="center" w:pos="4311"/>
        </w:tabs>
        <w:ind w:left="119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>Secundario Básico y Orientado</w:t>
      </w:r>
    </w:p>
    <w:p w:rsidR="00B9123F" w:rsidRDefault="000840F6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  <w:sz w:val="20"/>
          <w:szCs w:val="20"/>
        </w:rPr>
      </w:pPr>
      <w:r>
        <w:rPr>
          <w:noProof/>
          <w:lang w:val="es-AR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4516755</wp:posOffset>
            </wp:positionH>
            <wp:positionV relativeFrom="paragraph">
              <wp:posOffset>-750569</wp:posOffset>
            </wp:positionV>
            <wp:extent cx="468630" cy="617220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630" cy="617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9123F" w:rsidRDefault="00B9123F">
      <w:pPr>
        <w:pBdr>
          <w:top w:val="nil"/>
          <w:left w:val="nil"/>
          <w:bottom w:val="single" w:sz="6" w:space="1" w:color="000000"/>
          <w:right w:val="nil"/>
          <w:between w:val="nil"/>
        </w:pBdr>
        <w:spacing w:before="2"/>
        <w:rPr>
          <w:rFonts w:ascii="Cambria" w:eastAsia="Cambria" w:hAnsi="Cambria" w:cs="Cambria"/>
          <w:i/>
          <w:color w:val="000000"/>
          <w:sz w:val="21"/>
          <w:szCs w:val="21"/>
        </w:rPr>
      </w:pPr>
    </w:p>
    <w:p w:rsidR="00B9123F" w:rsidRDefault="00B9123F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mbria" w:eastAsia="Cambria" w:hAnsi="Cambria" w:cs="Cambria"/>
          <w:i/>
          <w:color w:val="000000"/>
          <w:sz w:val="21"/>
          <w:szCs w:val="21"/>
        </w:rPr>
      </w:pPr>
    </w:p>
    <w:p w:rsidR="00B9123F" w:rsidRDefault="000840F6">
      <w:pPr>
        <w:spacing w:before="37"/>
        <w:ind w:left="1767" w:right="1729"/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PROGRAMA DE EXAMEN Y ESTUDIO 2022</w:t>
      </w:r>
    </w:p>
    <w:p w:rsidR="00B9123F" w:rsidRDefault="000840F6">
      <w:pPr>
        <w:spacing w:before="261"/>
        <w:ind w:left="119"/>
        <w:jc w:val="both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ESPACIO CURRICULAR</w:t>
      </w:r>
      <w:r>
        <w:rPr>
          <w:rFonts w:ascii="Cambria" w:eastAsia="Cambria" w:hAnsi="Cambria" w:cs="Cambria"/>
          <w:b/>
          <w:sz w:val="28"/>
          <w:szCs w:val="28"/>
        </w:rPr>
        <w:t xml:space="preserve">: </w:t>
      </w:r>
      <w:r>
        <w:rPr>
          <w:rFonts w:ascii="Cambria" w:eastAsia="Cambria" w:hAnsi="Cambria" w:cs="Cambria"/>
          <w:b/>
          <w:sz w:val="28"/>
          <w:szCs w:val="28"/>
          <w:u w:val="single"/>
        </w:rPr>
        <w:t>GEOGRAFÍA de AMÉRICA</w:t>
      </w:r>
    </w:p>
    <w:p w:rsidR="00B9123F" w:rsidRDefault="000840F6">
      <w:pPr>
        <w:spacing w:before="39"/>
        <w:ind w:left="119"/>
        <w:jc w:val="both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PROFESORES</w:t>
      </w:r>
      <w:r>
        <w:rPr>
          <w:rFonts w:ascii="Cambria" w:eastAsia="Cambria" w:hAnsi="Cambria" w:cs="Cambria"/>
          <w:b/>
          <w:sz w:val="28"/>
          <w:szCs w:val="28"/>
        </w:rPr>
        <w:t>: DIANA GARCÍA, CAROLINA MORILLA, SERGIO LEOZ</w:t>
      </w:r>
    </w:p>
    <w:p w:rsidR="00B9123F" w:rsidRDefault="000840F6">
      <w:pPr>
        <w:spacing w:before="35"/>
        <w:ind w:left="119"/>
        <w:jc w:val="both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CURSO</w:t>
      </w:r>
      <w:r>
        <w:rPr>
          <w:rFonts w:ascii="Cambria" w:eastAsia="Cambria" w:hAnsi="Cambria" w:cs="Cambria"/>
          <w:b/>
          <w:sz w:val="28"/>
          <w:szCs w:val="28"/>
        </w:rPr>
        <w:t>: 2º “A”- 2° “B”- 2º “C” - SECUNDARIO BÁSICO</w:t>
      </w:r>
    </w:p>
    <w:p w:rsidR="00B9123F" w:rsidRDefault="000840F6">
      <w:pPr>
        <w:spacing w:before="35"/>
        <w:ind w:left="119"/>
        <w:jc w:val="both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TURNO:</w:t>
      </w:r>
      <w:r>
        <w:rPr>
          <w:rFonts w:ascii="Cambria" w:eastAsia="Cambria" w:hAnsi="Cambria" w:cs="Cambria"/>
          <w:b/>
          <w:sz w:val="28"/>
          <w:szCs w:val="28"/>
        </w:rPr>
        <w:t xml:space="preserve"> MAÑANA Y TURNO TARDE</w:t>
      </w:r>
    </w:p>
    <w:p w:rsidR="00B9123F" w:rsidRDefault="00B9123F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28"/>
          <w:szCs w:val="28"/>
        </w:rPr>
      </w:pPr>
    </w:p>
    <w:p w:rsidR="00B9123F" w:rsidRDefault="00B9123F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24"/>
          <w:szCs w:val="24"/>
        </w:rPr>
      </w:pPr>
    </w:p>
    <w:p w:rsidR="00B9123F" w:rsidRDefault="000840F6">
      <w:pPr>
        <w:ind w:left="119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Eje temático N° 1: “</w:t>
      </w:r>
      <w:r>
        <w:rPr>
          <w:rFonts w:ascii="Cambria" w:eastAsia="Cambria" w:hAnsi="Cambria" w:cs="Cambria"/>
          <w:b/>
          <w:sz w:val="24"/>
          <w:szCs w:val="24"/>
          <w:u w:val="single"/>
        </w:rPr>
        <w:t>LA ORGANIZACIÓN DEL ESPACIO GEOGRAFICO AMERICANO”</w:t>
      </w:r>
      <w:r>
        <w:rPr>
          <w:rFonts w:ascii="Cambria" w:eastAsia="Cambria" w:hAnsi="Cambria" w:cs="Cambria"/>
          <w:b/>
          <w:sz w:val="24"/>
          <w:szCs w:val="24"/>
        </w:rPr>
        <w:t>.</w:t>
      </w:r>
    </w:p>
    <w:p w:rsidR="00B9123F" w:rsidRDefault="00B9123F">
      <w:pPr>
        <w:ind w:left="119"/>
        <w:rPr>
          <w:b/>
          <w:sz w:val="24"/>
          <w:szCs w:val="24"/>
        </w:rPr>
      </w:pPr>
    </w:p>
    <w:p w:rsidR="00B9123F" w:rsidRDefault="000840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Localización de América en el mundo.</w:t>
      </w:r>
    </w:p>
    <w:p w:rsidR="00B9123F" w:rsidRDefault="000840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Organización político- territorial. Mapa político de América. Dependencias territoriales.</w:t>
      </w:r>
    </w:p>
    <w:p w:rsidR="00B9123F" w:rsidRDefault="000840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Divisiones de América: geológico- estructural y sociocultural. El Caribe.</w:t>
      </w:r>
    </w:p>
    <w:p w:rsidR="00B9123F" w:rsidRDefault="000840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Organismos interamericanos e internacionales de cooperación. ONU, OEA, UNASUR, entre otros.</w:t>
      </w:r>
    </w:p>
    <w:p w:rsidR="00B9123F" w:rsidRDefault="00B9123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B9123F" w:rsidRDefault="000840F6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Eje temático N° 2: “</w:t>
      </w:r>
      <w:r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>AMBIENTES DE AMÉRICA. RESULTADO ENTRE LOS PROCESOS NATURALES Y SOCIALES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”.</w:t>
      </w:r>
    </w:p>
    <w:p w:rsidR="00B9123F" w:rsidRDefault="00B9123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B9123F" w:rsidRDefault="000840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Unidades estructurales: montañas, mesetas, llanuras (origen, localización, características).</w:t>
      </w:r>
    </w:p>
    <w:p w:rsidR="00B9123F" w:rsidRDefault="000840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Procesos atmosféricos y biológicos: elementos y factores del clima. Biomas. </w:t>
      </w:r>
    </w:p>
    <w:p w:rsidR="00B9123F" w:rsidRDefault="000840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Aguas conti</w:t>
      </w:r>
      <w:r>
        <w:rPr>
          <w:rFonts w:ascii="Cambria" w:eastAsia="Cambria" w:hAnsi="Cambria" w:cs="Cambria"/>
          <w:color w:val="000000"/>
          <w:sz w:val="24"/>
          <w:szCs w:val="24"/>
        </w:rPr>
        <w:t>nentales y marinas. Importancia y aprovechamiento.</w:t>
      </w:r>
    </w:p>
    <w:p w:rsidR="00B9123F" w:rsidRDefault="000840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Catástrofes naturales: terremotos, huracanes, tornados, sequías e inundaciones. Fenómenos del Niño y Niña.</w:t>
      </w:r>
    </w:p>
    <w:p w:rsidR="00B9123F" w:rsidRDefault="000840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Problemas ambientales: deforestación y contaminación.</w:t>
      </w:r>
    </w:p>
    <w:p w:rsidR="00B9123F" w:rsidRDefault="00B9123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B9123F" w:rsidRDefault="000840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Eje temático N° 3: “</w:t>
      </w:r>
      <w:r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>POBLACIÓN Y ORGANIZACIÓN ECONÓMICA DEL ESPACIO AMERICANO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”.</w:t>
      </w:r>
    </w:p>
    <w:p w:rsidR="00B9123F" w:rsidRDefault="00B9123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B9123F" w:rsidRDefault="000840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Dinámica de la población. Factores y distribución de la población en el continente americano.</w:t>
      </w:r>
    </w:p>
    <w:p w:rsidR="00B9123F" w:rsidRDefault="000840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Indicadores demográficos. Estructura de la población. Pirámides.  </w:t>
      </w:r>
    </w:p>
    <w:p w:rsidR="00B9123F" w:rsidRDefault="000840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Características de la población. Ca</w:t>
      </w:r>
      <w:r>
        <w:rPr>
          <w:rFonts w:ascii="Cambria" w:eastAsia="Cambria" w:hAnsi="Cambria" w:cs="Cambria"/>
          <w:color w:val="000000"/>
          <w:sz w:val="24"/>
          <w:szCs w:val="24"/>
        </w:rPr>
        <w:t>lidad de vida</w:t>
      </w:r>
    </w:p>
    <w:p w:rsidR="00B9123F" w:rsidRDefault="000840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Movilidad espacial. Análisis de casos.</w:t>
      </w:r>
    </w:p>
    <w:p w:rsidR="00B9123F" w:rsidRDefault="000840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Crecimiento de las ciudades americanas. Metrópolis y megalópolis.</w:t>
      </w:r>
    </w:p>
    <w:p w:rsidR="00B9123F" w:rsidRDefault="000840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Recursos naturales. Clasificación. Perdida de la biodiversidad.</w:t>
      </w:r>
    </w:p>
    <w:p w:rsidR="00B9123F" w:rsidRDefault="00B9123F">
      <w:pPr>
        <w:pBdr>
          <w:top w:val="nil"/>
          <w:left w:val="nil"/>
          <w:bottom w:val="nil"/>
          <w:right w:val="nil"/>
          <w:between w:val="nil"/>
        </w:pBdr>
        <w:ind w:left="105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B9123F" w:rsidRDefault="000840F6">
      <w:pPr>
        <w:pBdr>
          <w:top w:val="nil"/>
          <w:left w:val="nil"/>
          <w:bottom w:val="nil"/>
          <w:right w:val="nil"/>
          <w:between w:val="nil"/>
        </w:pBdr>
        <w:ind w:left="105"/>
        <w:jc w:val="both"/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</w:pPr>
      <w:r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lastRenderedPageBreak/>
        <w:t>BIBLIOGRAFÍA:</w:t>
      </w:r>
    </w:p>
    <w:p w:rsidR="00B9123F" w:rsidRDefault="00B9123F">
      <w:pPr>
        <w:pBdr>
          <w:top w:val="nil"/>
          <w:left w:val="nil"/>
          <w:bottom w:val="nil"/>
          <w:right w:val="nil"/>
          <w:between w:val="nil"/>
        </w:pBdr>
        <w:ind w:left="105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B9123F" w:rsidRDefault="000840F6">
      <w:pPr>
        <w:widowControl/>
        <w:spacing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-Cuadernillo  elaborado por los docentes.</w:t>
      </w:r>
    </w:p>
    <w:p w:rsidR="00B9123F" w:rsidRDefault="000840F6">
      <w:pPr>
        <w:widowControl/>
        <w:spacing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-ARZENO, M. y otros. </w:t>
      </w:r>
      <w:r>
        <w:rPr>
          <w:rFonts w:ascii="Cambria" w:eastAsia="Cambria" w:hAnsi="Cambria" w:cs="Cambria"/>
          <w:b/>
          <w:i/>
          <w:sz w:val="24"/>
          <w:szCs w:val="24"/>
        </w:rPr>
        <w:t>“Geografía. América, sus lugares, su gente y sus actividades”</w:t>
      </w:r>
      <w:r>
        <w:rPr>
          <w:rFonts w:ascii="Cambria" w:eastAsia="Cambria" w:hAnsi="Cambria" w:cs="Cambria"/>
          <w:sz w:val="24"/>
          <w:szCs w:val="24"/>
        </w:rPr>
        <w:t>. Todos protagonistas. Santillana, 2006.</w:t>
      </w:r>
    </w:p>
    <w:p w:rsidR="00B9123F" w:rsidRDefault="000840F6">
      <w:pPr>
        <w:widowControl/>
        <w:spacing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-ARZENO, M. y otros. “</w:t>
      </w:r>
      <w:r>
        <w:rPr>
          <w:rFonts w:ascii="Cambria" w:eastAsia="Cambria" w:hAnsi="Cambria" w:cs="Cambria"/>
          <w:b/>
          <w:i/>
          <w:sz w:val="24"/>
          <w:szCs w:val="24"/>
        </w:rPr>
        <w:t>Geografía. Argentina, sus lugares, su gente y sus actividades”</w:t>
      </w:r>
      <w:r>
        <w:rPr>
          <w:rFonts w:ascii="Cambria" w:eastAsia="Cambria" w:hAnsi="Cambria" w:cs="Cambria"/>
          <w:sz w:val="24"/>
          <w:szCs w:val="24"/>
        </w:rPr>
        <w:t>. Todos protagonistas. Santillana, 2006.</w:t>
      </w:r>
    </w:p>
    <w:p w:rsidR="00B9123F" w:rsidRDefault="000840F6">
      <w:pPr>
        <w:widowControl/>
        <w:spacing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-BERTONE</w:t>
      </w:r>
      <w:r>
        <w:rPr>
          <w:rFonts w:ascii="Cambria" w:eastAsia="Cambria" w:hAnsi="Cambria" w:cs="Cambria"/>
          <w:sz w:val="24"/>
          <w:szCs w:val="24"/>
        </w:rPr>
        <w:t xml:space="preserve"> DE DAGUERRE, Celia y otros. </w:t>
      </w:r>
      <w:r>
        <w:rPr>
          <w:rFonts w:ascii="Cambria" w:eastAsia="Cambria" w:hAnsi="Cambria" w:cs="Cambria"/>
          <w:b/>
          <w:i/>
          <w:sz w:val="24"/>
          <w:szCs w:val="24"/>
        </w:rPr>
        <w:t>“Espacios y Sociedades”.</w:t>
      </w:r>
      <w:r>
        <w:rPr>
          <w:rFonts w:ascii="Cambria" w:eastAsia="Cambria" w:hAnsi="Cambria" w:cs="Cambria"/>
          <w:sz w:val="24"/>
          <w:szCs w:val="24"/>
        </w:rPr>
        <w:t xml:space="preserve"> Ed. </w:t>
      </w:r>
      <w:proofErr w:type="spellStart"/>
      <w:r>
        <w:rPr>
          <w:rFonts w:ascii="Cambria" w:eastAsia="Cambria" w:hAnsi="Cambria" w:cs="Cambria"/>
          <w:sz w:val="24"/>
          <w:szCs w:val="24"/>
        </w:rPr>
        <w:t>Kapelusz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1997</w:t>
      </w:r>
    </w:p>
    <w:p w:rsidR="00B9123F" w:rsidRDefault="000840F6">
      <w:pPr>
        <w:widowControl/>
        <w:spacing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-BERTONE de DAGUERRE, C. y otros. </w:t>
      </w:r>
      <w:r>
        <w:rPr>
          <w:rFonts w:ascii="Cambria" w:eastAsia="Cambria" w:hAnsi="Cambria" w:cs="Cambria"/>
          <w:b/>
          <w:i/>
          <w:sz w:val="24"/>
          <w:szCs w:val="24"/>
        </w:rPr>
        <w:t>“Geografía del  Mundo y América Latina. Configuración y organización de los territorios”</w:t>
      </w:r>
      <w:r>
        <w:rPr>
          <w:rFonts w:ascii="Cambria" w:eastAsia="Cambria" w:hAnsi="Cambria" w:cs="Cambria"/>
          <w:sz w:val="24"/>
          <w:szCs w:val="24"/>
        </w:rPr>
        <w:t xml:space="preserve">. Biblioteca del Polimodal. Ed. </w:t>
      </w:r>
      <w:proofErr w:type="spellStart"/>
      <w:r>
        <w:rPr>
          <w:rFonts w:ascii="Cambria" w:eastAsia="Cambria" w:hAnsi="Cambria" w:cs="Cambria"/>
          <w:sz w:val="24"/>
          <w:szCs w:val="24"/>
        </w:rPr>
        <w:t>Kapeluz</w:t>
      </w:r>
      <w:proofErr w:type="spellEnd"/>
      <w:r>
        <w:rPr>
          <w:rFonts w:ascii="Cambria" w:eastAsia="Cambria" w:hAnsi="Cambria" w:cs="Cambria"/>
          <w:sz w:val="24"/>
          <w:szCs w:val="24"/>
        </w:rPr>
        <w:t>. 2004.</w:t>
      </w:r>
    </w:p>
    <w:p w:rsidR="00B9123F" w:rsidRDefault="000840F6">
      <w:pPr>
        <w:widowControl/>
        <w:spacing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-ECHEVERRÍA, Ma</w:t>
      </w:r>
      <w:r>
        <w:rPr>
          <w:rFonts w:ascii="Cambria" w:eastAsia="Cambria" w:hAnsi="Cambria" w:cs="Cambria"/>
          <w:sz w:val="24"/>
          <w:szCs w:val="24"/>
        </w:rPr>
        <w:t xml:space="preserve">ría J. y otro. </w:t>
      </w:r>
      <w:r>
        <w:rPr>
          <w:rFonts w:ascii="Cambria" w:eastAsia="Cambria" w:hAnsi="Cambria" w:cs="Cambria"/>
          <w:b/>
          <w:i/>
          <w:sz w:val="24"/>
          <w:szCs w:val="24"/>
        </w:rPr>
        <w:t>“Economía global. Estados y sociedades en el  mundo y en la Argentina”.</w:t>
      </w:r>
      <w:r>
        <w:rPr>
          <w:rFonts w:ascii="Cambria" w:eastAsia="Cambria" w:hAnsi="Cambria" w:cs="Cambria"/>
          <w:sz w:val="24"/>
          <w:szCs w:val="24"/>
        </w:rPr>
        <w:t xml:space="preserve">   AZ. 2008.</w:t>
      </w:r>
    </w:p>
    <w:p w:rsidR="00B9123F" w:rsidRDefault="000840F6">
      <w:pPr>
        <w:widowControl/>
        <w:spacing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-GARCÍA, P. y otros. </w:t>
      </w:r>
      <w:r>
        <w:rPr>
          <w:rFonts w:ascii="Cambria" w:eastAsia="Cambria" w:hAnsi="Cambria" w:cs="Cambria"/>
          <w:b/>
          <w:i/>
          <w:sz w:val="24"/>
          <w:szCs w:val="24"/>
        </w:rPr>
        <w:t>“Geografía. Temas de la Argentina Actual”</w:t>
      </w:r>
      <w:r>
        <w:rPr>
          <w:rFonts w:ascii="Cambria" w:eastAsia="Cambria" w:hAnsi="Cambria" w:cs="Cambria"/>
          <w:sz w:val="24"/>
          <w:szCs w:val="24"/>
        </w:rPr>
        <w:t>. Santillana Polimodal. 1998.</w:t>
      </w:r>
    </w:p>
    <w:p w:rsidR="00B9123F" w:rsidRDefault="000840F6">
      <w:pPr>
        <w:widowControl/>
        <w:spacing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-LORENZINI H. y otros. </w:t>
      </w:r>
      <w:r>
        <w:rPr>
          <w:rFonts w:ascii="Cambria" w:eastAsia="Cambria" w:hAnsi="Cambria" w:cs="Cambria"/>
          <w:b/>
          <w:i/>
          <w:sz w:val="24"/>
          <w:szCs w:val="24"/>
        </w:rPr>
        <w:t>“Geografía. América y Antártida”</w:t>
      </w:r>
      <w:r>
        <w:rPr>
          <w:rFonts w:ascii="Cambria" w:eastAsia="Cambria" w:hAnsi="Cambria" w:cs="Cambria"/>
          <w:sz w:val="24"/>
          <w:szCs w:val="24"/>
        </w:rPr>
        <w:t>. Serie Pl</w:t>
      </w:r>
      <w:r>
        <w:rPr>
          <w:rFonts w:ascii="Cambria" w:eastAsia="Cambria" w:hAnsi="Cambria" w:cs="Cambria"/>
          <w:sz w:val="24"/>
          <w:szCs w:val="24"/>
        </w:rPr>
        <w:t>ata, AZ Editora. 2009</w:t>
      </w:r>
    </w:p>
    <w:p w:rsidR="00B9123F" w:rsidRDefault="000840F6">
      <w:pPr>
        <w:pBdr>
          <w:top w:val="nil"/>
          <w:left w:val="nil"/>
          <w:bottom w:val="nil"/>
          <w:right w:val="nil"/>
          <w:between w:val="nil"/>
        </w:pBdr>
        <w:ind w:left="105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-PLANS, P. y FERRER, M. </w:t>
      </w: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>“Geografía Física, Geografía Humana</w:t>
      </w:r>
      <w:r>
        <w:rPr>
          <w:rFonts w:ascii="Cambria" w:eastAsia="Cambria" w:hAnsi="Cambria" w:cs="Cambria"/>
          <w:color w:val="000000"/>
          <w:sz w:val="24"/>
          <w:szCs w:val="24"/>
        </w:rPr>
        <w:t>”. EUNSA, 1993.</w:t>
      </w:r>
    </w:p>
    <w:p w:rsidR="00B9123F" w:rsidRDefault="00B9123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sectPr w:rsidR="00B9123F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rli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21A5E"/>
    <w:multiLevelType w:val="multilevel"/>
    <w:tmpl w:val="88F0F99A"/>
    <w:lvl w:ilvl="0"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9123F"/>
    <w:rsid w:val="000840F6"/>
    <w:rsid w:val="00431F22"/>
    <w:rsid w:val="00B9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rlito" w:eastAsia="Carlito" w:hAnsi="Carlito" w:cs="Carlito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Pr>
      <w:rFonts w:ascii="Calibri" w:eastAsia="Calibri" w:hAnsi="Calibri" w:cs="Calibri"/>
      <w:sz w:val="56"/>
      <w:szCs w:val="5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rlito" w:eastAsia="Carlito" w:hAnsi="Carlito" w:cs="Carlito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Pr>
      <w:rFonts w:ascii="Calibri" w:eastAsia="Calibri" w:hAnsi="Calibri" w:cs="Calibri"/>
      <w:sz w:val="56"/>
      <w:szCs w:val="5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3</cp:revision>
  <dcterms:created xsi:type="dcterms:W3CDTF">2022-04-19T23:35:00Z</dcterms:created>
  <dcterms:modified xsi:type="dcterms:W3CDTF">2022-04-19T23:35:00Z</dcterms:modified>
</cp:coreProperties>
</file>