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  <w:bookmarkStart w:id="0" w:name="_GoBack"/>
      <w:bookmarkEnd w:id="0"/>
    </w:p>
    <w:p w:rsidR="00CC198B" w:rsidRDefault="00956059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CC198B" w:rsidRDefault="00956059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CC198B" w:rsidRDefault="0095605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4516755</wp:posOffset>
            </wp:positionH>
            <wp:positionV relativeFrom="paragraph">
              <wp:posOffset>-750569</wp:posOffset>
            </wp:positionV>
            <wp:extent cx="468630" cy="61722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198B" w:rsidRDefault="00CC198B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956059">
      <w:pPr>
        <w:spacing w:before="37"/>
        <w:ind w:left="1767" w:right="1729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PROGRAMA DE EXAMEN Y ESTUDIO 2022</w:t>
      </w:r>
    </w:p>
    <w:p w:rsidR="00CC198B" w:rsidRDefault="00956059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>
        <w:rPr>
          <w:rFonts w:ascii="Cambria" w:eastAsia="Cambria" w:hAnsi="Cambria" w:cs="Cambria"/>
          <w:b/>
          <w:sz w:val="28"/>
          <w:szCs w:val="28"/>
        </w:rPr>
        <w:t xml:space="preserve">: 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GEOGRAFÍA </w:t>
      </w:r>
    </w:p>
    <w:p w:rsidR="00CC198B" w:rsidRDefault="00956059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PROFESORES</w:t>
      </w:r>
      <w:r>
        <w:rPr>
          <w:rFonts w:ascii="Cambria" w:eastAsia="Cambria" w:hAnsi="Cambria" w:cs="Cambria"/>
          <w:b/>
          <w:sz w:val="28"/>
          <w:szCs w:val="28"/>
        </w:rPr>
        <w:t>: DIANA GARCÍA y SERGIO LEOZ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>
        <w:rPr>
          <w:rFonts w:ascii="Cambria" w:eastAsia="Cambria" w:hAnsi="Cambria" w:cs="Cambria"/>
          <w:b/>
          <w:sz w:val="28"/>
          <w:szCs w:val="28"/>
        </w:rPr>
        <w:t>: 4º “A y B”- C. ORIENTADO EN ECONOMÍA Y NATURALES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>
        <w:rPr>
          <w:rFonts w:ascii="Cambria" w:eastAsia="Cambria" w:hAnsi="Cambria" w:cs="Cambria"/>
          <w:b/>
          <w:sz w:val="28"/>
          <w:szCs w:val="28"/>
        </w:rPr>
        <w:t xml:space="preserve"> MAÑANA</w:t>
      </w: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CC198B" w:rsidRDefault="00956059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Eje temático N° 1: “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LA GLOBALIZACION Y DE LAS CONDICIONES DEL DESARROLLO DESIGUAL EN AMERICA LATINA Y EL MUNDO</w:t>
      </w:r>
      <w:r>
        <w:rPr>
          <w:rFonts w:ascii="Cambria" w:eastAsia="Cambria" w:hAnsi="Cambria" w:cs="Cambria"/>
          <w:b/>
          <w:sz w:val="24"/>
          <w:szCs w:val="24"/>
        </w:rPr>
        <w:t>”</w:t>
      </w:r>
    </w:p>
    <w:p w:rsidR="00CC198B" w:rsidRDefault="00CC198B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CC198B" w:rsidRDefault="00956059">
      <w:pPr>
        <w:widowControl/>
        <w:numPr>
          <w:ilvl w:val="0"/>
          <w:numId w:val="2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Espacios geográficos y territorios. </w:t>
      </w:r>
    </w:p>
    <w:p w:rsidR="00CC198B" w:rsidRDefault="00956059">
      <w:pPr>
        <w:widowControl/>
        <w:numPr>
          <w:ilvl w:val="0"/>
          <w:numId w:val="2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Estados nacionales, territorios estatales. </w:t>
      </w:r>
    </w:p>
    <w:p w:rsidR="00CC198B" w:rsidRDefault="00956059">
      <w:pPr>
        <w:widowControl/>
        <w:numPr>
          <w:ilvl w:val="0"/>
          <w:numId w:val="2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Globalización y capitalismo.</w:t>
      </w:r>
    </w:p>
    <w:p w:rsidR="00CC198B" w:rsidRDefault="00956059">
      <w:pPr>
        <w:widowControl/>
        <w:numPr>
          <w:ilvl w:val="0"/>
          <w:numId w:val="2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Continentes, países y economías.</w:t>
      </w:r>
    </w:p>
    <w:p w:rsidR="00CC198B" w:rsidRDefault="00956059">
      <w:pPr>
        <w:widowControl/>
        <w:numPr>
          <w:ilvl w:val="0"/>
          <w:numId w:val="2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Intercambios globali</w:t>
      </w:r>
      <w:r>
        <w:rPr>
          <w:rFonts w:ascii="Cambria" w:eastAsia="Cambria" w:hAnsi="Cambria" w:cs="Cambria"/>
          <w:sz w:val="24"/>
          <w:szCs w:val="24"/>
        </w:rPr>
        <w:t xml:space="preserve">zados. </w:t>
      </w:r>
    </w:p>
    <w:p w:rsidR="00CC198B" w:rsidRDefault="00956059">
      <w:pPr>
        <w:widowControl/>
        <w:numPr>
          <w:ilvl w:val="0"/>
          <w:numId w:val="2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Problemas de la globalización.</w:t>
      </w:r>
    </w:p>
    <w:p w:rsidR="00CC198B" w:rsidRDefault="00956059">
      <w:pPr>
        <w:widowControl/>
        <w:numPr>
          <w:ilvl w:val="0"/>
          <w:numId w:val="2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Desarrollo y globalización.</w:t>
      </w:r>
    </w:p>
    <w:p w:rsidR="00CC198B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C198B" w:rsidRDefault="00956059">
      <w:pPr>
        <w:widowControl/>
        <w:tabs>
          <w:tab w:val="left" w:pos="8280"/>
        </w:tabs>
        <w:spacing w:line="288" w:lineRule="auto"/>
        <w:ind w:left="14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Eje temático N°2: “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LA DESIGUAL DISTRIBUCION DE LA PRODUCCION Y DE LOS    RECURSOS</w:t>
      </w:r>
      <w:r>
        <w:rPr>
          <w:rFonts w:ascii="Cambria" w:eastAsia="Cambria" w:hAnsi="Cambria" w:cs="Cambria"/>
          <w:b/>
          <w:sz w:val="24"/>
          <w:szCs w:val="24"/>
        </w:rPr>
        <w:t>”</w:t>
      </w:r>
    </w:p>
    <w:p w:rsidR="00CC198B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C198B" w:rsidRDefault="00956059">
      <w:pPr>
        <w:widowControl/>
        <w:numPr>
          <w:ilvl w:val="0"/>
          <w:numId w:val="3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Un mundo de servicios en red. </w:t>
      </w:r>
    </w:p>
    <w:p w:rsidR="00CC198B" w:rsidRDefault="00956059">
      <w:pPr>
        <w:widowControl/>
        <w:numPr>
          <w:ilvl w:val="0"/>
          <w:numId w:val="3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Industria y desarrollo. </w:t>
      </w:r>
    </w:p>
    <w:p w:rsidR="00CC198B" w:rsidRDefault="00956059">
      <w:pPr>
        <w:widowControl/>
        <w:numPr>
          <w:ilvl w:val="0"/>
          <w:numId w:val="3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Producción agraria y alimentos.</w:t>
      </w:r>
    </w:p>
    <w:p w:rsidR="00CC198B" w:rsidRDefault="00956059">
      <w:pPr>
        <w:widowControl/>
        <w:numPr>
          <w:ilvl w:val="0"/>
          <w:numId w:val="3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Recursos, materias primas y energía.</w:t>
      </w:r>
    </w:p>
    <w:p w:rsidR="00CC198B" w:rsidRDefault="00956059">
      <w:pPr>
        <w:widowControl/>
        <w:numPr>
          <w:ilvl w:val="0"/>
          <w:numId w:val="3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Un recurso vital: el agua.</w:t>
      </w:r>
    </w:p>
    <w:p w:rsidR="00CC198B" w:rsidRDefault="00956059">
      <w:pPr>
        <w:widowControl/>
        <w:numPr>
          <w:ilvl w:val="0"/>
          <w:numId w:val="3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Petróleo y gas.</w:t>
      </w:r>
    </w:p>
    <w:p w:rsidR="00CC198B" w:rsidRDefault="00956059">
      <w:pPr>
        <w:widowControl/>
        <w:numPr>
          <w:ilvl w:val="0"/>
          <w:numId w:val="3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Desarrollo sustentable.</w:t>
      </w:r>
    </w:p>
    <w:p w:rsidR="00CC198B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C198B" w:rsidRDefault="00956059">
      <w:pPr>
        <w:widowControl/>
        <w:tabs>
          <w:tab w:val="left" w:pos="8280"/>
        </w:tabs>
        <w:spacing w:line="288" w:lineRule="auto"/>
        <w:ind w:left="14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Eje temático N°3: “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DISTRIBUCIÓN DE LA POBLACIÓN  Y CONDICIONES DE VIDA EN LA GLOBALIZACIÓN</w:t>
      </w:r>
      <w:r>
        <w:rPr>
          <w:rFonts w:ascii="Cambria" w:eastAsia="Cambria" w:hAnsi="Cambria" w:cs="Cambria"/>
          <w:b/>
          <w:sz w:val="24"/>
          <w:szCs w:val="24"/>
        </w:rPr>
        <w:t>”</w:t>
      </w:r>
    </w:p>
    <w:p w:rsidR="00CC198B" w:rsidRDefault="00CC198B">
      <w:pPr>
        <w:widowControl/>
        <w:tabs>
          <w:tab w:val="left" w:pos="8280"/>
        </w:tabs>
        <w:spacing w:line="288" w:lineRule="auto"/>
        <w:ind w:left="14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CC198B" w:rsidRDefault="00956059">
      <w:pPr>
        <w:widowControl/>
        <w:numPr>
          <w:ilvl w:val="0"/>
          <w:numId w:val="4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Las tendencias demográficas. </w:t>
      </w:r>
    </w:p>
    <w:p w:rsidR="00CC198B" w:rsidRDefault="00956059">
      <w:pPr>
        <w:widowControl/>
        <w:numPr>
          <w:ilvl w:val="0"/>
          <w:numId w:val="4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Urbanización. </w:t>
      </w:r>
    </w:p>
    <w:p w:rsidR="00CC198B" w:rsidRDefault="00956059">
      <w:pPr>
        <w:widowControl/>
        <w:numPr>
          <w:ilvl w:val="0"/>
          <w:numId w:val="4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t>Migraciones.</w:t>
      </w:r>
    </w:p>
    <w:p w:rsidR="00CC198B" w:rsidRDefault="00956059">
      <w:pPr>
        <w:widowControl/>
        <w:numPr>
          <w:ilvl w:val="0"/>
          <w:numId w:val="4"/>
        </w:numPr>
        <w:tabs>
          <w:tab w:val="left" w:pos="8280"/>
        </w:tabs>
        <w:spacing w:line="288" w:lineRule="auto"/>
        <w:jc w:val="both"/>
      </w:pPr>
      <w:r>
        <w:rPr>
          <w:rFonts w:ascii="Cambria" w:eastAsia="Cambria" w:hAnsi="Cambria" w:cs="Cambria"/>
          <w:sz w:val="24"/>
          <w:szCs w:val="24"/>
        </w:rPr>
        <w:lastRenderedPageBreak/>
        <w:t>Condiciones de vida urbana y rural.</w:t>
      </w:r>
    </w:p>
    <w:p w:rsidR="00CC198B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C198B" w:rsidRDefault="00956059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BIBLIOGRAFÍA:</w:t>
      </w:r>
    </w:p>
    <w:p w:rsidR="00CC198B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C198B" w:rsidRDefault="0095605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ATAIDE, Soraya y otros. “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GEOGRAFÍA. EL MUNDO Y LA GLOBALIZACIÓN”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Serie Saber es Clave. Ed. Santillana. Buenos Aires. 2012.</w:t>
      </w:r>
    </w:p>
    <w:p w:rsidR="00CC198B" w:rsidRDefault="0095605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OBREGÓN SÁNCHEZ, Carolina. “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ALMANAQUE MUNDIAL 2013”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Ed. Televisa. Chile. 2013.</w:t>
      </w:r>
    </w:p>
    <w:p w:rsidR="00CC198B" w:rsidRDefault="0095605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Información actualizada de Internet.</w:t>
      </w:r>
    </w:p>
    <w:p w:rsidR="00CC198B" w:rsidRDefault="0095605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Documentos de información, diarios y revistas de actualidad.</w:t>
      </w:r>
    </w:p>
    <w:p w:rsidR="00CC198B" w:rsidRDefault="00CC198B">
      <w:pPr>
        <w:widowControl/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CC198B" w:rsidRDefault="00CC198B">
      <w:pPr>
        <w:jc w:val="both"/>
        <w:rPr>
          <w:rFonts w:ascii="Cambria" w:eastAsia="Cambria" w:hAnsi="Cambria" w:cs="Cambria"/>
        </w:rPr>
      </w:pPr>
    </w:p>
    <w:sectPr w:rsidR="00CC198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B64"/>
    <w:multiLevelType w:val="multilevel"/>
    <w:tmpl w:val="0FEC1A6C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1">
    <w:nsid w:val="30771173"/>
    <w:multiLevelType w:val="multilevel"/>
    <w:tmpl w:val="57606AF0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2">
    <w:nsid w:val="308B0C2D"/>
    <w:multiLevelType w:val="multilevel"/>
    <w:tmpl w:val="95FE98D4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BE67590"/>
    <w:multiLevelType w:val="multilevel"/>
    <w:tmpl w:val="E23006CE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198B"/>
    <w:rsid w:val="00956059"/>
    <w:rsid w:val="00C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2022-04-19T23:36:00Z</dcterms:created>
  <dcterms:modified xsi:type="dcterms:W3CDTF">2022-04-19T23:36:00Z</dcterms:modified>
</cp:coreProperties>
</file>