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</w:rPr>
        <w:drawing>
          <wp:inline distT="0" distB="0" distL="0" distR="0" wp14:anchorId="3009ACB5" wp14:editId="7E337344">
            <wp:extent cx="842010" cy="1106805"/>
            <wp:effectExtent l="0" t="0" r="0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F259C3" w:rsidRDefault="00F259C3" w:rsidP="00F259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</w:pPr>
    </w:p>
    <w:p w:rsidR="00F259C3" w:rsidRPr="00081749" w:rsidRDefault="00F259C3" w:rsidP="00F259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GUÍA N°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3</w:t>
      </w: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DE FILOSOFÍA</w:t>
      </w:r>
    </w:p>
    <w:p w:rsidR="00F259C3" w:rsidRPr="00081749" w:rsidRDefault="00F259C3" w:rsidP="00F2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Espacio Curricular: Filosofía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Docente: CARLOS SANCHEZ 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Curso: 6° “A” </w:t>
      </w:r>
    </w:p>
    <w:p w:rsidR="00F259C3" w:rsidRPr="00081749" w:rsidRDefault="00F259C3" w:rsidP="00F259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Unidad: I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Fecha: 20/04/22 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Alumno/a:……</w:t>
      </w:r>
      <w:r w:rsidR="00F0217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Albano martinazzo</w:t>
      </w: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………………………</w:t>
      </w:r>
    </w:p>
    <w:p w:rsidR="00F259C3" w:rsidRDefault="00F259C3" w:rsidP="00F259C3">
      <w:pPr>
        <w:rPr>
          <w:sz w:val="28"/>
          <w:szCs w:val="28"/>
        </w:rPr>
      </w:pPr>
    </w:p>
    <w:p w:rsidR="00F259C3" w:rsidRPr="00081749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 xml:space="preserve">TEMA: Historia de la filosofía (presocráticos) </w:t>
      </w:r>
    </w:p>
    <w:p w:rsidR="00F259C3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>ACTIVIDADES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Lea el documento de información desde la página 1 hasta la 5.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</w:t>
      </w:r>
      <w:r w:rsidRPr="00C30907">
        <w:rPr>
          <w:b/>
          <w:sz w:val="28"/>
          <w:szCs w:val="28"/>
        </w:rPr>
        <w:t>mitos y logos</w:t>
      </w:r>
      <w:r w:rsidRPr="00C30907">
        <w:rPr>
          <w:sz w:val="28"/>
          <w:szCs w:val="28"/>
        </w:rPr>
        <w:t>? Diferencias y semejanzas.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Observa el mapa de la página 3 y describa: fechas, lugares, pueblos, actividades, etc.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De su opinión acerca del tema de  </w:t>
      </w:r>
      <w:r w:rsidRPr="00C30907">
        <w:rPr>
          <w:b/>
          <w:sz w:val="28"/>
          <w:szCs w:val="28"/>
        </w:rPr>
        <w:t>“los sentidos”</w:t>
      </w:r>
      <w:r w:rsidRPr="00C30907">
        <w:rPr>
          <w:sz w:val="28"/>
          <w:szCs w:val="28"/>
        </w:rPr>
        <w:t xml:space="preserve"> según los griegos.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los primeros filósofos griegos y el concepto de </w:t>
      </w:r>
      <w:r w:rsidRPr="00C30907">
        <w:rPr>
          <w:b/>
          <w:sz w:val="28"/>
          <w:szCs w:val="28"/>
        </w:rPr>
        <w:t>naturaleza</w:t>
      </w:r>
      <w:r w:rsidRPr="00C30907">
        <w:rPr>
          <w:sz w:val="28"/>
          <w:szCs w:val="28"/>
        </w:rPr>
        <w:t>?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Realice un cuadro comparativo entre </w:t>
      </w:r>
      <w:r w:rsidRPr="00C30907">
        <w:rPr>
          <w:b/>
          <w:sz w:val="28"/>
          <w:szCs w:val="28"/>
        </w:rPr>
        <w:t>Heráclito y Parménides</w:t>
      </w:r>
      <w:r w:rsidRPr="00C30907">
        <w:rPr>
          <w:sz w:val="28"/>
          <w:szCs w:val="28"/>
        </w:rPr>
        <w:t>. ¿Cuál es la importancia de estos dos filósofos para la filosofía posterior a ellos?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Complete el siguiente cuadro: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411"/>
        <w:gridCol w:w="1136"/>
        <w:gridCol w:w="1559"/>
        <w:gridCol w:w="3260"/>
        <w:gridCol w:w="1418"/>
      </w:tblGrid>
      <w:tr w:rsidR="00F259C3" w:rsidTr="00B47D18">
        <w:tc>
          <w:tcPr>
            <w:tcW w:w="1411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NOMBRE </w:t>
            </w:r>
          </w:p>
        </w:tc>
        <w:tc>
          <w:tcPr>
            <w:tcW w:w="1136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CIUDAD</w:t>
            </w:r>
          </w:p>
        </w:tc>
        <w:tc>
          <w:tcPr>
            <w:tcW w:w="1559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FECHA (aprox.)</w:t>
            </w:r>
          </w:p>
        </w:tc>
        <w:tc>
          <w:tcPr>
            <w:tcW w:w="3260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ARJÉ y LEYES DE LA NATURALEZA</w:t>
            </w:r>
          </w:p>
        </w:tc>
        <w:tc>
          <w:tcPr>
            <w:tcW w:w="1418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ESCUELA </w:t>
            </w: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  <w:tr w:rsidR="00F259C3" w:rsidTr="00B47D18">
        <w:tc>
          <w:tcPr>
            <w:tcW w:w="1411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59C3" w:rsidRDefault="00F259C3" w:rsidP="00B47D18">
            <w:pPr>
              <w:rPr>
                <w:sz w:val="28"/>
                <w:szCs w:val="28"/>
              </w:rPr>
            </w:pPr>
          </w:p>
        </w:tc>
      </w:tr>
    </w:tbl>
    <w:p w:rsidR="00F259C3" w:rsidRPr="00081749" w:rsidRDefault="00F259C3" w:rsidP="00F259C3">
      <w:pPr>
        <w:rPr>
          <w:sz w:val="28"/>
          <w:szCs w:val="28"/>
        </w:rPr>
      </w:pPr>
    </w:p>
    <w:p w:rsidR="00E663DC" w:rsidRDefault="00C86C64">
      <w:r>
        <w:t>2)</w:t>
      </w:r>
      <w:r w:rsidR="005D70D0" w:rsidRPr="005D70D0">
        <w:t xml:space="preserve"> La semejanza es que buscan explicaciones a lo que nos rodea, y la diferencia es que los mitos se basan en explicaciones fantásticas-religiosas y los logos en explicaciones racionales Los logos son explicaciones racionales de la naturaleza, es decir, explicaciones que acuden a causas puramente naturales para dar cuenta de los fenómenos observados en la Naturaleza.</w:t>
      </w:r>
    </w:p>
    <w:p w:rsidR="005D70D0" w:rsidRDefault="005D70D0">
      <w:r>
        <w:t>3)</w:t>
      </w:r>
    </w:p>
    <w:p w:rsidR="00C50B03" w:rsidRDefault="00C50B03"/>
    <w:sectPr w:rsidR="00C5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0E4C"/>
    <w:multiLevelType w:val="hybridMultilevel"/>
    <w:tmpl w:val="52BA17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C3"/>
    <w:rsid w:val="005D70D0"/>
    <w:rsid w:val="00A457A0"/>
    <w:rsid w:val="00C50B03"/>
    <w:rsid w:val="00C86C64"/>
    <w:rsid w:val="00E663DC"/>
    <w:rsid w:val="00F02178"/>
    <w:rsid w:val="00F2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2FB3"/>
  <w15:chartTrackingRefBased/>
  <w15:docId w15:val="{EA3F749C-9BFA-4B0F-A01F-EA4241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albano martinazzo</cp:lastModifiedBy>
  <cp:revision>6</cp:revision>
  <dcterms:created xsi:type="dcterms:W3CDTF">2022-04-21T11:38:00Z</dcterms:created>
  <dcterms:modified xsi:type="dcterms:W3CDTF">2022-04-21T11:41:00Z</dcterms:modified>
</cp:coreProperties>
</file>