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C3" w:rsidRDefault="00F259C3" w:rsidP="00F259C3">
      <w:pPr>
        <w:jc w:val="center"/>
        <w:rPr>
          <w:rFonts w:ascii="Cambria" w:eastAsia="Cambria" w:hAnsi="Cambria" w:cs="Cambria"/>
          <w:b/>
          <w:sz w:val="36"/>
          <w:szCs w:val="36"/>
          <w:highlight w:val="green"/>
        </w:rPr>
      </w:pPr>
      <w:r>
        <w:rPr>
          <w:noProof/>
          <w:lang w:eastAsia="es-AR"/>
        </w:rPr>
        <w:drawing>
          <wp:inline distT="0" distB="0" distL="0" distR="0" wp14:anchorId="3009ACB5" wp14:editId="7E337344">
            <wp:extent cx="842010" cy="1106805"/>
            <wp:effectExtent l="0" t="0" r="0" b="0"/>
            <wp:docPr id="2" name="image1.png" descr="C:\Users\Sr vice_director\Desktop\Logo Sta. Ros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Sr vice_director\Desktop\Logo Sta. Rosa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1106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59C3" w:rsidRDefault="00F259C3" w:rsidP="00F259C3">
      <w:pPr>
        <w:jc w:val="center"/>
        <w:rPr>
          <w:rFonts w:ascii="Cambria" w:eastAsia="Cambria" w:hAnsi="Cambria" w:cs="Cambria"/>
          <w:b/>
          <w:sz w:val="36"/>
          <w:szCs w:val="36"/>
          <w:highlight w:val="green"/>
          <w:u w:val="single"/>
        </w:rPr>
      </w:pPr>
      <w:r>
        <w:rPr>
          <w:rFonts w:ascii="Cambria" w:eastAsia="Cambria" w:hAnsi="Cambria" w:cs="Cambria"/>
          <w:b/>
          <w:sz w:val="48"/>
          <w:szCs w:val="48"/>
        </w:rPr>
        <w:t>Colegio Santa Rosa de Lima</w:t>
      </w:r>
    </w:p>
    <w:p w:rsidR="00F259C3" w:rsidRDefault="00F259C3" w:rsidP="00F259C3">
      <w:pPr>
        <w:spacing w:after="200" w:line="240" w:lineRule="auto"/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  <w:lang w:eastAsia="es-AR"/>
        </w:rPr>
      </w:pPr>
    </w:p>
    <w:p w:rsidR="00F259C3" w:rsidRPr="00081749" w:rsidRDefault="00F259C3" w:rsidP="00F259C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81749"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  <w:lang w:eastAsia="es-AR"/>
        </w:rPr>
        <w:t xml:space="preserve">GUÍA N° </w:t>
      </w: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  <w:lang w:eastAsia="es-AR"/>
        </w:rPr>
        <w:t>3</w:t>
      </w:r>
      <w:r w:rsidRPr="00081749"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  <w:lang w:eastAsia="es-AR"/>
        </w:rPr>
        <w:t xml:space="preserve"> DE FILOSOFÍA</w:t>
      </w:r>
    </w:p>
    <w:p w:rsidR="00F259C3" w:rsidRPr="00081749" w:rsidRDefault="00F259C3" w:rsidP="00F25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Espacio Curricular: Filosofía</w:t>
      </w:r>
    </w:p>
    <w:p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Docente: CARLOS SANCHEZ </w:t>
      </w:r>
    </w:p>
    <w:p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Curso: 6° “A” </w:t>
      </w:r>
    </w:p>
    <w:p w:rsidR="00F259C3" w:rsidRPr="00081749" w:rsidRDefault="00F259C3" w:rsidP="00F259C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Unidad: I</w:t>
      </w:r>
    </w:p>
    <w:p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 xml:space="preserve">Fecha: 20/04/22 </w:t>
      </w:r>
    </w:p>
    <w:p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Alumno/</w:t>
      </w:r>
      <w:proofErr w:type="spellStart"/>
      <w:proofErr w:type="gramStart"/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a:</w:t>
      </w:r>
      <w:r w:rsidR="009C72A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Luz</w:t>
      </w:r>
      <w:proofErr w:type="spellEnd"/>
      <w:proofErr w:type="gramEnd"/>
      <w:r w:rsidR="009C72A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 xml:space="preserve"> Malena Cornejo</w:t>
      </w:r>
    </w:p>
    <w:p w:rsidR="00F259C3" w:rsidRDefault="00F259C3" w:rsidP="00F259C3">
      <w:pPr>
        <w:rPr>
          <w:sz w:val="28"/>
          <w:szCs w:val="28"/>
        </w:rPr>
      </w:pPr>
    </w:p>
    <w:p w:rsidR="00F259C3" w:rsidRPr="00081749" w:rsidRDefault="00F259C3" w:rsidP="00F259C3">
      <w:pPr>
        <w:rPr>
          <w:sz w:val="28"/>
          <w:szCs w:val="28"/>
        </w:rPr>
      </w:pPr>
      <w:r>
        <w:rPr>
          <w:sz w:val="28"/>
          <w:szCs w:val="28"/>
        </w:rPr>
        <w:t xml:space="preserve">TEMA: Historia de la filosofía (presocráticos) </w:t>
      </w:r>
    </w:p>
    <w:p w:rsidR="00F259C3" w:rsidRDefault="00F259C3" w:rsidP="00F259C3">
      <w:pPr>
        <w:rPr>
          <w:sz w:val="28"/>
          <w:szCs w:val="28"/>
        </w:rPr>
      </w:pPr>
      <w:r>
        <w:rPr>
          <w:sz w:val="28"/>
          <w:szCs w:val="28"/>
        </w:rPr>
        <w:t>ACTIVIDADES</w:t>
      </w:r>
    </w:p>
    <w:p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>Lea el documento de información desde la página 1 hasta la 5.</w:t>
      </w:r>
    </w:p>
    <w:p w:rsidR="00F259C3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¿Cuál es la relación entre </w:t>
      </w:r>
      <w:r w:rsidRPr="00C30907">
        <w:rPr>
          <w:b/>
          <w:sz w:val="28"/>
          <w:szCs w:val="28"/>
        </w:rPr>
        <w:t>mitos y logos</w:t>
      </w:r>
      <w:r w:rsidRPr="00C30907">
        <w:rPr>
          <w:sz w:val="28"/>
          <w:szCs w:val="28"/>
        </w:rPr>
        <w:t>? Diferencias y semejanzas.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97"/>
        <w:gridCol w:w="3877"/>
      </w:tblGrid>
      <w:tr w:rsidR="00D921A4" w:rsidTr="00D921A4">
        <w:tc>
          <w:tcPr>
            <w:tcW w:w="4247" w:type="dxa"/>
          </w:tcPr>
          <w:p w:rsidR="00D921A4" w:rsidRPr="00D921A4" w:rsidRDefault="00D921A4" w:rsidP="00D921A4">
            <w:pPr>
              <w:pStyle w:val="Prrafodelista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MITOS</w:t>
            </w:r>
          </w:p>
        </w:tc>
        <w:tc>
          <w:tcPr>
            <w:tcW w:w="4247" w:type="dxa"/>
          </w:tcPr>
          <w:p w:rsidR="00D921A4" w:rsidRPr="00D921A4" w:rsidRDefault="00D921A4" w:rsidP="00D921A4">
            <w:pPr>
              <w:pStyle w:val="Prrafodelista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LOGOS</w:t>
            </w:r>
          </w:p>
        </w:tc>
      </w:tr>
      <w:tr w:rsidR="00D921A4" w:rsidTr="00D921A4">
        <w:tc>
          <w:tcPr>
            <w:tcW w:w="4247" w:type="dxa"/>
          </w:tcPr>
          <w:p w:rsidR="00D921A4" w:rsidRDefault="00D921A4" w:rsidP="00D921A4">
            <w:pPr>
              <w:pStyle w:val="Prrafodelista"/>
              <w:ind w:left="0"/>
              <w:jc w:val="center"/>
              <w:rPr>
                <w:sz w:val="28"/>
                <w:szCs w:val="28"/>
              </w:rPr>
            </w:pPr>
            <w:r>
              <w:t>Una de las características que definen al ser humano es su capacidad de interrogarse, de buscar explicaciones a lo que le rodea.</w:t>
            </w:r>
          </w:p>
        </w:tc>
        <w:tc>
          <w:tcPr>
            <w:tcW w:w="4247" w:type="dxa"/>
          </w:tcPr>
          <w:p w:rsidR="00D921A4" w:rsidRDefault="00D921A4" w:rsidP="00D921A4">
            <w:pPr>
              <w:pStyle w:val="Prrafodelista"/>
              <w:ind w:left="0"/>
              <w:jc w:val="center"/>
              <w:rPr>
                <w:sz w:val="28"/>
                <w:szCs w:val="28"/>
              </w:rPr>
            </w:pPr>
            <w:r>
              <w:t>La ‘racionalidad’ de los primeros pensadores buscará en la propia naturaleza la explicación de lo que sucede en la realidad que nos rodea, sin acudir a lo fantástico ni apelar a lo sobrenatural.</w:t>
            </w:r>
          </w:p>
        </w:tc>
      </w:tr>
      <w:tr w:rsidR="00D921A4" w:rsidTr="00D921A4">
        <w:tc>
          <w:tcPr>
            <w:tcW w:w="4247" w:type="dxa"/>
          </w:tcPr>
          <w:p w:rsidR="00D921A4" w:rsidRDefault="00D921A4" w:rsidP="00D921A4">
            <w:pPr>
              <w:pStyle w:val="Prrafodelista"/>
              <w:ind w:left="0"/>
              <w:jc w:val="center"/>
              <w:rPr>
                <w:sz w:val="28"/>
                <w:szCs w:val="28"/>
              </w:rPr>
            </w:pPr>
            <w:r>
              <w:t>Al principio, situado ante los fenómenos más sorprendentes del mundo (terremotos, inundaciones, día y noche, tormentas, etc.), construye sobre ellos explicaciones fantástico-religiosas</w:t>
            </w:r>
          </w:p>
        </w:tc>
        <w:tc>
          <w:tcPr>
            <w:tcW w:w="4247" w:type="dxa"/>
          </w:tcPr>
          <w:p w:rsidR="00D921A4" w:rsidRDefault="00D921A4" w:rsidP="00D921A4">
            <w:pPr>
              <w:pStyle w:val="Prrafodelista"/>
              <w:ind w:left="0"/>
              <w:jc w:val="center"/>
              <w:rPr>
                <w:sz w:val="28"/>
                <w:szCs w:val="28"/>
              </w:rPr>
            </w:pPr>
            <w:r>
              <w:t>En torno al siglo VI a. C. comienza a difuminarse la antigua fe en los mitos, que serán sustituidos por explicaciones racionales de la naturaleza, es decir, explicaciones que acuden a causas puramente naturales para dar cuenta de los fenómenos observados en la Naturaleza</w:t>
            </w:r>
          </w:p>
        </w:tc>
      </w:tr>
      <w:tr w:rsidR="00D921A4" w:rsidTr="00D921A4">
        <w:tc>
          <w:tcPr>
            <w:tcW w:w="4247" w:type="dxa"/>
          </w:tcPr>
          <w:p w:rsidR="00D921A4" w:rsidRDefault="00D921A4" w:rsidP="00D921A4">
            <w:pPr>
              <w:pStyle w:val="Prrafodelista"/>
              <w:ind w:left="0"/>
              <w:jc w:val="center"/>
              <w:rPr>
                <w:sz w:val="28"/>
                <w:szCs w:val="28"/>
              </w:rPr>
            </w:pPr>
            <w:r>
              <w:t xml:space="preserve">Los mitos son relatos de carácter fabuloso o fantástico en los que se relatan las hazañas de personajes divinos y la intervención de fuerzas sobrenaturales en los fenómenos de la </w:t>
            </w:r>
            <w:r>
              <w:lastRenderedPageBreak/>
              <w:t>Naturaleza. Guardan una estrecha relación con las creencias religiosas y las tradiciones culturales.</w:t>
            </w:r>
          </w:p>
        </w:tc>
        <w:tc>
          <w:tcPr>
            <w:tcW w:w="4247" w:type="dxa"/>
          </w:tcPr>
          <w:p w:rsidR="00D921A4" w:rsidRDefault="00D921A4" w:rsidP="00D921A4">
            <w:pPr>
              <w:pStyle w:val="Prrafodelista"/>
              <w:ind w:left="0"/>
              <w:jc w:val="center"/>
              <w:rPr>
                <w:sz w:val="28"/>
                <w:szCs w:val="28"/>
              </w:rPr>
            </w:pPr>
            <w:r>
              <w:lastRenderedPageBreak/>
              <w:t xml:space="preserve">Palabra griega que significa pensamiento, inteligencia, razón ordenada y, en general, toda actividad intelectual destinada a comprender la realidad en sí misma, sin referencia a lo </w:t>
            </w:r>
            <w:r>
              <w:lastRenderedPageBreak/>
              <w:t xml:space="preserve">sobrenatural. Pero </w:t>
            </w:r>
            <w:proofErr w:type="spellStart"/>
            <w:r>
              <w:t>lógos</w:t>
            </w:r>
            <w:proofErr w:type="spellEnd"/>
            <w:r>
              <w:t xml:space="preserve"> también significa palabra (de </w:t>
            </w:r>
            <w:proofErr w:type="spellStart"/>
            <w:r>
              <w:t>légein</w:t>
            </w:r>
            <w:proofErr w:type="spellEnd"/>
            <w:r>
              <w:t>: decir, hablar). Pues el pensar se manifiesta y expresa mediante palabras.</w:t>
            </w:r>
          </w:p>
        </w:tc>
      </w:tr>
      <w:tr w:rsidR="00D921A4" w:rsidTr="00D921A4">
        <w:tc>
          <w:tcPr>
            <w:tcW w:w="4247" w:type="dxa"/>
          </w:tcPr>
          <w:p w:rsidR="00D921A4" w:rsidRDefault="00B219A4" w:rsidP="00D921A4">
            <w:pPr>
              <w:pStyle w:val="Prrafodelista"/>
              <w:ind w:left="0"/>
              <w:jc w:val="center"/>
              <w:rPr>
                <w:sz w:val="28"/>
                <w:szCs w:val="28"/>
              </w:rPr>
            </w:pPr>
            <w:r>
              <w:lastRenderedPageBreak/>
              <w:t>Autores del periodo mitológico de la cultura griega son: HOMERO (</w:t>
            </w:r>
            <w:proofErr w:type="spellStart"/>
            <w:r>
              <w:t>sg</w:t>
            </w:r>
            <w:proofErr w:type="spellEnd"/>
            <w:r>
              <w:t>. VIII a.C.) y HESIODO (</w:t>
            </w:r>
            <w:proofErr w:type="spellStart"/>
            <w:r>
              <w:t>sg</w:t>
            </w:r>
            <w:proofErr w:type="spellEnd"/>
            <w:r>
              <w:t xml:space="preserve">. VII a.C.). Sus obras (del primero tenemos la </w:t>
            </w:r>
            <w:proofErr w:type="spellStart"/>
            <w:r>
              <w:t>Iliada</w:t>
            </w:r>
            <w:proofErr w:type="spellEnd"/>
            <w:r>
              <w:t xml:space="preserve"> y la Odisea; del segundo, Los Trabajos y los días y la Teogonía, obra esta última en la que se narra el origen del Universo y la genealogía de los seres divinos), hablan de la Naturaleza (Physis) como algo que está siendo producido por la voluntad de unos dioses arbitrarios, terribles y caprichosos, voluntad incomprensible para el hombre, pero que éste puede tratar de poner a su favor mediante sacrificios o rituales. Además de los dioses, y por encima tanto de ellos como de los hombres, se halla el inexorable Destino</w:t>
            </w:r>
          </w:p>
        </w:tc>
        <w:tc>
          <w:tcPr>
            <w:tcW w:w="4247" w:type="dxa"/>
          </w:tcPr>
          <w:p w:rsidR="00D921A4" w:rsidRDefault="00B219A4" w:rsidP="00D921A4">
            <w:pPr>
              <w:pStyle w:val="Prrafodelista"/>
              <w:ind w:left="0"/>
              <w:jc w:val="center"/>
              <w:rPr>
                <w:sz w:val="28"/>
                <w:szCs w:val="28"/>
              </w:rPr>
            </w:pPr>
            <w:r>
              <w:t xml:space="preserve">El paso paulatino de la explicación mítica a la explicación racional (o lógica) es producto del siguiente contexto histórico: el pujante desarrollo económico de las «polis» griegas gracias al comercio irá socavando la estructura política tradicional monárquico-aristocrática, dando paso a la progresiva implantación de la democracia. Debido al desarrollo económico, en dichas 'polis' (Ciudades-Estado) surge el </w:t>
            </w:r>
            <w:proofErr w:type="spellStart"/>
            <w:r>
              <w:t>polites</w:t>
            </w:r>
            <w:proofErr w:type="spellEnd"/>
            <w:r>
              <w:t xml:space="preserve">, el ciudadano, que exige </w:t>
            </w:r>
            <w:proofErr w:type="spellStart"/>
            <w:r>
              <w:t>isonomía</w:t>
            </w:r>
            <w:proofErr w:type="spellEnd"/>
            <w:r>
              <w:t xml:space="preserve"> (igualdad ante la ley), e </w:t>
            </w:r>
            <w:proofErr w:type="spellStart"/>
            <w:r>
              <w:t>isegoría</w:t>
            </w:r>
            <w:proofErr w:type="spellEnd"/>
            <w:r>
              <w:t xml:space="preserve"> (igualdad a la hora de participar en el ‘ágora’, es decir, la plaza pública, para elaborar y aprobar las leyes). El </w:t>
            </w:r>
            <w:proofErr w:type="spellStart"/>
            <w:r>
              <w:t>polites</w:t>
            </w:r>
            <w:proofErr w:type="spellEnd"/>
            <w:r>
              <w:t xml:space="preserve"> no sólo tiene el derecho, sino también la obligación, de participar en la vida política de la ciudad, y dispondrá de tiempo libre para hacerlo. Se ha dicho que la Filosofía es hija tanto de la democracia como del ocio.</w:t>
            </w:r>
          </w:p>
        </w:tc>
      </w:tr>
    </w:tbl>
    <w:p w:rsidR="00D921A4" w:rsidRPr="00C30907" w:rsidRDefault="00D921A4" w:rsidP="00D921A4">
      <w:pPr>
        <w:pStyle w:val="Prrafodelista"/>
        <w:rPr>
          <w:sz w:val="28"/>
          <w:szCs w:val="28"/>
        </w:rPr>
      </w:pPr>
    </w:p>
    <w:p w:rsidR="00F259C3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>Observa el mapa de la página 3 y describa: fechas, lugares, pueblos, actividades, etc.</w:t>
      </w:r>
    </w:p>
    <w:p w:rsidR="00B219A4" w:rsidRDefault="00B219A4" w:rsidP="00B219A4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Fachas: siglo VIII a.C., siglo VIII-VI a.C. </w:t>
      </w:r>
    </w:p>
    <w:p w:rsidR="00DC7AAC" w:rsidRPr="00DC7AAC" w:rsidRDefault="00DC7AAC" w:rsidP="00DC7AAC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 w:rsidRPr="00DC7AAC">
        <w:rPr>
          <w:sz w:val="28"/>
          <w:szCs w:val="28"/>
        </w:rPr>
        <w:t xml:space="preserve">En esta época a </w:t>
      </w:r>
      <w:r w:rsidRPr="00DC7AAC">
        <w:rPr>
          <w:sz w:val="28"/>
          <w:szCs w:val="28"/>
        </w:rPr>
        <w:t xml:space="preserve">los se los llamaba </w:t>
      </w:r>
      <w:r w:rsidRPr="00DC7AAC">
        <w:rPr>
          <w:sz w:val="28"/>
          <w:szCs w:val="28"/>
          <w:shd w:val="clear" w:color="auto" w:fill="FFE599" w:themeFill="accent4" w:themeFillTint="66"/>
        </w:rPr>
        <w:t>filósofos presocráticos</w:t>
      </w:r>
      <w:r w:rsidRPr="00DC7AAC">
        <w:rPr>
          <w:sz w:val="28"/>
          <w:szCs w:val="28"/>
        </w:rPr>
        <w:t xml:space="preserve">. </w:t>
      </w:r>
    </w:p>
    <w:p w:rsidR="00DC7AAC" w:rsidRPr="00DC7AAC" w:rsidRDefault="00DC7AAC" w:rsidP="00DC7AAC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 w:rsidRPr="00DC7AAC">
        <w:rPr>
          <w:sz w:val="28"/>
          <w:szCs w:val="28"/>
        </w:rPr>
        <w:t>L</w:t>
      </w:r>
      <w:r w:rsidRPr="00DC7AAC">
        <w:rPr>
          <w:sz w:val="28"/>
          <w:szCs w:val="28"/>
        </w:rPr>
        <w:t xml:space="preserve">as zonas de </w:t>
      </w:r>
      <w:r w:rsidRPr="00DC7AAC">
        <w:rPr>
          <w:sz w:val="28"/>
          <w:szCs w:val="28"/>
          <w:shd w:val="clear" w:color="auto" w:fill="FC9CEE"/>
        </w:rPr>
        <w:t>color rosa</w:t>
      </w:r>
      <w:r w:rsidRPr="00DC7AAC">
        <w:rPr>
          <w:sz w:val="28"/>
          <w:szCs w:val="28"/>
        </w:rPr>
        <w:t xml:space="preserve"> son los territorios griegos</w:t>
      </w:r>
    </w:p>
    <w:p w:rsidR="00DC7AAC" w:rsidRPr="00DC7AAC" w:rsidRDefault="00DC7AAC" w:rsidP="00DC7AAC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 w:rsidRPr="00DC7AAC">
        <w:rPr>
          <w:sz w:val="28"/>
          <w:szCs w:val="28"/>
        </w:rPr>
        <w:t>L</w:t>
      </w:r>
      <w:r w:rsidRPr="00DC7AAC">
        <w:rPr>
          <w:sz w:val="28"/>
          <w:szCs w:val="28"/>
        </w:rPr>
        <w:t xml:space="preserve">as flechas nos dicen que se expandieron </w:t>
      </w:r>
      <w:r w:rsidRPr="00DC7AAC">
        <w:rPr>
          <w:sz w:val="28"/>
          <w:szCs w:val="28"/>
        </w:rPr>
        <w:t xml:space="preserve">(los </w:t>
      </w:r>
      <w:proofErr w:type="gramStart"/>
      <w:r w:rsidRPr="00DC7AAC">
        <w:rPr>
          <w:sz w:val="28"/>
          <w:szCs w:val="28"/>
        </w:rPr>
        <w:t>territorios )</w:t>
      </w:r>
      <w:proofErr w:type="gramEnd"/>
      <w:r w:rsidRPr="00DC7AAC">
        <w:rPr>
          <w:sz w:val="28"/>
          <w:szCs w:val="28"/>
        </w:rPr>
        <w:t xml:space="preserve"> </w:t>
      </w:r>
      <w:r w:rsidRPr="00DC7AAC">
        <w:rPr>
          <w:sz w:val="28"/>
          <w:szCs w:val="28"/>
        </w:rPr>
        <w:t xml:space="preserve">hasta las zonas de </w:t>
      </w:r>
      <w:r w:rsidRPr="00DC7AAC">
        <w:rPr>
          <w:sz w:val="28"/>
          <w:szCs w:val="28"/>
          <w:shd w:val="clear" w:color="auto" w:fill="A8D08D" w:themeFill="accent6" w:themeFillTint="99"/>
        </w:rPr>
        <w:t>color verde</w:t>
      </w:r>
    </w:p>
    <w:p w:rsidR="00DC7AAC" w:rsidRDefault="00DC7AAC" w:rsidP="00DC7AAC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 w:rsidRPr="00DC7AAC">
        <w:rPr>
          <w:sz w:val="28"/>
          <w:szCs w:val="28"/>
        </w:rPr>
        <w:t>L</w:t>
      </w:r>
      <w:r w:rsidRPr="00DC7AAC">
        <w:rPr>
          <w:sz w:val="28"/>
          <w:szCs w:val="28"/>
        </w:rPr>
        <w:t xml:space="preserve">os círculos </w:t>
      </w:r>
      <w:r w:rsidR="009C72A8" w:rsidRPr="00DC7AAC">
        <w:rPr>
          <w:sz w:val="28"/>
          <w:szCs w:val="28"/>
          <w:shd w:val="clear" w:color="auto" w:fill="FF0000"/>
        </w:rPr>
        <w:t>rojos</w:t>
      </w:r>
      <w:r w:rsidR="009C72A8" w:rsidRPr="00DC7AAC">
        <w:rPr>
          <w:sz w:val="28"/>
          <w:szCs w:val="28"/>
        </w:rPr>
        <w:t xml:space="preserve"> indican</w:t>
      </w:r>
      <w:r w:rsidRPr="00DC7AAC">
        <w:rPr>
          <w:sz w:val="28"/>
          <w:szCs w:val="28"/>
        </w:rPr>
        <w:t xml:space="preserve"> las colonias y los cuadrados rojos son las polis. </w:t>
      </w:r>
    </w:p>
    <w:p w:rsidR="00DC7AAC" w:rsidRPr="00DC7AAC" w:rsidRDefault="00DC7AAC" w:rsidP="00DC7AAC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 w:rsidRPr="00DC7AAC">
        <w:rPr>
          <w:sz w:val="28"/>
          <w:szCs w:val="28"/>
        </w:rPr>
        <w:t>Estás ciudades se sitúan en las costas, al estar bien situadas se dedicaban al comercio, lo que las ponía en contacto frecuente con otras culturas</w:t>
      </w:r>
    </w:p>
    <w:p w:rsidR="00B219A4" w:rsidRPr="00C30907" w:rsidRDefault="00B219A4" w:rsidP="00B219A4">
      <w:pPr>
        <w:pStyle w:val="Prrafodelista"/>
        <w:rPr>
          <w:sz w:val="28"/>
          <w:szCs w:val="28"/>
        </w:rPr>
      </w:pPr>
    </w:p>
    <w:p w:rsidR="00F259C3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De su opinión acerca del tema </w:t>
      </w:r>
      <w:proofErr w:type="gramStart"/>
      <w:r w:rsidRPr="00C30907">
        <w:rPr>
          <w:sz w:val="28"/>
          <w:szCs w:val="28"/>
        </w:rPr>
        <w:t xml:space="preserve">de  </w:t>
      </w:r>
      <w:r w:rsidRPr="00C30907">
        <w:rPr>
          <w:b/>
          <w:sz w:val="28"/>
          <w:szCs w:val="28"/>
        </w:rPr>
        <w:t>“</w:t>
      </w:r>
      <w:proofErr w:type="gramEnd"/>
      <w:r w:rsidRPr="00C30907">
        <w:rPr>
          <w:b/>
          <w:sz w:val="28"/>
          <w:szCs w:val="28"/>
        </w:rPr>
        <w:t>los sentidos”</w:t>
      </w:r>
      <w:r w:rsidRPr="00C30907">
        <w:rPr>
          <w:sz w:val="28"/>
          <w:szCs w:val="28"/>
        </w:rPr>
        <w:t xml:space="preserve"> según los griegos.</w:t>
      </w:r>
    </w:p>
    <w:p w:rsidR="009C72A8" w:rsidRDefault="009C72A8" w:rsidP="009C72A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Yo opino que</w:t>
      </w:r>
      <w:r w:rsidRPr="009C72A8">
        <w:rPr>
          <w:sz w:val="28"/>
          <w:szCs w:val="28"/>
        </w:rPr>
        <w:t xml:space="preserve"> la razón necesita </w:t>
      </w:r>
      <w:proofErr w:type="gramStart"/>
      <w:r>
        <w:rPr>
          <w:sz w:val="28"/>
          <w:szCs w:val="28"/>
        </w:rPr>
        <w:t>de  todos</w:t>
      </w:r>
      <w:proofErr w:type="gramEnd"/>
      <w:r>
        <w:rPr>
          <w:sz w:val="28"/>
          <w:szCs w:val="28"/>
        </w:rPr>
        <w:t xml:space="preserve"> los  sentidos y viceversa</w:t>
      </w:r>
    </w:p>
    <w:p w:rsidR="009C72A8" w:rsidRPr="009C72A8" w:rsidRDefault="009C72A8" w:rsidP="009C72A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Por </w:t>
      </w:r>
      <w:proofErr w:type="gramStart"/>
      <w:r>
        <w:rPr>
          <w:sz w:val="28"/>
          <w:szCs w:val="28"/>
        </w:rPr>
        <w:t>ejemplo :</w:t>
      </w:r>
      <w:proofErr w:type="gramEnd"/>
      <w:r>
        <w:rPr>
          <w:sz w:val="28"/>
          <w:szCs w:val="28"/>
        </w:rPr>
        <w:t xml:space="preserve"> Si </w:t>
      </w:r>
      <w:r w:rsidRPr="009C72A8">
        <w:rPr>
          <w:sz w:val="28"/>
          <w:szCs w:val="28"/>
        </w:rPr>
        <w:t xml:space="preserve"> yo tengo algú</w:t>
      </w:r>
      <w:r>
        <w:rPr>
          <w:sz w:val="28"/>
          <w:szCs w:val="28"/>
        </w:rPr>
        <w:t>n presentimiento sobre algo  utilizo mis</w:t>
      </w:r>
      <w:r w:rsidRPr="009C72A8">
        <w:rPr>
          <w:sz w:val="28"/>
          <w:szCs w:val="28"/>
        </w:rPr>
        <w:t xml:space="preserve"> sentidos y para </w:t>
      </w:r>
      <w:r>
        <w:rPr>
          <w:sz w:val="28"/>
          <w:szCs w:val="28"/>
        </w:rPr>
        <w:t>poder llegar a alguna</w:t>
      </w:r>
      <w:r w:rsidRPr="009C72A8">
        <w:rPr>
          <w:sz w:val="28"/>
          <w:szCs w:val="28"/>
        </w:rPr>
        <w:t xml:space="preserve"> conclusión</w:t>
      </w:r>
      <w:r>
        <w:rPr>
          <w:sz w:val="28"/>
          <w:szCs w:val="28"/>
        </w:rPr>
        <w:t xml:space="preserve"> también  utilizó la razón.</w:t>
      </w:r>
      <w:bookmarkStart w:id="0" w:name="_GoBack"/>
      <w:bookmarkEnd w:id="0"/>
    </w:p>
    <w:p w:rsidR="009C72A8" w:rsidRPr="00C30907" w:rsidRDefault="009C72A8" w:rsidP="009C72A8">
      <w:pPr>
        <w:pStyle w:val="Prrafodelista"/>
        <w:rPr>
          <w:sz w:val="28"/>
          <w:szCs w:val="28"/>
        </w:rPr>
      </w:pPr>
    </w:p>
    <w:p w:rsidR="00F259C3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¿Cuál es la relación entre los primeros filósofos griegos y el concepto de </w:t>
      </w:r>
      <w:r w:rsidRPr="00C30907">
        <w:rPr>
          <w:b/>
          <w:sz w:val="28"/>
          <w:szCs w:val="28"/>
        </w:rPr>
        <w:t>naturaleza</w:t>
      </w:r>
      <w:r w:rsidRPr="00C30907">
        <w:rPr>
          <w:sz w:val="28"/>
          <w:szCs w:val="28"/>
        </w:rPr>
        <w:t>?</w:t>
      </w:r>
    </w:p>
    <w:p w:rsidR="008F77F9" w:rsidRPr="008F77F9" w:rsidRDefault="008F77F9" w:rsidP="008F77F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 w:rsidRPr="008F77F9">
        <w:rPr>
          <w:sz w:val="28"/>
          <w:szCs w:val="28"/>
        </w:rPr>
        <w:t>La relación es que tratan de buscar dentro de la naturaleza como un principio (</w:t>
      </w:r>
      <w:proofErr w:type="spellStart"/>
      <w:r w:rsidRPr="008F77F9">
        <w:rPr>
          <w:sz w:val="28"/>
          <w:szCs w:val="28"/>
        </w:rPr>
        <w:t>arkhé</w:t>
      </w:r>
      <w:proofErr w:type="spellEnd"/>
      <w:r w:rsidRPr="008F77F9">
        <w:rPr>
          <w:sz w:val="28"/>
          <w:szCs w:val="28"/>
        </w:rPr>
        <w:t>) que de origen a todo lo que nos rodea.</w:t>
      </w:r>
    </w:p>
    <w:p w:rsidR="008F77F9" w:rsidRPr="00C30907" w:rsidRDefault="008F77F9" w:rsidP="008F77F9">
      <w:pPr>
        <w:pStyle w:val="Prrafodelista"/>
        <w:rPr>
          <w:sz w:val="28"/>
          <w:szCs w:val="28"/>
        </w:rPr>
      </w:pPr>
    </w:p>
    <w:p w:rsidR="00F259C3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Realice un cuadro comparativo entre </w:t>
      </w:r>
      <w:r w:rsidRPr="00C30907">
        <w:rPr>
          <w:b/>
          <w:sz w:val="28"/>
          <w:szCs w:val="28"/>
        </w:rPr>
        <w:t>Heráclito y Parménides</w:t>
      </w:r>
      <w:r w:rsidRPr="00C30907">
        <w:rPr>
          <w:sz w:val="28"/>
          <w:szCs w:val="28"/>
        </w:rPr>
        <w:t>. ¿Cuál es la importancia de estos dos filósofos para la filosofía posterior a ellos?</w:t>
      </w:r>
    </w:p>
    <w:tbl>
      <w:tblPr>
        <w:tblW w:w="8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2"/>
        <w:gridCol w:w="4252"/>
      </w:tblGrid>
      <w:tr w:rsidR="00DC7AAC" w:rsidTr="009C72A8">
        <w:tc>
          <w:tcPr>
            <w:tcW w:w="4252" w:type="dxa"/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AAC" w:rsidRDefault="00DC7AAC" w:rsidP="006A0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Heráclito</w:t>
            </w:r>
          </w:p>
        </w:tc>
        <w:tc>
          <w:tcPr>
            <w:tcW w:w="4252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AAC" w:rsidRDefault="00DC7AAC" w:rsidP="006A0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Parménides</w:t>
            </w:r>
          </w:p>
        </w:tc>
      </w:tr>
      <w:tr w:rsidR="00DC7AAC" w:rsidTr="006A0960"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AAC" w:rsidRPr="009C72A8" w:rsidRDefault="00DC7AAC" w:rsidP="009C72A8">
            <w:pPr>
              <w:pStyle w:val="Prrafodelist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9C72A8">
              <w:rPr>
                <w:sz w:val="28"/>
                <w:szCs w:val="28"/>
              </w:rPr>
              <w:t>Este filosofo piensa que todo cambia o fluye que</w:t>
            </w:r>
            <w:r w:rsidRPr="009C72A8">
              <w:rPr>
                <w:sz w:val="28"/>
                <w:szCs w:val="28"/>
              </w:rPr>
              <w:t xml:space="preserve"> no hay nada permanente. </w:t>
            </w:r>
          </w:p>
          <w:p w:rsidR="00DC7AAC" w:rsidRPr="009C72A8" w:rsidRDefault="00DC7AAC" w:rsidP="009C72A8">
            <w:pPr>
              <w:pStyle w:val="Prrafodelist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9C72A8">
              <w:rPr>
                <w:sz w:val="28"/>
                <w:szCs w:val="28"/>
              </w:rPr>
              <w:t xml:space="preserve">Lo que </w:t>
            </w:r>
            <w:r w:rsidR="008F77F9" w:rsidRPr="009C72A8">
              <w:rPr>
                <w:sz w:val="28"/>
                <w:szCs w:val="28"/>
              </w:rPr>
              <w:t>puede</w:t>
            </w:r>
            <w:r w:rsidRPr="009C72A8">
              <w:rPr>
                <w:sz w:val="28"/>
                <w:szCs w:val="28"/>
              </w:rPr>
              <w:t xml:space="preserve"> significar</w:t>
            </w:r>
            <w:r w:rsidR="008F77F9" w:rsidRPr="009C72A8">
              <w:rPr>
                <w:sz w:val="28"/>
                <w:szCs w:val="28"/>
              </w:rPr>
              <w:t>(</w:t>
            </w:r>
            <w:r w:rsidRPr="009C72A8">
              <w:rPr>
                <w:sz w:val="28"/>
                <w:szCs w:val="28"/>
              </w:rPr>
              <w:t xml:space="preserve">según </w:t>
            </w:r>
            <w:r w:rsidR="008F77F9" w:rsidRPr="009C72A8">
              <w:rPr>
                <w:sz w:val="28"/>
                <w:szCs w:val="28"/>
              </w:rPr>
              <w:t>su frase más conocida</w:t>
            </w:r>
            <w:r w:rsidRPr="009C72A8">
              <w:rPr>
                <w:sz w:val="28"/>
                <w:szCs w:val="28"/>
              </w:rPr>
              <w:t>)</w:t>
            </w:r>
            <w:r w:rsidR="008F77F9" w:rsidRPr="009C72A8">
              <w:rPr>
                <w:sz w:val="28"/>
                <w:szCs w:val="28"/>
              </w:rPr>
              <w:t>:</w:t>
            </w:r>
            <w:r w:rsidRPr="009C72A8">
              <w:rPr>
                <w:sz w:val="28"/>
                <w:szCs w:val="28"/>
              </w:rPr>
              <w:t xml:space="preserve"> “No podemos bañarnos dos veces en el mismo río” 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AAC" w:rsidRPr="009C72A8" w:rsidRDefault="008F77F9" w:rsidP="009C72A8">
            <w:pPr>
              <w:pStyle w:val="Prrafodelist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9C72A8">
              <w:rPr>
                <w:sz w:val="28"/>
                <w:szCs w:val="28"/>
              </w:rPr>
              <w:t xml:space="preserve">Este filosofo </w:t>
            </w:r>
            <w:proofErr w:type="gramStart"/>
            <w:r w:rsidRPr="009C72A8">
              <w:rPr>
                <w:sz w:val="28"/>
                <w:szCs w:val="28"/>
              </w:rPr>
              <w:t>piensa(</w:t>
            </w:r>
            <w:proofErr w:type="gramEnd"/>
            <w:r w:rsidRPr="009C72A8">
              <w:rPr>
                <w:sz w:val="28"/>
                <w:szCs w:val="28"/>
              </w:rPr>
              <w:t>al contrario de Heráclito)  que nada cambia ya que s</w:t>
            </w:r>
            <w:r w:rsidR="00DC7AAC" w:rsidRPr="009C72A8">
              <w:rPr>
                <w:sz w:val="28"/>
                <w:szCs w:val="28"/>
              </w:rPr>
              <w:t xml:space="preserve">u filosofía </w:t>
            </w:r>
            <w:r w:rsidRPr="009C72A8">
              <w:rPr>
                <w:sz w:val="28"/>
                <w:szCs w:val="28"/>
              </w:rPr>
              <w:t>es radicalmente racionalista y es</w:t>
            </w:r>
            <w:r w:rsidR="00DC7AAC" w:rsidRPr="009C72A8">
              <w:rPr>
                <w:sz w:val="28"/>
                <w:szCs w:val="28"/>
              </w:rPr>
              <w:t xml:space="preserve">tá construida en forma de deducción lógica a partir de </w:t>
            </w:r>
          </w:p>
          <w:p w:rsidR="00DC7AAC" w:rsidRPr="009C72A8" w:rsidRDefault="008F77F9" w:rsidP="009C72A8">
            <w:pPr>
              <w:pStyle w:val="Prrafodelist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9C72A8">
              <w:rPr>
                <w:sz w:val="28"/>
                <w:szCs w:val="28"/>
              </w:rPr>
              <w:t xml:space="preserve">un solo principio lógico: </w:t>
            </w:r>
            <w:r w:rsidR="00DC7AAC" w:rsidRPr="009C72A8">
              <w:rPr>
                <w:sz w:val="28"/>
                <w:szCs w:val="28"/>
              </w:rPr>
              <w:t xml:space="preserve"> </w:t>
            </w:r>
            <w:r w:rsidR="00DC7AAC" w:rsidRPr="009C72A8">
              <w:rPr>
                <w:sz w:val="28"/>
                <w:szCs w:val="28"/>
                <w:shd w:val="clear" w:color="auto" w:fill="DEEAF6" w:themeFill="accent1" w:themeFillTint="33"/>
              </w:rPr>
              <w:t>el ser es y el no-ser no es.</w:t>
            </w:r>
            <w:r w:rsidR="00DC7AAC" w:rsidRPr="009C72A8">
              <w:rPr>
                <w:sz w:val="28"/>
                <w:szCs w:val="28"/>
              </w:rPr>
              <w:t xml:space="preserve"> </w:t>
            </w:r>
          </w:p>
        </w:tc>
      </w:tr>
    </w:tbl>
    <w:p w:rsidR="00DC7AAC" w:rsidRPr="00C30907" w:rsidRDefault="00DC7AAC" w:rsidP="00DC7AAC">
      <w:pPr>
        <w:pStyle w:val="Prrafodelista"/>
        <w:rPr>
          <w:sz w:val="28"/>
          <w:szCs w:val="28"/>
        </w:rPr>
      </w:pPr>
    </w:p>
    <w:p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Complete el siguiente cuadro: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90"/>
        <w:gridCol w:w="1472"/>
        <w:gridCol w:w="1214"/>
        <w:gridCol w:w="2735"/>
        <w:gridCol w:w="1473"/>
      </w:tblGrid>
      <w:tr w:rsidR="00F259C3" w:rsidTr="00B47D18">
        <w:tc>
          <w:tcPr>
            <w:tcW w:w="1411" w:type="dxa"/>
            <w:shd w:val="clear" w:color="auto" w:fill="FFC000"/>
          </w:tcPr>
          <w:p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 xml:space="preserve">NOMBRE </w:t>
            </w:r>
          </w:p>
        </w:tc>
        <w:tc>
          <w:tcPr>
            <w:tcW w:w="1136" w:type="dxa"/>
            <w:shd w:val="clear" w:color="auto" w:fill="FFC000"/>
          </w:tcPr>
          <w:p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>CIUDAD</w:t>
            </w:r>
          </w:p>
        </w:tc>
        <w:tc>
          <w:tcPr>
            <w:tcW w:w="1559" w:type="dxa"/>
            <w:shd w:val="clear" w:color="auto" w:fill="FFC000"/>
          </w:tcPr>
          <w:p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>FECHA (aprox.)</w:t>
            </w:r>
          </w:p>
        </w:tc>
        <w:tc>
          <w:tcPr>
            <w:tcW w:w="3260" w:type="dxa"/>
            <w:shd w:val="clear" w:color="auto" w:fill="FFC000"/>
          </w:tcPr>
          <w:p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>ARJÉ y LEYES DE LA NATURALEZA</w:t>
            </w:r>
          </w:p>
        </w:tc>
        <w:tc>
          <w:tcPr>
            <w:tcW w:w="1418" w:type="dxa"/>
            <w:shd w:val="clear" w:color="auto" w:fill="FFC000"/>
          </w:tcPr>
          <w:p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 xml:space="preserve">ESCUELA </w:t>
            </w:r>
          </w:p>
        </w:tc>
      </w:tr>
      <w:tr w:rsidR="00DC7AAC" w:rsidTr="00B47D18">
        <w:tc>
          <w:tcPr>
            <w:tcW w:w="1411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Tales</w:t>
            </w:r>
          </w:p>
        </w:tc>
        <w:tc>
          <w:tcPr>
            <w:tcW w:w="1136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Mileto</w:t>
            </w:r>
          </w:p>
        </w:tc>
        <w:tc>
          <w:tcPr>
            <w:tcW w:w="1559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</w:t>
            </w:r>
          </w:p>
        </w:tc>
        <w:tc>
          <w:tcPr>
            <w:tcW w:w="3260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Agua</w:t>
            </w:r>
          </w:p>
        </w:tc>
        <w:tc>
          <w:tcPr>
            <w:tcW w:w="1418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Jónicos o monistas</w:t>
            </w:r>
          </w:p>
        </w:tc>
      </w:tr>
      <w:tr w:rsidR="00DC7AAC" w:rsidTr="00B47D18">
        <w:tc>
          <w:tcPr>
            <w:tcW w:w="1411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Anaximanndro</w:t>
            </w:r>
            <w:proofErr w:type="spellEnd"/>
          </w:p>
        </w:tc>
        <w:tc>
          <w:tcPr>
            <w:tcW w:w="1136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Mileto</w:t>
            </w:r>
          </w:p>
        </w:tc>
        <w:tc>
          <w:tcPr>
            <w:tcW w:w="1559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547</w:t>
            </w:r>
          </w:p>
        </w:tc>
        <w:tc>
          <w:tcPr>
            <w:tcW w:w="3260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Ápeiron</w:t>
            </w:r>
            <w:proofErr w:type="spellEnd"/>
            <w:r>
              <w:rPr>
                <w:sz w:val="28"/>
                <w:szCs w:val="28"/>
              </w:rPr>
              <w:t xml:space="preserve"> (=lo indeterminado, una materia indeterminada)</w:t>
            </w:r>
          </w:p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Todo lo que existe con una forma </w:t>
            </w:r>
            <w:r>
              <w:rPr>
                <w:sz w:val="28"/>
                <w:szCs w:val="28"/>
              </w:rPr>
              <w:lastRenderedPageBreak/>
              <w:t xml:space="preserve">determinada surge del </w:t>
            </w:r>
            <w:proofErr w:type="spellStart"/>
            <w:r>
              <w:rPr>
                <w:sz w:val="28"/>
                <w:szCs w:val="28"/>
              </w:rPr>
              <w:t>ápeiron</w:t>
            </w:r>
            <w:proofErr w:type="spellEnd"/>
            <w:r>
              <w:rPr>
                <w:sz w:val="28"/>
                <w:szCs w:val="28"/>
              </w:rPr>
              <w:t xml:space="preserve"> y vuelve a él según un ciclo </w:t>
            </w:r>
          </w:p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necesario de armónica justicia universal, es decir, de equilibrio entre lo diferente.</w:t>
            </w:r>
          </w:p>
        </w:tc>
        <w:tc>
          <w:tcPr>
            <w:tcW w:w="1418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Jónicos o monistas</w:t>
            </w:r>
          </w:p>
        </w:tc>
      </w:tr>
      <w:tr w:rsidR="00DC7AAC" w:rsidTr="00B47D18">
        <w:tc>
          <w:tcPr>
            <w:tcW w:w="1411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Anaxímened</w:t>
            </w:r>
            <w:proofErr w:type="spellEnd"/>
          </w:p>
        </w:tc>
        <w:tc>
          <w:tcPr>
            <w:tcW w:w="1136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Mileto</w:t>
            </w:r>
          </w:p>
        </w:tc>
        <w:tc>
          <w:tcPr>
            <w:tcW w:w="1559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</w:t>
            </w:r>
          </w:p>
        </w:tc>
        <w:tc>
          <w:tcPr>
            <w:tcW w:w="3260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Aire</w:t>
            </w:r>
          </w:p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Rarefacción-Condensación son las leyes de generación de todas las cosas a partir del aire.</w:t>
            </w:r>
          </w:p>
        </w:tc>
        <w:tc>
          <w:tcPr>
            <w:tcW w:w="1418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Jónicos o monistas</w:t>
            </w:r>
          </w:p>
        </w:tc>
      </w:tr>
      <w:tr w:rsidR="00DC7AAC" w:rsidTr="00B47D18">
        <w:tc>
          <w:tcPr>
            <w:tcW w:w="1411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HERÁCLITO</w:t>
            </w:r>
          </w:p>
        </w:tc>
        <w:tc>
          <w:tcPr>
            <w:tcW w:w="1136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Éfeso</w:t>
            </w:r>
          </w:p>
        </w:tc>
        <w:tc>
          <w:tcPr>
            <w:tcW w:w="1559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3260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Fuego</w:t>
            </w:r>
          </w:p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lucha de contrarios es la ley del permanente devenir de todas las cosas.</w:t>
            </w:r>
          </w:p>
        </w:tc>
        <w:tc>
          <w:tcPr>
            <w:tcW w:w="1418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Jónicos o monistas</w:t>
            </w:r>
          </w:p>
        </w:tc>
      </w:tr>
      <w:tr w:rsidR="00DC7AAC" w:rsidTr="00B47D18">
        <w:tc>
          <w:tcPr>
            <w:tcW w:w="1411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Pitágoras</w:t>
            </w:r>
          </w:p>
        </w:tc>
        <w:tc>
          <w:tcPr>
            <w:tcW w:w="1136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Nacío</w:t>
            </w:r>
            <w:proofErr w:type="spellEnd"/>
            <w:r>
              <w:rPr>
                <w:sz w:val="28"/>
                <w:szCs w:val="28"/>
              </w:rPr>
              <w:t xml:space="preserve"> en Samos (isla cercana a la costa </w:t>
            </w:r>
            <w:proofErr w:type="spellStart"/>
            <w:r>
              <w:rPr>
                <w:sz w:val="28"/>
                <w:szCs w:val="28"/>
              </w:rPr>
              <w:t>jonica</w:t>
            </w:r>
            <w:proofErr w:type="spellEnd"/>
            <w:r>
              <w:rPr>
                <w:sz w:val="28"/>
                <w:szCs w:val="28"/>
              </w:rPr>
              <w:t>), pero se instaló en Crotona (sur de Italia)</w:t>
            </w:r>
          </w:p>
        </w:tc>
        <w:tc>
          <w:tcPr>
            <w:tcW w:w="1559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</w:t>
            </w:r>
          </w:p>
        </w:tc>
        <w:tc>
          <w:tcPr>
            <w:tcW w:w="3260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Números</w:t>
            </w:r>
          </w:p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Todo está constituido de números, de proporciones cuantitativas que dotan de armonía al </w:t>
            </w:r>
          </w:p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Universo. Los números no son entidades materiales como las cosas, pero tampoco son </w:t>
            </w:r>
            <w:proofErr w:type="spellStart"/>
            <w:r>
              <w:rPr>
                <w:sz w:val="28"/>
                <w:szCs w:val="28"/>
              </w:rPr>
              <w:t>pu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ras abstracciones mentales, sino realidades que ocupan más o menos cantidad de espacio. </w:t>
            </w:r>
          </w:p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Asimismo, los pitagóricos afirmaron que el alma es inmortal, y que </w:t>
            </w:r>
            <w:r>
              <w:rPr>
                <w:sz w:val="28"/>
                <w:szCs w:val="28"/>
              </w:rPr>
              <w:lastRenderedPageBreak/>
              <w:t xml:space="preserve">cuando muere el cuerpo </w:t>
            </w:r>
          </w:p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 que se halla unida, sale de él yendo a unirse a otro cuerpo (=la transmigración del alma de </w:t>
            </w:r>
          </w:p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cuerpo a otro o teoría de la «metempsicosis»)</w:t>
            </w:r>
          </w:p>
        </w:tc>
        <w:tc>
          <w:tcPr>
            <w:tcW w:w="1418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Itálicos o pitagóricos</w:t>
            </w:r>
          </w:p>
        </w:tc>
      </w:tr>
      <w:tr w:rsidR="00DC7AAC" w:rsidTr="00B47D18">
        <w:tc>
          <w:tcPr>
            <w:tcW w:w="1411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PARMÉNIDES</w:t>
            </w:r>
          </w:p>
        </w:tc>
        <w:tc>
          <w:tcPr>
            <w:tcW w:w="1136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Elea</w:t>
            </w:r>
          </w:p>
        </w:tc>
        <w:tc>
          <w:tcPr>
            <w:tcW w:w="1559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</w:t>
            </w:r>
          </w:p>
        </w:tc>
        <w:tc>
          <w:tcPr>
            <w:tcW w:w="3260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 Ser es y el no-ser no es</w:t>
            </w:r>
          </w:p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 Ser es Uno, Eterno e Inmutable, ocupándolo todo, sin dejar sitio alguno al no-ser o la nada.</w:t>
            </w:r>
          </w:p>
        </w:tc>
        <w:tc>
          <w:tcPr>
            <w:tcW w:w="1418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Eleáticos</w:t>
            </w:r>
          </w:p>
        </w:tc>
      </w:tr>
      <w:tr w:rsidR="00DC7AAC" w:rsidTr="00B47D18">
        <w:tc>
          <w:tcPr>
            <w:tcW w:w="1411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Anaxágoras</w:t>
            </w:r>
          </w:p>
        </w:tc>
        <w:tc>
          <w:tcPr>
            <w:tcW w:w="1136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Clazomene</w:t>
            </w:r>
            <w:proofErr w:type="spellEnd"/>
          </w:p>
        </w:tc>
        <w:tc>
          <w:tcPr>
            <w:tcW w:w="1559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</w:t>
            </w:r>
          </w:p>
        </w:tc>
        <w:tc>
          <w:tcPr>
            <w:tcW w:w="3260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Homeomerías</w:t>
            </w:r>
            <w:proofErr w:type="spellEnd"/>
            <w:r>
              <w:rPr>
                <w:sz w:val="28"/>
                <w:szCs w:val="28"/>
              </w:rPr>
              <w:t xml:space="preserve"> (infinitas partículas materiales con cualidades distintas)</w:t>
            </w:r>
          </w:p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 </w:t>
            </w:r>
            <w:proofErr w:type="spellStart"/>
            <w:r>
              <w:rPr>
                <w:sz w:val="28"/>
                <w:szCs w:val="28"/>
              </w:rPr>
              <w:t>Nous</w:t>
            </w:r>
            <w:proofErr w:type="spellEnd"/>
            <w:r>
              <w:rPr>
                <w:sz w:val="28"/>
                <w:szCs w:val="28"/>
              </w:rPr>
              <w:t xml:space="preserve"> (=un espíritu inteligente) fue ordenando dichas ‘semillas’ materiales («</w:t>
            </w:r>
            <w:proofErr w:type="spellStart"/>
            <w:r>
              <w:rPr>
                <w:sz w:val="28"/>
                <w:szCs w:val="28"/>
              </w:rPr>
              <w:t>spermata</w:t>
            </w:r>
            <w:proofErr w:type="spellEnd"/>
            <w:r>
              <w:rPr>
                <w:sz w:val="28"/>
                <w:szCs w:val="28"/>
              </w:rPr>
              <w:t xml:space="preserve">»), </w:t>
            </w:r>
          </w:p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que originalmente estaban entremezcladas en un caos, para formar las cosas del Universo. Las </w:t>
            </w:r>
          </w:p>
          <w:p w:rsidR="00DC7AAC" w:rsidRDefault="00DC7AAC" w:rsidP="00DC7A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homeomerías</w:t>
            </w:r>
            <w:proofErr w:type="spellEnd"/>
            <w:r>
              <w:rPr>
                <w:sz w:val="28"/>
                <w:szCs w:val="28"/>
              </w:rPr>
              <w:t xml:space="preserve"> entran, pues, en la composición de todo lo que existe, sólo que en proporciones </w:t>
            </w:r>
          </w:p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diversas, y por esta razón las cosas tienen </w:t>
            </w:r>
            <w:r>
              <w:rPr>
                <w:sz w:val="28"/>
                <w:szCs w:val="28"/>
              </w:rPr>
              <w:lastRenderedPageBreak/>
              <w:t>diferentes propiedades.</w:t>
            </w:r>
          </w:p>
        </w:tc>
        <w:tc>
          <w:tcPr>
            <w:tcW w:w="1418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Pluralistas</w:t>
            </w:r>
          </w:p>
        </w:tc>
      </w:tr>
      <w:tr w:rsidR="00DC7AAC" w:rsidTr="00B47D18">
        <w:tc>
          <w:tcPr>
            <w:tcW w:w="1411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Empédocles</w:t>
            </w:r>
          </w:p>
        </w:tc>
        <w:tc>
          <w:tcPr>
            <w:tcW w:w="1136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Agrigento</w:t>
            </w:r>
          </w:p>
        </w:tc>
        <w:tc>
          <w:tcPr>
            <w:tcW w:w="1559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3260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Agua, Aire, Tierra y Fuego.</w:t>
            </w:r>
          </w:p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 Amor y el Odio son las leyes naturales que rigen la atracción y la separación de los cuatro </w:t>
            </w:r>
          </w:p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principios elementales –agua, tierra, aire, fuego– produciendo el nacimiento y la muerte de todas </w:t>
            </w:r>
          </w:p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 cosas.</w:t>
            </w:r>
          </w:p>
        </w:tc>
        <w:tc>
          <w:tcPr>
            <w:tcW w:w="1418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Pluralistas</w:t>
            </w:r>
          </w:p>
        </w:tc>
      </w:tr>
      <w:tr w:rsidR="00DC7AAC" w:rsidTr="00B47D18">
        <w:tc>
          <w:tcPr>
            <w:tcW w:w="1411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Demócrito</w:t>
            </w:r>
          </w:p>
        </w:tc>
        <w:tc>
          <w:tcPr>
            <w:tcW w:w="1136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Abdera</w:t>
            </w:r>
            <w:proofErr w:type="spellEnd"/>
          </w:p>
        </w:tc>
        <w:tc>
          <w:tcPr>
            <w:tcW w:w="1559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  <w:tc>
          <w:tcPr>
            <w:tcW w:w="3260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Átomos (infinitas partículas materiales indivisibles y eternas que sólo se distinguen </w:t>
            </w:r>
          </w:p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entre sí por su forma y dimensión)</w:t>
            </w:r>
          </w:p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Los átomos se mueven caóticamente en el vacío (=espacio sin materia, no la nada) y chocan </w:t>
            </w:r>
          </w:p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entre sí, lo cual los une o disgrega determinando el surgir y el morir, respectivamente, de todo lo </w:t>
            </w:r>
          </w:p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 existe.</w:t>
            </w:r>
          </w:p>
        </w:tc>
        <w:tc>
          <w:tcPr>
            <w:tcW w:w="1418" w:type="dxa"/>
          </w:tcPr>
          <w:p w:rsidR="00DC7AAC" w:rsidRDefault="00DC7AAC" w:rsidP="00DC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Pluralistas</w:t>
            </w:r>
          </w:p>
        </w:tc>
      </w:tr>
    </w:tbl>
    <w:p w:rsidR="00F259C3" w:rsidRPr="00081749" w:rsidRDefault="00F259C3" w:rsidP="00F259C3">
      <w:pPr>
        <w:rPr>
          <w:sz w:val="28"/>
          <w:szCs w:val="28"/>
        </w:rPr>
      </w:pPr>
    </w:p>
    <w:p w:rsidR="00E663DC" w:rsidRDefault="00E663DC"/>
    <w:sectPr w:rsidR="00E663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11CA"/>
    <w:multiLevelType w:val="hybridMultilevel"/>
    <w:tmpl w:val="33AE20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70E4C"/>
    <w:multiLevelType w:val="hybridMultilevel"/>
    <w:tmpl w:val="52BA178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D3879"/>
    <w:multiLevelType w:val="hybridMultilevel"/>
    <w:tmpl w:val="AE56CE9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C3"/>
    <w:rsid w:val="008F77F9"/>
    <w:rsid w:val="009C72A8"/>
    <w:rsid w:val="00B219A4"/>
    <w:rsid w:val="00D921A4"/>
    <w:rsid w:val="00DC7AAC"/>
    <w:rsid w:val="00E663DC"/>
    <w:rsid w:val="00F2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C6C1"/>
  <w15:chartTrackingRefBased/>
  <w15:docId w15:val="{EA3F749C-9BFA-4B0F-A01F-EA424159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9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5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1149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</dc:creator>
  <cp:keywords/>
  <dc:description/>
  <cp:lastModifiedBy>90619</cp:lastModifiedBy>
  <cp:revision>3</cp:revision>
  <dcterms:created xsi:type="dcterms:W3CDTF">2022-04-27T02:14:00Z</dcterms:created>
  <dcterms:modified xsi:type="dcterms:W3CDTF">2022-05-05T01:12:00Z</dcterms:modified>
</cp:coreProperties>
</file>