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48" w:rsidRPr="00A1600B" w:rsidRDefault="008B5348">
      <w:pPr>
        <w:rPr>
          <w:b/>
        </w:rPr>
      </w:pPr>
      <w:r w:rsidRPr="00A1600B">
        <w:rPr>
          <w:b/>
        </w:rPr>
        <w:t xml:space="preserve">Cuadro comparativo con los principales eventos en los Tiempos </w:t>
      </w:r>
      <w:r w:rsidR="004046B9" w:rsidRPr="00A1600B">
        <w:rPr>
          <w:b/>
        </w:rPr>
        <w:t>Geológicos</w:t>
      </w:r>
      <w:bookmarkStart w:id="0" w:name="_GoBack"/>
      <w:bookmarkEnd w:id="0"/>
    </w:p>
    <w:tbl>
      <w:tblPr>
        <w:tblStyle w:val="Tablaconcuadrcula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426"/>
        <w:gridCol w:w="567"/>
        <w:gridCol w:w="708"/>
        <w:gridCol w:w="851"/>
        <w:gridCol w:w="5245"/>
        <w:gridCol w:w="4819"/>
        <w:gridCol w:w="4343"/>
      </w:tblGrid>
      <w:tr w:rsidR="008B5348" w:rsidTr="008B5348">
        <w:trPr>
          <w:trHeight w:val="609"/>
        </w:trPr>
        <w:tc>
          <w:tcPr>
            <w:tcW w:w="1129" w:type="dxa"/>
            <w:vMerge w:val="restart"/>
            <w:vAlign w:val="center"/>
          </w:tcPr>
          <w:p w:rsidR="008B5348" w:rsidRPr="00431387" w:rsidRDefault="008B5348" w:rsidP="008B5348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Duración Aprox. (millones de años)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Eón</w:t>
            </w:r>
          </w:p>
        </w:tc>
        <w:tc>
          <w:tcPr>
            <w:tcW w:w="567" w:type="dxa"/>
            <w:vMerge w:val="restart"/>
            <w:vAlign w:val="center"/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Era</w:t>
            </w:r>
          </w:p>
        </w:tc>
        <w:tc>
          <w:tcPr>
            <w:tcW w:w="708" w:type="dxa"/>
            <w:vMerge w:val="restart"/>
            <w:vAlign w:val="center"/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</w:t>
            </w:r>
            <w:r w:rsidRPr="00431387">
              <w:rPr>
                <w:b/>
                <w:sz w:val="20"/>
                <w:szCs w:val="20"/>
              </w:rPr>
              <w:t>odo</w:t>
            </w:r>
          </w:p>
        </w:tc>
        <w:tc>
          <w:tcPr>
            <w:tcW w:w="851" w:type="dxa"/>
            <w:vMerge w:val="restart"/>
            <w:vAlign w:val="center"/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Edad o </w:t>
            </w:r>
            <w:r w:rsidRPr="00431387">
              <w:rPr>
                <w:b/>
                <w:sz w:val="20"/>
                <w:szCs w:val="20"/>
              </w:rPr>
              <w:t>Época</w:t>
            </w:r>
          </w:p>
        </w:tc>
        <w:tc>
          <w:tcPr>
            <w:tcW w:w="14407" w:type="dxa"/>
            <w:gridSpan w:val="3"/>
            <w:vAlign w:val="center"/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Eventos</w:t>
            </w:r>
          </w:p>
        </w:tc>
      </w:tr>
      <w:tr w:rsidR="008B5348" w:rsidTr="00193F88">
        <w:trPr>
          <w:trHeight w:val="449"/>
        </w:trPr>
        <w:tc>
          <w:tcPr>
            <w:tcW w:w="1129" w:type="dxa"/>
            <w:vMerge/>
            <w:textDirection w:val="btLr"/>
          </w:tcPr>
          <w:p w:rsidR="008B5348" w:rsidRDefault="008B5348" w:rsidP="008B5348">
            <w:pPr>
              <w:ind w:left="113" w:right="113"/>
            </w:pPr>
          </w:p>
        </w:tc>
        <w:tc>
          <w:tcPr>
            <w:tcW w:w="993" w:type="dxa"/>
            <w:gridSpan w:val="2"/>
            <w:vMerge/>
          </w:tcPr>
          <w:p w:rsidR="008B5348" w:rsidRDefault="008B5348" w:rsidP="00942B41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B5348" w:rsidRDefault="008B5348" w:rsidP="00942B41"/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B5348" w:rsidRDefault="008B5348" w:rsidP="00942B41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B5348" w:rsidRDefault="008B5348" w:rsidP="00942B41"/>
        </w:tc>
        <w:tc>
          <w:tcPr>
            <w:tcW w:w="5245" w:type="dxa"/>
            <w:tcBorders>
              <w:bottom w:val="single" w:sz="4" w:space="0" w:color="auto"/>
            </w:tcBorders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Geológicos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Atmosféricos/Hidrológicos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Biológicos</w:t>
            </w:r>
          </w:p>
        </w:tc>
      </w:tr>
      <w:tr w:rsidR="008B5348" w:rsidTr="00193F88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31387">
              <w:rPr>
                <w:sz w:val="20"/>
                <w:szCs w:val="20"/>
              </w:rPr>
              <w:t>+ de 4.600</w:t>
            </w:r>
          </w:p>
        </w:tc>
        <w:tc>
          <w:tcPr>
            <w:tcW w:w="567" w:type="dxa"/>
            <w:vMerge w:val="restart"/>
            <w:shd w:val="clear" w:color="auto" w:fill="70AD47" w:themeFill="accent6"/>
            <w:textDirection w:val="btLr"/>
          </w:tcPr>
          <w:p w:rsidR="008B5348" w:rsidRPr="005F344A" w:rsidRDefault="008B5348" w:rsidP="00942B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F344A">
              <w:rPr>
                <w:b/>
                <w:sz w:val="24"/>
                <w:szCs w:val="24"/>
              </w:rPr>
              <w:t>PRECAMBRICO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btLr"/>
          </w:tcPr>
          <w:p w:rsidR="008B5348" w:rsidRPr="00431387" w:rsidRDefault="008B5348" w:rsidP="00942B41">
            <w:pPr>
              <w:ind w:left="113" w:right="113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Hádico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:rsidR="00193F88" w:rsidRDefault="00193F88" w:rsidP="00942B41"/>
          <w:p w:rsidR="008B5348" w:rsidRPr="00193F88" w:rsidRDefault="008B5348" w:rsidP="00193F88"/>
        </w:tc>
        <w:tc>
          <w:tcPr>
            <w:tcW w:w="5245" w:type="dxa"/>
            <w:tcBorders>
              <w:tr2bl w:val="nil"/>
            </w:tcBorders>
          </w:tcPr>
          <w:p w:rsidR="008B5348" w:rsidRDefault="008B5348" w:rsidP="00942B41"/>
        </w:tc>
        <w:tc>
          <w:tcPr>
            <w:tcW w:w="4819" w:type="dxa"/>
            <w:tcBorders>
              <w:tr2bl w:val="nil"/>
            </w:tcBorders>
          </w:tcPr>
          <w:p w:rsidR="008B5348" w:rsidRDefault="008B5348" w:rsidP="00942B41"/>
        </w:tc>
        <w:tc>
          <w:tcPr>
            <w:tcW w:w="4343" w:type="dxa"/>
            <w:tcBorders>
              <w:tr2bl w:val="nil"/>
            </w:tcBorders>
          </w:tcPr>
          <w:p w:rsidR="008B5348" w:rsidRDefault="008B5348" w:rsidP="00942B41"/>
        </w:tc>
      </w:tr>
      <w:tr w:rsidR="008B5348" w:rsidTr="00193F88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3.800 </w:t>
            </w:r>
            <w:r w:rsidRPr="00431387">
              <w:rPr>
                <w:sz w:val="20"/>
                <w:szCs w:val="20"/>
              </w:rPr>
              <w:t>a 2.500</w:t>
            </w:r>
          </w:p>
        </w:tc>
        <w:tc>
          <w:tcPr>
            <w:tcW w:w="567" w:type="dxa"/>
            <w:vMerge/>
            <w:shd w:val="clear" w:color="auto" w:fill="70AD47" w:themeFill="accent6"/>
          </w:tcPr>
          <w:p w:rsidR="008B5348" w:rsidRDefault="008B5348" w:rsidP="00942B41"/>
        </w:tc>
        <w:tc>
          <w:tcPr>
            <w:tcW w:w="426" w:type="dxa"/>
            <w:shd w:val="clear" w:color="auto" w:fill="C5E0B3" w:themeFill="accent6" w:themeFillTint="66"/>
            <w:textDirection w:val="btLr"/>
          </w:tcPr>
          <w:p w:rsidR="008B5348" w:rsidRPr="00431387" w:rsidRDefault="008B5348" w:rsidP="00942B41">
            <w:pPr>
              <w:ind w:left="113" w:right="113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Arcaico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:rsidR="008B5348" w:rsidRDefault="008B5348" w:rsidP="00942B41"/>
        </w:tc>
        <w:tc>
          <w:tcPr>
            <w:tcW w:w="5245" w:type="dxa"/>
            <w:tcBorders>
              <w:tr2bl w:val="nil"/>
            </w:tcBorders>
          </w:tcPr>
          <w:p w:rsidR="008B5348" w:rsidRDefault="008B5348" w:rsidP="00942B41"/>
        </w:tc>
        <w:tc>
          <w:tcPr>
            <w:tcW w:w="4819" w:type="dxa"/>
            <w:tcBorders>
              <w:tr2bl w:val="nil"/>
            </w:tcBorders>
          </w:tcPr>
          <w:p w:rsidR="008B5348" w:rsidRDefault="008B5348" w:rsidP="00942B41"/>
        </w:tc>
        <w:tc>
          <w:tcPr>
            <w:tcW w:w="4343" w:type="dxa"/>
            <w:tcBorders>
              <w:tr2bl w:val="nil"/>
            </w:tcBorders>
          </w:tcPr>
          <w:p w:rsidR="008B5348" w:rsidRDefault="008B5348" w:rsidP="00942B41"/>
        </w:tc>
      </w:tr>
      <w:tr w:rsidR="008B5348" w:rsidTr="00193F88">
        <w:trPr>
          <w:cantSplit/>
          <w:trHeight w:val="1401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 a 540</w:t>
            </w:r>
          </w:p>
        </w:tc>
        <w:tc>
          <w:tcPr>
            <w:tcW w:w="567" w:type="dxa"/>
            <w:vMerge/>
            <w:shd w:val="clear" w:color="auto" w:fill="70AD47" w:themeFill="accent6"/>
          </w:tcPr>
          <w:p w:rsidR="008B5348" w:rsidRDefault="008B5348" w:rsidP="00942B41"/>
        </w:tc>
        <w:tc>
          <w:tcPr>
            <w:tcW w:w="426" w:type="dxa"/>
            <w:shd w:val="clear" w:color="auto" w:fill="E2EFD9" w:themeFill="accent6" w:themeFillTint="33"/>
            <w:textDirection w:val="btLr"/>
          </w:tcPr>
          <w:p w:rsidR="008B5348" w:rsidRPr="00431387" w:rsidRDefault="008B5348" w:rsidP="00942B41">
            <w:pPr>
              <w:ind w:left="113" w:right="113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Proterozoico</w:t>
            </w:r>
          </w:p>
        </w:tc>
        <w:tc>
          <w:tcPr>
            <w:tcW w:w="2126" w:type="dxa"/>
            <w:gridSpan w:val="3"/>
            <w:tcBorders>
              <w:tl2br w:val="single" w:sz="4" w:space="0" w:color="auto"/>
            </w:tcBorders>
          </w:tcPr>
          <w:p w:rsidR="008B5348" w:rsidRDefault="008B5348" w:rsidP="00942B41"/>
        </w:tc>
        <w:tc>
          <w:tcPr>
            <w:tcW w:w="5245" w:type="dxa"/>
            <w:tcBorders>
              <w:tr2bl w:val="nil"/>
            </w:tcBorders>
          </w:tcPr>
          <w:p w:rsidR="008B5348" w:rsidRDefault="008B5348" w:rsidP="00942B41"/>
        </w:tc>
        <w:tc>
          <w:tcPr>
            <w:tcW w:w="4819" w:type="dxa"/>
            <w:tcBorders>
              <w:tr2bl w:val="nil"/>
            </w:tcBorders>
          </w:tcPr>
          <w:p w:rsidR="008B5348" w:rsidRDefault="008B5348" w:rsidP="00942B41"/>
        </w:tc>
        <w:tc>
          <w:tcPr>
            <w:tcW w:w="4343" w:type="dxa"/>
            <w:tcBorders>
              <w:tr2bl w:val="nil"/>
            </w:tcBorders>
          </w:tcPr>
          <w:p w:rsidR="008B5348" w:rsidRDefault="008B5348" w:rsidP="00942B41"/>
        </w:tc>
      </w:tr>
      <w:tr w:rsidR="008B5348" w:rsidTr="00D32811">
        <w:trPr>
          <w:cantSplit/>
          <w:trHeight w:val="1223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a 490</w:t>
            </w:r>
          </w:p>
        </w:tc>
        <w:tc>
          <w:tcPr>
            <w:tcW w:w="993" w:type="dxa"/>
            <w:gridSpan w:val="2"/>
            <w:vMerge w:val="restart"/>
            <w:shd w:val="clear" w:color="auto" w:fill="FFFF00"/>
            <w:textDirection w:val="btLr"/>
            <w:vAlign w:val="center"/>
          </w:tcPr>
          <w:p w:rsidR="008B5348" w:rsidRPr="005F344A" w:rsidRDefault="008B5348" w:rsidP="00942B41">
            <w:pPr>
              <w:jc w:val="center"/>
              <w:rPr>
                <w:b/>
                <w:sz w:val="32"/>
                <w:szCs w:val="32"/>
              </w:rPr>
            </w:pPr>
            <w:r w:rsidRPr="005F344A">
              <w:rPr>
                <w:b/>
                <w:sz w:val="32"/>
                <w:szCs w:val="32"/>
              </w:rPr>
              <w:t>FANEROZOICO</w:t>
            </w:r>
          </w:p>
        </w:tc>
        <w:tc>
          <w:tcPr>
            <w:tcW w:w="567" w:type="dxa"/>
            <w:vMerge w:val="restart"/>
            <w:shd w:val="clear" w:color="auto" w:fill="8EAADB" w:themeFill="accent5" w:themeFillTint="99"/>
            <w:textDirection w:val="btLr"/>
          </w:tcPr>
          <w:p w:rsidR="008B5348" w:rsidRPr="006D3B01" w:rsidRDefault="008B5348" w:rsidP="00942B41">
            <w:pPr>
              <w:ind w:left="113" w:right="113"/>
              <w:jc w:val="center"/>
              <w:rPr>
                <w:b/>
              </w:rPr>
            </w:pPr>
            <w:r w:rsidRPr="006D3B01">
              <w:rPr>
                <w:b/>
              </w:rPr>
              <w:t>Paleozoico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Cámbrico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B5348" w:rsidRPr="008B5348" w:rsidRDefault="008B5348" w:rsidP="008B5348">
            <w:pPr>
              <w:ind w:left="113" w:right="113"/>
              <w:jc w:val="center"/>
              <w:rPr>
                <w:b/>
              </w:rPr>
            </w:pPr>
            <w:r w:rsidRPr="008B5348">
              <w:rPr>
                <w:b/>
              </w:rPr>
              <w:t>Edad de los Invertebrados</w:t>
            </w:r>
          </w:p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24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a 443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8EAADB" w:themeFill="accent5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Ordovícico</w:t>
            </w:r>
          </w:p>
        </w:tc>
        <w:tc>
          <w:tcPr>
            <w:tcW w:w="851" w:type="dxa"/>
            <w:vMerge/>
            <w:shd w:val="clear" w:color="auto" w:fill="auto"/>
          </w:tcPr>
          <w:p w:rsidR="008B5348" w:rsidRDefault="008B5348" w:rsidP="00942B41"/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 a 417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8EAADB" w:themeFill="accent5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Silúrico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B5348" w:rsidRPr="008B5348" w:rsidRDefault="008B5348" w:rsidP="008B5348">
            <w:pPr>
              <w:ind w:left="113" w:right="113"/>
              <w:jc w:val="center"/>
              <w:rPr>
                <w:b/>
              </w:rPr>
            </w:pPr>
            <w:r w:rsidRPr="008B5348">
              <w:rPr>
                <w:b/>
              </w:rPr>
              <w:t>Edad de los Peces</w:t>
            </w:r>
          </w:p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a 354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8EAADB" w:themeFill="accent5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Devónico</w:t>
            </w:r>
          </w:p>
        </w:tc>
        <w:tc>
          <w:tcPr>
            <w:tcW w:w="851" w:type="dxa"/>
            <w:vMerge/>
            <w:shd w:val="clear" w:color="auto" w:fill="auto"/>
          </w:tcPr>
          <w:p w:rsidR="008B5348" w:rsidRDefault="008B5348" w:rsidP="00942B41"/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466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354 a 290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8EAADB" w:themeFill="accent5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Carbonífero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B5348" w:rsidRPr="008B5348" w:rsidRDefault="008B5348" w:rsidP="008B5348">
            <w:pPr>
              <w:ind w:left="113" w:right="113"/>
              <w:rPr>
                <w:b/>
              </w:rPr>
            </w:pPr>
            <w:r w:rsidRPr="008B5348">
              <w:rPr>
                <w:b/>
              </w:rPr>
              <w:t>Edad de los Anfibios</w:t>
            </w:r>
          </w:p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a 248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8EAADB" w:themeFill="accent5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Pérmico</w:t>
            </w:r>
          </w:p>
        </w:tc>
        <w:tc>
          <w:tcPr>
            <w:tcW w:w="851" w:type="dxa"/>
            <w:vMerge/>
            <w:shd w:val="clear" w:color="auto" w:fill="auto"/>
          </w:tcPr>
          <w:p w:rsidR="008B5348" w:rsidRDefault="008B5348" w:rsidP="00942B41"/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a 206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 w:val="restart"/>
            <w:shd w:val="clear" w:color="auto" w:fill="F4B083" w:themeFill="accent2" w:themeFillTint="99"/>
            <w:textDirection w:val="btLr"/>
          </w:tcPr>
          <w:p w:rsidR="008B5348" w:rsidRPr="001A5566" w:rsidRDefault="008B5348" w:rsidP="00942B41">
            <w:pPr>
              <w:ind w:left="113" w:right="113"/>
              <w:jc w:val="center"/>
              <w:rPr>
                <w:b/>
              </w:rPr>
            </w:pPr>
            <w:r w:rsidRPr="001A5566">
              <w:rPr>
                <w:b/>
              </w:rPr>
              <w:t>Mesozoico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1A5566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A5566">
              <w:rPr>
                <w:b/>
                <w:sz w:val="20"/>
                <w:szCs w:val="20"/>
              </w:rPr>
              <w:t>Triásico</w:t>
            </w:r>
          </w:p>
        </w:tc>
        <w:tc>
          <w:tcPr>
            <w:tcW w:w="851" w:type="dxa"/>
            <w:shd w:val="clear" w:color="auto" w:fill="auto"/>
          </w:tcPr>
          <w:p w:rsidR="008B5348" w:rsidRDefault="008B5348" w:rsidP="00942B41"/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a 144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4B083" w:themeFill="accent2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1A5566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A5566">
              <w:rPr>
                <w:b/>
                <w:sz w:val="20"/>
                <w:szCs w:val="20"/>
              </w:rPr>
              <w:t>Jurásico</w:t>
            </w:r>
          </w:p>
        </w:tc>
        <w:tc>
          <w:tcPr>
            <w:tcW w:w="851" w:type="dxa"/>
            <w:shd w:val="clear" w:color="auto" w:fill="auto"/>
          </w:tcPr>
          <w:p w:rsidR="008B5348" w:rsidRDefault="008B5348" w:rsidP="00942B41"/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a 65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4B083" w:themeFill="accent2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1A5566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A5566">
              <w:rPr>
                <w:b/>
                <w:sz w:val="20"/>
                <w:szCs w:val="20"/>
              </w:rPr>
              <w:t>Cretácico</w:t>
            </w:r>
          </w:p>
        </w:tc>
        <w:tc>
          <w:tcPr>
            <w:tcW w:w="851" w:type="dxa"/>
            <w:shd w:val="clear" w:color="auto" w:fill="auto"/>
          </w:tcPr>
          <w:p w:rsidR="008B5348" w:rsidRDefault="008B5348" w:rsidP="00942B41"/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4046B9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a 54,8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 w:val="restart"/>
            <w:shd w:val="clear" w:color="auto" w:fill="FFC000"/>
            <w:textDirection w:val="btLr"/>
          </w:tcPr>
          <w:p w:rsidR="008B5348" w:rsidRPr="00C63E49" w:rsidRDefault="008B5348" w:rsidP="00942B41">
            <w:pPr>
              <w:ind w:left="113" w:right="113"/>
              <w:jc w:val="center"/>
              <w:rPr>
                <w:b/>
              </w:rPr>
            </w:pPr>
            <w:r w:rsidRPr="00C63E49">
              <w:rPr>
                <w:b/>
              </w:rPr>
              <w:t>Cenozoico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Terciario</w:t>
            </w: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Paleoceno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  <w:tr w:rsidR="008B5348" w:rsidTr="004046B9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 a 33,7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FC000"/>
          </w:tcPr>
          <w:p w:rsidR="008B5348" w:rsidRDefault="008B5348" w:rsidP="00942B41"/>
        </w:tc>
        <w:tc>
          <w:tcPr>
            <w:tcW w:w="708" w:type="dxa"/>
            <w:vMerge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Eoceno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  <w:tr w:rsidR="008B5348" w:rsidTr="004046B9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 a 23,8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FC000"/>
          </w:tcPr>
          <w:p w:rsidR="008B5348" w:rsidRDefault="008B5348" w:rsidP="00942B41"/>
        </w:tc>
        <w:tc>
          <w:tcPr>
            <w:tcW w:w="708" w:type="dxa"/>
            <w:vMerge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Oligoceno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  <w:tr w:rsidR="008B5348" w:rsidTr="004046B9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 a 5,3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FC000"/>
          </w:tcPr>
          <w:p w:rsidR="008B5348" w:rsidRDefault="008B5348" w:rsidP="00942B41"/>
        </w:tc>
        <w:tc>
          <w:tcPr>
            <w:tcW w:w="708" w:type="dxa"/>
            <w:vMerge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Mioceno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  <w:tr w:rsidR="008B5348" w:rsidTr="004046B9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 a 1,8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FC000"/>
          </w:tcPr>
          <w:p w:rsidR="008B5348" w:rsidRDefault="008B5348" w:rsidP="00942B41"/>
        </w:tc>
        <w:tc>
          <w:tcPr>
            <w:tcW w:w="708" w:type="dxa"/>
            <w:vMerge/>
            <w:textDirection w:val="btLr"/>
            <w:vAlign w:val="center"/>
          </w:tcPr>
          <w:p w:rsidR="008B5348" w:rsidRPr="006D3B01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Plioceno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  <w:tr w:rsidR="008B5348" w:rsidTr="004046B9">
        <w:trPr>
          <w:cantSplit/>
          <w:trHeight w:val="1246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 a 0,01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FC000"/>
          </w:tcPr>
          <w:p w:rsidR="008B5348" w:rsidRDefault="008B5348" w:rsidP="00942B41"/>
        </w:tc>
        <w:tc>
          <w:tcPr>
            <w:tcW w:w="708" w:type="dxa"/>
            <w:vMerge w:val="restart"/>
            <w:textDirection w:val="btLr"/>
            <w:vAlign w:val="center"/>
          </w:tcPr>
          <w:p w:rsidR="008B5348" w:rsidRPr="00C63E49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63E49">
              <w:rPr>
                <w:b/>
                <w:sz w:val="20"/>
                <w:szCs w:val="20"/>
              </w:rPr>
              <w:t>Cuaternario</w:t>
            </w: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Pleistoceno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  <w:tr w:rsidR="008B5348" w:rsidTr="004046B9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 a la actualidad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FC000"/>
          </w:tcPr>
          <w:p w:rsidR="008B5348" w:rsidRDefault="008B5348" w:rsidP="00942B41"/>
        </w:tc>
        <w:tc>
          <w:tcPr>
            <w:tcW w:w="708" w:type="dxa"/>
            <w:vMerge/>
            <w:textDirection w:val="btLr"/>
            <w:vAlign w:val="center"/>
          </w:tcPr>
          <w:p w:rsidR="008B5348" w:rsidRPr="00356234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Holoceno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</w:tbl>
    <w:p w:rsidR="008B5348" w:rsidRDefault="008B5348"/>
    <w:sectPr w:rsidR="008B5348" w:rsidSect="00D32811">
      <w:footerReference w:type="default" r:id="rId6"/>
      <w:pgSz w:w="20160" w:h="12240" w:orient="landscape" w:code="5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B2A" w:rsidRDefault="00B63B2A" w:rsidP="00D32811">
      <w:pPr>
        <w:spacing w:after="0" w:line="240" w:lineRule="auto"/>
      </w:pPr>
      <w:r>
        <w:separator/>
      </w:r>
    </w:p>
  </w:endnote>
  <w:endnote w:type="continuationSeparator" w:id="0">
    <w:p w:rsidR="00B63B2A" w:rsidRDefault="00B63B2A" w:rsidP="00D3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91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32811" w:rsidRPr="00D32811" w:rsidRDefault="00D32811">
        <w:pPr>
          <w:pStyle w:val="Piedepgina"/>
          <w:jc w:val="right"/>
          <w:rPr>
            <w:sz w:val="16"/>
            <w:szCs w:val="16"/>
          </w:rPr>
        </w:pPr>
        <w:r w:rsidRPr="00D32811">
          <w:rPr>
            <w:sz w:val="16"/>
            <w:szCs w:val="16"/>
          </w:rPr>
          <w:fldChar w:fldCharType="begin"/>
        </w:r>
        <w:r w:rsidRPr="00D32811">
          <w:rPr>
            <w:sz w:val="16"/>
            <w:szCs w:val="16"/>
          </w:rPr>
          <w:instrText>PAGE   \* MERGEFORMAT</w:instrText>
        </w:r>
        <w:r w:rsidRPr="00D32811">
          <w:rPr>
            <w:sz w:val="16"/>
            <w:szCs w:val="16"/>
          </w:rPr>
          <w:fldChar w:fldCharType="separate"/>
        </w:r>
        <w:r w:rsidR="00B63B2A" w:rsidRPr="00B63B2A">
          <w:rPr>
            <w:noProof/>
            <w:sz w:val="16"/>
            <w:szCs w:val="16"/>
            <w:lang w:val="es-ES"/>
          </w:rPr>
          <w:t>1</w:t>
        </w:r>
        <w:r w:rsidRPr="00D32811">
          <w:rPr>
            <w:sz w:val="16"/>
            <w:szCs w:val="16"/>
          </w:rPr>
          <w:fldChar w:fldCharType="end"/>
        </w:r>
      </w:p>
    </w:sdtContent>
  </w:sdt>
  <w:p w:rsidR="00D32811" w:rsidRDefault="00D328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B2A" w:rsidRDefault="00B63B2A" w:rsidP="00D32811">
      <w:pPr>
        <w:spacing w:after="0" w:line="240" w:lineRule="auto"/>
      </w:pPr>
      <w:r>
        <w:separator/>
      </w:r>
    </w:p>
  </w:footnote>
  <w:footnote w:type="continuationSeparator" w:id="0">
    <w:p w:rsidR="00B63B2A" w:rsidRDefault="00B63B2A" w:rsidP="00D32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48"/>
    <w:rsid w:val="00193F88"/>
    <w:rsid w:val="002E7163"/>
    <w:rsid w:val="004046B9"/>
    <w:rsid w:val="008B5348"/>
    <w:rsid w:val="00A1600B"/>
    <w:rsid w:val="00A20608"/>
    <w:rsid w:val="00AA2A42"/>
    <w:rsid w:val="00B63B2A"/>
    <w:rsid w:val="00D32811"/>
    <w:rsid w:val="00E9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F3ED2-DBB3-469C-9138-A64D6682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3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32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811"/>
  </w:style>
  <w:style w:type="paragraph" w:styleId="Piedepgina">
    <w:name w:val="footer"/>
    <w:basedOn w:val="Normal"/>
    <w:link w:val="PiedepginaCar"/>
    <w:uiPriority w:val="99"/>
    <w:unhideWhenUsed/>
    <w:rsid w:val="00D32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Belén Valiente</dc:creator>
  <cp:keywords/>
  <dc:description/>
  <cp:lastModifiedBy>Maria Belén Valiente</cp:lastModifiedBy>
  <cp:revision>6</cp:revision>
  <dcterms:created xsi:type="dcterms:W3CDTF">2019-10-23T23:56:00Z</dcterms:created>
  <dcterms:modified xsi:type="dcterms:W3CDTF">2022-05-12T19:28:00Z</dcterms:modified>
</cp:coreProperties>
</file>