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DB6" w:rsidRDefault="00BC5C7E">
      <w:pPr>
        <w:spacing w:after="0"/>
        <w:ind w:left="10" w:hanging="10"/>
      </w:pPr>
      <w:r>
        <w:t xml:space="preserve">TICs        </w:t>
      </w:r>
      <w:r w:rsidRPr="00FE536F">
        <w:rPr>
          <w:color w:val="00B0F0"/>
        </w:rPr>
        <w:t>Ignacio Cortez</w:t>
      </w:r>
      <w:r>
        <w:t xml:space="preserve"> </w:t>
      </w:r>
    </w:p>
    <w:p w:rsidR="00A10DB6" w:rsidRDefault="00BC5C7E">
      <w:pPr>
        <w:spacing w:after="0"/>
      </w:pPr>
      <w:r>
        <w:t xml:space="preserve"> </w:t>
      </w:r>
    </w:p>
    <w:p w:rsidR="00A10DB6" w:rsidRDefault="00BC5C7E">
      <w:pPr>
        <w:spacing w:after="158"/>
        <w:ind w:left="260"/>
        <w:jc w:val="center"/>
      </w:pPr>
      <w:r>
        <w:rPr>
          <w:b/>
        </w:rPr>
        <w:t xml:space="preserve">Trabajo Practico de Tics </w:t>
      </w:r>
    </w:p>
    <w:p w:rsidR="00A10DB6" w:rsidRDefault="00BC5C7E">
      <w:r>
        <w:rPr>
          <w:b/>
        </w:rPr>
        <w:t xml:space="preserve">Nombre y Apellido: </w:t>
      </w:r>
      <w:r w:rsidR="00172C59">
        <w:rPr>
          <w:b/>
          <w:color w:val="00B0F0"/>
        </w:rPr>
        <w:t>ALMADA VALENTINA</w:t>
      </w:r>
      <w:r w:rsidR="00172C59">
        <w:rPr>
          <w:b/>
        </w:rPr>
        <w:t xml:space="preserve"> </w:t>
      </w:r>
      <w:r>
        <w:rPr>
          <w:b/>
        </w:rPr>
        <w:t xml:space="preserve">                                                     </w:t>
      </w:r>
      <w:r>
        <w:rPr>
          <w:b/>
        </w:rPr>
        <w:t xml:space="preserve">   </w:t>
      </w:r>
      <w:r>
        <w:rPr>
          <w:b/>
        </w:rPr>
        <w:t xml:space="preserve">Curso: </w:t>
      </w:r>
      <w:r w:rsidRPr="00C211F9">
        <w:rPr>
          <w:b/>
          <w:color w:val="00B0F0"/>
        </w:rPr>
        <w:t xml:space="preserve">4to A    </w:t>
      </w:r>
      <w:r>
        <w:rPr>
          <w:b/>
        </w:rPr>
        <w:t xml:space="preserve">                          Colegio Del Prado  </w:t>
      </w:r>
    </w:p>
    <w:p w:rsidR="00A10DB6" w:rsidRDefault="00BC5C7E">
      <w:pPr>
        <w:spacing w:after="158"/>
      </w:pPr>
      <w:r>
        <w:t xml:space="preserve"> </w:t>
      </w:r>
    </w:p>
    <w:p w:rsidR="00A10DB6" w:rsidRDefault="00BC5C7E">
      <w:pPr>
        <w:spacing w:after="194"/>
        <w:ind w:left="260"/>
        <w:jc w:val="center"/>
      </w:pPr>
      <w:r>
        <w:t xml:space="preserve">Responder el cuestionario </w:t>
      </w:r>
    </w:p>
    <w:p w:rsidR="00A10DB6" w:rsidRDefault="00BC5C7E">
      <w:pPr>
        <w:numPr>
          <w:ilvl w:val="0"/>
          <w:numId w:val="1"/>
        </w:numPr>
        <w:spacing w:after="0"/>
        <w:ind w:hanging="360"/>
      </w:pPr>
      <w:r>
        <w:t xml:space="preserve">¿Qué es la Comunicación? </w:t>
      </w:r>
    </w:p>
    <w:p w:rsidR="00A10DB6" w:rsidRPr="00682533" w:rsidRDefault="001076F0" w:rsidP="00087B90">
      <w:pPr>
        <w:spacing w:after="0"/>
        <w:ind w:left="705"/>
        <w:rPr>
          <w:color w:val="00B0F0"/>
        </w:rPr>
      </w:pPr>
      <w:r w:rsidRPr="00682533">
        <w:rPr>
          <w:color w:val="00B0F0"/>
        </w:rPr>
        <w:t xml:space="preserve">Comunicación es el </w:t>
      </w:r>
      <w:r w:rsidR="00087B90" w:rsidRPr="00682533">
        <w:rPr>
          <w:color w:val="00B0F0"/>
        </w:rPr>
        <w:t>proceso</w:t>
      </w:r>
      <w:r w:rsidRPr="00682533">
        <w:rPr>
          <w:color w:val="00B0F0"/>
        </w:rPr>
        <w:t xml:space="preserve"> por el cual un individuo entra en cooperación mental con otro hasta que ambos alcanzan una conciencia común - Información, por el contrario, es cualquier transmisión unilateral de mensajes de un emisor a un receptor.</w:t>
      </w:r>
    </w:p>
    <w:p w:rsidR="00A10DB6" w:rsidRDefault="00BC5C7E">
      <w:pPr>
        <w:numPr>
          <w:ilvl w:val="0"/>
          <w:numId w:val="1"/>
        </w:numPr>
        <w:spacing w:after="0"/>
        <w:ind w:hanging="360"/>
      </w:pPr>
      <w:r>
        <w:t xml:space="preserve">¿Qué significa Tics? </w:t>
      </w:r>
    </w:p>
    <w:p w:rsidR="00A10DB6" w:rsidRPr="00682533" w:rsidRDefault="006B3B6B" w:rsidP="007F6412">
      <w:pPr>
        <w:spacing w:after="0"/>
        <w:ind w:left="705"/>
        <w:rPr>
          <w:color w:val="00B0F0"/>
        </w:rPr>
      </w:pPr>
      <w:r w:rsidRPr="00682533">
        <w:rPr>
          <w:color w:val="00B0F0"/>
        </w:rPr>
        <w:t xml:space="preserve">Tecnología de la información y la comunicación </w:t>
      </w:r>
    </w:p>
    <w:p w:rsidR="00A10DB6" w:rsidRDefault="00BC5C7E">
      <w:pPr>
        <w:numPr>
          <w:ilvl w:val="0"/>
          <w:numId w:val="1"/>
        </w:numPr>
        <w:spacing w:after="0"/>
        <w:ind w:hanging="360"/>
      </w:pPr>
      <w:r>
        <w:t xml:space="preserve">¿Cuáles son las características de las Tics? </w:t>
      </w:r>
    </w:p>
    <w:p w:rsidR="003432DC" w:rsidRPr="00FE541E" w:rsidRDefault="003432DC" w:rsidP="003432DC">
      <w:pPr>
        <w:pStyle w:val="Prrafodelista"/>
        <w:spacing w:after="0"/>
        <w:ind w:left="705"/>
        <w:rPr>
          <w:color w:val="00B0F0"/>
        </w:rPr>
      </w:pPr>
      <w:r w:rsidRPr="00FE541E">
        <w:rPr>
          <w:color w:val="00B0F0"/>
        </w:rPr>
        <w:t>1.Estimulan la interactividad entre usuarios y la transmisión de información por medio de dispositivos.</w:t>
      </w:r>
    </w:p>
    <w:p w:rsidR="003432DC" w:rsidRPr="00FE541E" w:rsidRDefault="003432DC" w:rsidP="003432DC">
      <w:pPr>
        <w:pStyle w:val="Prrafodelista"/>
        <w:spacing w:after="0"/>
        <w:ind w:left="705"/>
        <w:rPr>
          <w:color w:val="00B0F0"/>
        </w:rPr>
      </w:pPr>
      <w:r w:rsidRPr="00FE541E">
        <w:rPr>
          <w:color w:val="00B0F0"/>
        </w:rPr>
        <w:t>2.Se adaptan según las necesidades de las personas y del mercado.</w:t>
      </w:r>
    </w:p>
    <w:p w:rsidR="003432DC" w:rsidRPr="00FE541E" w:rsidRDefault="003432DC" w:rsidP="003432DC">
      <w:pPr>
        <w:pStyle w:val="Prrafodelista"/>
        <w:spacing w:after="0"/>
        <w:ind w:left="705"/>
        <w:rPr>
          <w:color w:val="00B0F0"/>
        </w:rPr>
      </w:pPr>
      <w:r w:rsidRPr="00FE541E">
        <w:rPr>
          <w:color w:val="00B0F0"/>
        </w:rPr>
        <w:t>3.Se ejecutan a gran velocidad gracias al internet.</w:t>
      </w:r>
    </w:p>
    <w:p w:rsidR="00E73BE8" w:rsidRPr="00FE541E" w:rsidRDefault="003432DC" w:rsidP="003432DC">
      <w:pPr>
        <w:pStyle w:val="Prrafodelista"/>
        <w:spacing w:after="0"/>
        <w:ind w:left="705"/>
        <w:rPr>
          <w:color w:val="00B0F0"/>
        </w:rPr>
      </w:pPr>
      <w:r w:rsidRPr="00FE541E">
        <w:rPr>
          <w:color w:val="00B0F0"/>
        </w:rPr>
        <w:t>4.Tienen un impacto social e individual.</w:t>
      </w:r>
    </w:p>
    <w:p w:rsidR="00A10DB6" w:rsidRDefault="00BC5C7E">
      <w:pPr>
        <w:numPr>
          <w:ilvl w:val="0"/>
          <w:numId w:val="1"/>
        </w:numPr>
        <w:spacing w:after="0"/>
        <w:ind w:hanging="360"/>
      </w:pPr>
      <w:r>
        <w:t>¿</w:t>
      </w:r>
      <w:r>
        <w:t xml:space="preserve">Qué es la información? </w:t>
      </w:r>
    </w:p>
    <w:p w:rsidR="00A10DB6" w:rsidRPr="00E51791" w:rsidRDefault="00BC5C7E" w:rsidP="00BD77A5">
      <w:pPr>
        <w:spacing w:after="0"/>
        <w:ind w:left="720"/>
        <w:rPr>
          <w:color w:val="00B0F0"/>
        </w:rPr>
      </w:pPr>
      <w:r w:rsidRPr="00E51791">
        <w:rPr>
          <w:color w:val="00B0F0"/>
        </w:rPr>
        <w:t xml:space="preserve"> </w:t>
      </w:r>
      <w:r w:rsidR="0042103B" w:rsidRPr="00E51791">
        <w:rPr>
          <w:color w:val="00B0F0"/>
        </w:rPr>
        <w:t>Información es el nombre por el que se conoce un conjunto organizado de datos procesados que constituyen un mensaje que cambia el estado de conocimiento del sujeto o sistema que recibe dicho mensaje</w:t>
      </w:r>
      <w:r w:rsidR="003A69CF">
        <w:rPr>
          <w:color w:val="00B0F0"/>
        </w:rPr>
        <w:t>.</w:t>
      </w:r>
    </w:p>
    <w:p w:rsidR="00A10DB6" w:rsidRDefault="00BC5C7E">
      <w:pPr>
        <w:numPr>
          <w:ilvl w:val="0"/>
          <w:numId w:val="1"/>
        </w:numPr>
        <w:spacing w:after="0"/>
        <w:ind w:hanging="360"/>
      </w:pPr>
      <w:r>
        <w:t xml:space="preserve">¿Cómo se clasifican las Tics? </w:t>
      </w:r>
    </w:p>
    <w:p w:rsidR="009B04DD" w:rsidRPr="00E51791" w:rsidRDefault="00BC5C7E" w:rsidP="009B04DD">
      <w:pPr>
        <w:spacing w:after="33"/>
        <w:ind w:left="720"/>
        <w:rPr>
          <w:color w:val="00B0F0"/>
        </w:rPr>
      </w:pPr>
      <w:r w:rsidRPr="00E51791">
        <w:rPr>
          <w:color w:val="00B0F0"/>
        </w:rPr>
        <w:t xml:space="preserve"> </w:t>
      </w:r>
      <w:r w:rsidR="009B04DD" w:rsidRPr="00E51791">
        <w:rPr>
          <w:color w:val="00B0F0"/>
        </w:rPr>
        <w:t>Las redes</w:t>
      </w:r>
    </w:p>
    <w:p w:rsidR="009B04DD" w:rsidRPr="00E51791" w:rsidRDefault="009B04DD" w:rsidP="009B04DD">
      <w:pPr>
        <w:spacing w:after="33"/>
        <w:ind w:left="720"/>
        <w:rPr>
          <w:color w:val="00B0F0"/>
        </w:rPr>
      </w:pPr>
      <w:r w:rsidRPr="00E51791">
        <w:rPr>
          <w:color w:val="00B0F0"/>
        </w:rPr>
        <w:t>Los terminales</w:t>
      </w:r>
    </w:p>
    <w:p w:rsidR="00A10DB6" w:rsidRPr="00E51791" w:rsidRDefault="009B04DD">
      <w:pPr>
        <w:spacing w:after="33"/>
        <w:ind w:left="720"/>
        <w:rPr>
          <w:color w:val="00B0F0"/>
        </w:rPr>
      </w:pPr>
      <w:r w:rsidRPr="00E51791">
        <w:rPr>
          <w:color w:val="00B0F0"/>
        </w:rPr>
        <w:t>Los servicios</w:t>
      </w:r>
    </w:p>
    <w:p w:rsidR="00E947B9" w:rsidRDefault="00970628">
      <w:pPr>
        <w:spacing w:after="33"/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B93E13" wp14:editId="528F634D">
            <wp:simplePos x="0" y="0"/>
            <wp:positionH relativeFrom="column">
              <wp:posOffset>468630</wp:posOffset>
            </wp:positionH>
            <wp:positionV relativeFrom="paragraph">
              <wp:posOffset>92710</wp:posOffset>
            </wp:positionV>
            <wp:extent cx="4843780" cy="2906395"/>
            <wp:effectExtent l="0" t="0" r="0" b="825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780" cy="290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DB6" w:rsidRDefault="00BC5C7E">
      <w:pPr>
        <w:numPr>
          <w:ilvl w:val="0"/>
          <w:numId w:val="1"/>
        </w:numPr>
        <w:spacing w:after="0"/>
        <w:ind w:hanging="360"/>
      </w:pPr>
      <w:r>
        <w:lastRenderedPageBreak/>
        <w:t>¿</w:t>
      </w:r>
      <w:r>
        <w:t xml:space="preserve">Qué son los Drones? </w:t>
      </w:r>
    </w:p>
    <w:p w:rsidR="008145C6" w:rsidRPr="00E51791" w:rsidRDefault="00BC5C7E" w:rsidP="008145C6">
      <w:pPr>
        <w:spacing w:after="0"/>
        <w:ind w:left="720"/>
        <w:rPr>
          <w:color w:val="00B0F0"/>
        </w:rPr>
      </w:pPr>
      <w:r w:rsidRPr="00E51791">
        <w:rPr>
          <w:color w:val="00B0F0"/>
        </w:rPr>
        <w:t xml:space="preserve"> </w:t>
      </w:r>
      <w:r w:rsidR="003102CC" w:rsidRPr="00E51791">
        <w:rPr>
          <w:color w:val="00B0F0"/>
        </w:rPr>
        <w:t xml:space="preserve">Un vehículo aéreo no tripulado (VANT), hace referencia a una aeronave que vuela sin tripulación, la cual ejerce su función remotamente. Un VANT es un </w:t>
      </w:r>
      <w:r w:rsidR="00C13A8A">
        <w:rPr>
          <w:color w:val="00B0F0"/>
        </w:rPr>
        <w:t>vehículo</w:t>
      </w:r>
      <w:r w:rsidR="003102CC" w:rsidRPr="00E51791">
        <w:rPr>
          <w:color w:val="00B0F0"/>
        </w:rPr>
        <w:t xml:space="preserve"> reutilizable, capaz de mantener de manera autónoma un nivel de vuelo controlado y sostenido, y propulsado.</w:t>
      </w:r>
    </w:p>
    <w:p w:rsidR="00B0557A" w:rsidRDefault="00BC5C7E" w:rsidP="00B0557A">
      <w:pPr>
        <w:numPr>
          <w:ilvl w:val="0"/>
          <w:numId w:val="1"/>
        </w:numPr>
        <w:spacing w:after="0"/>
        <w:ind w:hanging="360"/>
      </w:pPr>
      <w:r>
        <w:t xml:space="preserve">¿Cómo afecta la tecnología en la minería? </w:t>
      </w:r>
    </w:p>
    <w:p w:rsidR="00A10DB6" w:rsidRPr="00B0557A" w:rsidRDefault="00395093" w:rsidP="00B0557A">
      <w:pPr>
        <w:spacing w:after="0"/>
        <w:ind w:left="705"/>
      </w:pPr>
      <w:r w:rsidRPr="00B0557A">
        <w:rPr>
          <w:color w:val="00B0F0"/>
        </w:rPr>
        <w:t>E</w:t>
      </w:r>
      <w:r w:rsidR="005C2F90" w:rsidRPr="00B0557A">
        <w:rPr>
          <w:color w:val="00B0F0"/>
        </w:rPr>
        <w:t>sto mejora la productividad, ya que acorta el lapso de tiempo entre una explosión y el ingreso de los mineros en el área.</w:t>
      </w:r>
      <w:r w:rsidRPr="00B0557A">
        <w:rPr>
          <w:color w:val="00B0F0"/>
        </w:rPr>
        <w:t xml:space="preserve"> S</w:t>
      </w:r>
      <w:r w:rsidR="005C2F90" w:rsidRPr="00B0557A">
        <w:rPr>
          <w:color w:val="00B0F0"/>
        </w:rPr>
        <w:t>e pueden conectar numerosos sensores en la mina, creando así enormes cantidades de datos, para ser analizados casi en tiempo real</w:t>
      </w:r>
    </w:p>
    <w:p w:rsidR="00A10DB6" w:rsidRDefault="00BC5C7E">
      <w:pPr>
        <w:numPr>
          <w:ilvl w:val="0"/>
          <w:numId w:val="1"/>
        </w:numPr>
        <w:spacing w:after="0"/>
        <w:ind w:hanging="360"/>
      </w:pPr>
      <w:r>
        <w:t xml:space="preserve">¿Cuáles son las Desventajas de las Tics? </w:t>
      </w:r>
    </w:p>
    <w:p w:rsidR="00DD4DE5" w:rsidRPr="00E9497D" w:rsidRDefault="004E1769" w:rsidP="00DD4DE5">
      <w:pPr>
        <w:spacing w:after="0"/>
        <w:ind w:left="720"/>
        <w:rPr>
          <w:color w:val="00B0F0"/>
        </w:rPr>
      </w:pPr>
      <w:r>
        <w:rPr>
          <w:color w:val="00B0F0"/>
        </w:rPr>
        <w:t>1.</w:t>
      </w:r>
      <w:r w:rsidR="00BC5C7E" w:rsidRPr="00E9497D">
        <w:rPr>
          <w:color w:val="00B0F0"/>
        </w:rPr>
        <w:t xml:space="preserve"> </w:t>
      </w:r>
      <w:r w:rsidR="00DD4DE5" w:rsidRPr="00E9497D">
        <w:rPr>
          <w:color w:val="00B0F0"/>
        </w:rPr>
        <w:t>Riesgo de desigualdad y exclusión.</w:t>
      </w:r>
    </w:p>
    <w:p w:rsidR="00DD4DE5" w:rsidRPr="00E9497D" w:rsidRDefault="004E1769" w:rsidP="00DD4DE5">
      <w:pPr>
        <w:spacing w:after="0"/>
        <w:ind w:left="720"/>
        <w:rPr>
          <w:color w:val="00B0F0"/>
        </w:rPr>
      </w:pPr>
      <w:r>
        <w:rPr>
          <w:color w:val="00B0F0"/>
        </w:rPr>
        <w:t>2.</w:t>
      </w:r>
      <w:r w:rsidR="00DD4DE5" w:rsidRPr="00E9497D">
        <w:rPr>
          <w:color w:val="00B0F0"/>
        </w:rPr>
        <w:t>Pueden ser una fuente de distracción.</w:t>
      </w:r>
    </w:p>
    <w:p w:rsidR="00DD4DE5" w:rsidRPr="00E9497D" w:rsidRDefault="004E1769" w:rsidP="00DD4DE5">
      <w:pPr>
        <w:spacing w:after="0"/>
        <w:ind w:left="720"/>
        <w:rPr>
          <w:color w:val="00B0F0"/>
        </w:rPr>
      </w:pPr>
      <w:r>
        <w:rPr>
          <w:color w:val="00B0F0"/>
        </w:rPr>
        <w:t>3.</w:t>
      </w:r>
      <w:r w:rsidR="00DD4DE5" w:rsidRPr="00E9497D">
        <w:rPr>
          <w:color w:val="00B0F0"/>
        </w:rPr>
        <w:t>Acceso a información de baja calidad.</w:t>
      </w:r>
    </w:p>
    <w:p w:rsidR="00A10DB6" w:rsidRPr="00E9497D" w:rsidRDefault="004E1769" w:rsidP="00DD4DE5">
      <w:pPr>
        <w:spacing w:after="0"/>
        <w:ind w:left="720"/>
        <w:rPr>
          <w:color w:val="00B0F0"/>
        </w:rPr>
      </w:pPr>
      <w:r>
        <w:rPr>
          <w:color w:val="00B0F0"/>
        </w:rPr>
        <w:t>4.</w:t>
      </w:r>
      <w:r w:rsidR="00DD4DE5" w:rsidRPr="00E9497D">
        <w:rPr>
          <w:color w:val="00B0F0"/>
        </w:rPr>
        <w:t>Disminución de habilidades manuales</w:t>
      </w:r>
      <w:r w:rsidR="00FF2C45">
        <w:rPr>
          <w:color w:val="00B0F0"/>
        </w:rPr>
        <w:t>.</w:t>
      </w:r>
    </w:p>
    <w:p w:rsidR="00A10DB6" w:rsidRDefault="00BC5C7E">
      <w:pPr>
        <w:numPr>
          <w:ilvl w:val="0"/>
          <w:numId w:val="1"/>
        </w:numPr>
        <w:spacing w:after="0"/>
        <w:ind w:hanging="360"/>
      </w:pPr>
      <w:r>
        <w:t xml:space="preserve">¿Cuáles son los impactos de las Tics en la Sociedad? </w:t>
      </w:r>
    </w:p>
    <w:p w:rsidR="00A10DB6" w:rsidRPr="00E9497D" w:rsidRDefault="00BC5C7E">
      <w:pPr>
        <w:spacing w:after="33"/>
        <w:ind w:left="720"/>
        <w:rPr>
          <w:color w:val="00B0F0"/>
        </w:rPr>
      </w:pPr>
      <w:r w:rsidRPr="00E9497D">
        <w:rPr>
          <w:color w:val="00B0F0"/>
        </w:rPr>
        <w:t xml:space="preserve"> </w:t>
      </w:r>
      <w:r w:rsidR="00073685" w:rsidRPr="00E9497D">
        <w:rPr>
          <w:color w:val="00B0F0"/>
        </w:rPr>
        <w:t>Las tics impactan en todos los ámbitos de la vida humana por las características que aportan a la sociedad del conocimiento, y por todas las posibilidades que brindan al desarrollo de nuevas formas de organizarse, comunicarse, educar, enseñar y aprender y con ello la transformación y evolución de la misma sociedad.</w:t>
      </w:r>
    </w:p>
    <w:p w:rsidR="00A10DB6" w:rsidRDefault="00BC5C7E">
      <w:pPr>
        <w:numPr>
          <w:ilvl w:val="0"/>
          <w:numId w:val="1"/>
        </w:numPr>
        <w:spacing w:after="0"/>
        <w:ind w:hanging="360"/>
      </w:pPr>
      <w:r>
        <w:t xml:space="preserve">¿Se utilizan los drones en el ámbito Minero? </w:t>
      </w:r>
    </w:p>
    <w:p w:rsidR="00A10DB6" w:rsidRPr="00E9497D" w:rsidRDefault="00BC5C7E" w:rsidP="00AB6688">
      <w:pPr>
        <w:spacing w:after="0"/>
        <w:ind w:left="720"/>
        <w:rPr>
          <w:color w:val="00B0F0"/>
        </w:rPr>
      </w:pPr>
      <w:r w:rsidRPr="00E9497D">
        <w:rPr>
          <w:color w:val="00B0F0"/>
        </w:rPr>
        <w:t xml:space="preserve"> </w:t>
      </w:r>
      <w:r w:rsidR="0011258E" w:rsidRPr="00E9497D">
        <w:rPr>
          <w:color w:val="00B0F0"/>
        </w:rPr>
        <w:t>E</w:t>
      </w:r>
      <w:r w:rsidR="00AB6688" w:rsidRPr="00E9497D">
        <w:rPr>
          <w:color w:val="00B0F0"/>
        </w:rPr>
        <w:t>l uso de los drones ha llegado al sector minero y su uso es cada vez más común, convirtiéndose en uno de los elementos más indispensables para las canteras y minas a cielo abierto</w:t>
      </w:r>
    </w:p>
    <w:p w:rsidR="00A10DB6" w:rsidRDefault="00BC5C7E">
      <w:pPr>
        <w:numPr>
          <w:ilvl w:val="0"/>
          <w:numId w:val="1"/>
        </w:numPr>
        <w:spacing w:after="0"/>
        <w:ind w:hanging="360"/>
      </w:pPr>
      <w:r>
        <w:t xml:space="preserve">¿Cuáles son las ventajas de las Tics? </w:t>
      </w:r>
    </w:p>
    <w:p w:rsidR="007F5374" w:rsidRPr="00172C19" w:rsidRDefault="002D4C26" w:rsidP="007F5374">
      <w:pPr>
        <w:spacing w:after="31"/>
        <w:ind w:left="720"/>
        <w:rPr>
          <w:color w:val="00B0F0"/>
        </w:rPr>
      </w:pPr>
      <w:r>
        <w:rPr>
          <w:color w:val="00B0F0"/>
        </w:rPr>
        <w:t>1.</w:t>
      </w:r>
      <w:r w:rsidR="00BC5C7E" w:rsidRPr="00172C19">
        <w:rPr>
          <w:color w:val="00B0F0"/>
        </w:rPr>
        <w:t xml:space="preserve"> </w:t>
      </w:r>
      <w:r w:rsidR="007F5374" w:rsidRPr="00172C19">
        <w:rPr>
          <w:color w:val="00B0F0"/>
        </w:rPr>
        <w:t xml:space="preserve">Motivación: Es sin duda la ventaja más relevante del uso de las tics. </w:t>
      </w:r>
    </w:p>
    <w:p w:rsidR="007F5374" w:rsidRPr="00172C19" w:rsidRDefault="002D4C26" w:rsidP="007F5374">
      <w:pPr>
        <w:spacing w:after="31"/>
        <w:ind w:left="720"/>
        <w:rPr>
          <w:color w:val="00B0F0"/>
        </w:rPr>
      </w:pPr>
      <w:r>
        <w:rPr>
          <w:color w:val="00B0F0"/>
        </w:rPr>
        <w:t>2.</w:t>
      </w:r>
      <w:r w:rsidR="007F5374" w:rsidRPr="00172C19">
        <w:rPr>
          <w:color w:val="00B0F0"/>
        </w:rPr>
        <w:t xml:space="preserve">Interés. </w:t>
      </w:r>
    </w:p>
    <w:p w:rsidR="007F5374" w:rsidRPr="00172C19" w:rsidRDefault="002D4C26" w:rsidP="007F5374">
      <w:pPr>
        <w:spacing w:after="31"/>
        <w:ind w:left="720"/>
        <w:rPr>
          <w:color w:val="00B0F0"/>
        </w:rPr>
      </w:pPr>
      <w:r>
        <w:rPr>
          <w:color w:val="00B0F0"/>
        </w:rPr>
        <w:t>3.</w:t>
      </w:r>
      <w:r w:rsidR="007F5374" w:rsidRPr="00172C19">
        <w:rPr>
          <w:color w:val="00B0F0"/>
        </w:rPr>
        <w:t xml:space="preserve">Interactividad. </w:t>
      </w:r>
    </w:p>
    <w:p w:rsidR="007F5374" w:rsidRPr="00172C19" w:rsidRDefault="002D4C26" w:rsidP="007F5374">
      <w:pPr>
        <w:spacing w:after="31"/>
        <w:ind w:left="720"/>
        <w:rPr>
          <w:color w:val="00B0F0"/>
        </w:rPr>
      </w:pPr>
      <w:r>
        <w:rPr>
          <w:color w:val="00B0F0"/>
        </w:rPr>
        <w:t>4.</w:t>
      </w:r>
      <w:r w:rsidR="007F5374" w:rsidRPr="00172C19">
        <w:rPr>
          <w:color w:val="00B0F0"/>
        </w:rPr>
        <w:t xml:space="preserve">Trabajo colaborativo. </w:t>
      </w:r>
    </w:p>
    <w:p w:rsidR="007F5374" w:rsidRPr="00172C19" w:rsidRDefault="002D4C26" w:rsidP="007F5374">
      <w:pPr>
        <w:spacing w:after="31"/>
        <w:ind w:left="720"/>
        <w:rPr>
          <w:color w:val="00B0F0"/>
        </w:rPr>
      </w:pPr>
      <w:r>
        <w:rPr>
          <w:color w:val="00B0F0"/>
        </w:rPr>
        <w:t>5.</w:t>
      </w:r>
      <w:r w:rsidR="007F5374" w:rsidRPr="00172C19">
        <w:rPr>
          <w:color w:val="00B0F0"/>
        </w:rPr>
        <w:t xml:space="preserve">Creatividad. </w:t>
      </w:r>
    </w:p>
    <w:p w:rsidR="007F5374" w:rsidRPr="00172C19" w:rsidRDefault="002D4C26" w:rsidP="007F5374">
      <w:pPr>
        <w:spacing w:after="31"/>
        <w:ind w:left="720"/>
        <w:rPr>
          <w:color w:val="00B0F0"/>
        </w:rPr>
      </w:pPr>
      <w:r>
        <w:rPr>
          <w:color w:val="00B0F0"/>
        </w:rPr>
        <w:t>6.</w:t>
      </w:r>
      <w:r w:rsidR="007F5374" w:rsidRPr="00172C19">
        <w:rPr>
          <w:color w:val="00B0F0"/>
        </w:rPr>
        <w:t>Comunicación.</w:t>
      </w:r>
    </w:p>
    <w:p w:rsidR="00A10DB6" w:rsidRPr="00172C19" w:rsidRDefault="002D4C26">
      <w:pPr>
        <w:spacing w:after="31"/>
        <w:ind w:left="720"/>
        <w:rPr>
          <w:color w:val="00B0F0"/>
        </w:rPr>
      </w:pPr>
      <w:r>
        <w:rPr>
          <w:color w:val="00B0F0"/>
        </w:rPr>
        <w:t>7.</w:t>
      </w:r>
      <w:r w:rsidR="007F5374" w:rsidRPr="00172C19">
        <w:rPr>
          <w:color w:val="00B0F0"/>
        </w:rPr>
        <w:t>Adaptación y personalización.</w:t>
      </w:r>
    </w:p>
    <w:p w:rsidR="00CB2A0A" w:rsidRDefault="00BC5C7E" w:rsidP="00CB2A0A">
      <w:pPr>
        <w:numPr>
          <w:ilvl w:val="0"/>
          <w:numId w:val="1"/>
        </w:numPr>
        <w:spacing w:after="158"/>
        <w:ind w:hanging="360"/>
      </w:pPr>
      <w:r>
        <w:t xml:space="preserve">¿Qué ventajas tienen utilizar los drones en la minería? </w:t>
      </w:r>
    </w:p>
    <w:p w:rsidR="00CB2A0A" w:rsidRPr="00172C19" w:rsidRDefault="00AE6436" w:rsidP="00CB2A0A">
      <w:pPr>
        <w:spacing w:after="158"/>
        <w:ind w:left="705"/>
        <w:rPr>
          <w:color w:val="00B0F0"/>
        </w:rPr>
      </w:pPr>
      <w:r>
        <w:rPr>
          <w:color w:val="00B0F0"/>
        </w:rPr>
        <w:t>L</w:t>
      </w:r>
      <w:r w:rsidR="00CB2A0A" w:rsidRPr="00172C19">
        <w:rPr>
          <w:color w:val="00B0F0"/>
        </w:rPr>
        <w:t>a seguridad para la inspección permanente, levantamiento y mapeo, sin necesidad de poner en riesgo la vida del personal. También pueden acceder a zonas peligrosas y sobrevolar el lugar de una operación para comprobar daños o posibles contingencias.</w:t>
      </w:r>
    </w:p>
    <w:p w:rsidR="00A10DB6" w:rsidRDefault="00BC5C7E">
      <w:pPr>
        <w:pStyle w:val="Ttulo1"/>
      </w:pPr>
      <w:r>
        <w:t xml:space="preserve">P á g i n a </w:t>
      </w:r>
      <w:r>
        <w:rPr>
          <w:color w:val="323E4F"/>
        </w:rPr>
        <w:t>1 | 1</w:t>
      </w:r>
      <w:r>
        <w:rPr>
          <w:color w:val="222A35"/>
        </w:rPr>
        <w:t xml:space="preserve"> </w:t>
      </w:r>
    </w:p>
    <w:p w:rsidR="00A10DB6" w:rsidRDefault="00A10DB6">
      <w:pPr>
        <w:spacing w:after="0"/>
      </w:pPr>
    </w:p>
    <w:sectPr w:rsidR="00A10DB6">
      <w:pgSz w:w="12240" w:h="15840"/>
      <w:pgMar w:top="1440" w:right="824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36775"/>
    <w:multiLevelType w:val="hybridMultilevel"/>
    <w:tmpl w:val="FFFFFFFF"/>
    <w:lvl w:ilvl="0" w:tplc="618A673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94CEE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FE86E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A6B5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689D0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1051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C8906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263A1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ACB26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90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B6"/>
    <w:rsid w:val="000366D8"/>
    <w:rsid w:val="00073685"/>
    <w:rsid w:val="00087B90"/>
    <w:rsid w:val="0010674B"/>
    <w:rsid w:val="001076F0"/>
    <w:rsid w:val="0011258E"/>
    <w:rsid w:val="00121F8C"/>
    <w:rsid w:val="0015716A"/>
    <w:rsid w:val="00172C19"/>
    <w:rsid w:val="00172C59"/>
    <w:rsid w:val="002D4C26"/>
    <w:rsid w:val="003102CC"/>
    <w:rsid w:val="003432DC"/>
    <w:rsid w:val="0037427C"/>
    <w:rsid w:val="00395093"/>
    <w:rsid w:val="003A69CF"/>
    <w:rsid w:val="003C75BB"/>
    <w:rsid w:val="0042103B"/>
    <w:rsid w:val="00475B0F"/>
    <w:rsid w:val="004E1769"/>
    <w:rsid w:val="005517A1"/>
    <w:rsid w:val="005C2F90"/>
    <w:rsid w:val="00670EF4"/>
    <w:rsid w:val="00682533"/>
    <w:rsid w:val="006B3B6B"/>
    <w:rsid w:val="00793220"/>
    <w:rsid w:val="007F5374"/>
    <w:rsid w:val="007F6412"/>
    <w:rsid w:val="008145C6"/>
    <w:rsid w:val="0088651B"/>
    <w:rsid w:val="008B6A91"/>
    <w:rsid w:val="00970628"/>
    <w:rsid w:val="009B04DD"/>
    <w:rsid w:val="00A10DB6"/>
    <w:rsid w:val="00AB6688"/>
    <w:rsid w:val="00AD7EC4"/>
    <w:rsid w:val="00AE6436"/>
    <w:rsid w:val="00B0557A"/>
    <w:rsid w:val="00BC5C7E"/>
    <w:rsid w:val="00BD1201"/>
    <w:rsid w:val="00BD46E2"/>
    <w:rsid w:val="00BD77A5"/>
    <w:rsid w:val="00C13A8A"/>
    <w:rsid w:val="00C211F9"/>
    <w:rsid w:val="00CB2A0A"/>
    <w:rsid w:val="00CE2C57"/>
    <w:rsid w:val="00D16A28"/>
    <w:rsid w:val="00DD4DE5"/>
    <w:rsid w:val="00E51791"/>
    <w:rsid w:val="00E73BE8"/>
    <w:rsid w:val="00E947B9"/>
    <w:rsid w:val="00E9497D"/>
    <w:rsid w:val="00F3012D"/>
    <w:rsid w:val="00FE536F"/>
    <w:rsid w:val="00FE541E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0987B"/>
  <w15:docId w15:val="{198965D5-44C1-EC4F-9E07-6FBD7554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42"/>
      <w:jc w:val="right"/>
      <w:outlineLvl w:val="0"/>
    </w:pPr>
    <w:rPr>
      <w:rFonts w:ascii="Calibri" w:eastAsia="Calibri" w:hAnsi="Calibri" w:cs="Calibri"/>
      <w:color w:val="8496B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8496B0"/>
      <w:sz w:val="24"/>
    </w:rPr>
  </w:style>
  <w:style w:type="paragraph" w:styleId="Prrafodelista">
    <w:name w:val="List Paragraph"/>
    <w:basedOn w:val="Normal"/>
    <w:uiPriority w:val="34"/>
    <w:qFormat/>
    <w:rsid w:val="00343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2022-05-13T00:06:00Z</dcterms:created>
  <dcterms:modified xsi:type="dcterms:W3CDTF">2022-05-13T00:06:00Z</dcterms:modified>
</cp:coreProperties>
</file>