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6E8" w:rsidRDefault="003836E8">
      <w:pPr>
        <w:pStyle w:val="Textoindependiente"/>
        <w:tabs>
          <w:tab w:val="left" w:pos="872"/>
        </w:tabs>
        <w:spacing w:before="27"/>
        <w:ind w:left="106"/>
      </w:pPr>
    </w:p>
    <w:p w:rsidR="003836E8" w:rsidRPr="003836E8" w:rsidRDefault="003836E8" w:rsidP="003836E8">
      <w:pPr>
        <w:pStyle w:val="Textoindependiente"/>
        <w:tabs>
          <w:tab w:val="left" w:pos="872"/>
        </w:tabs>
        <w:spacing w:before="27"/>
        <w:ind w:left="106"/>
        <w:rPr>
          <w:sz w:val="60"/>
          <w:szCs w:val="60"/>
        </w:rPr>
      </w:pPr>
      <w:r w:rsidRPr="003836E8">
        <w:rPr>
          <w:sz w:val="60"/>
          <w:szCs w:val="60"/>
        </w:rPr>
        <w:t xml:space="preserve">         </w:t>
      </w:r>
      <w:r>
        <w:rPr>
          <w:sz w:val="60"/>
          <w:szCs w:val="60"/>
        </w:rPr>
        <w:t xml:space="preserve">   </w:t>
      </w:r>
      <w:r w:rsidRPr="003836E8">
        <w:rPr>
          <w:sz w:val="60"/>
          <w:szCs w:val="6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6.9pt;height:45.1pt" fillcolor="#06c" strokecolor="#9cf" strokeweight="1.5pt">
            <v:shadow on="t" color="#900"/>
            <v:textpath style="font-family:&quot;Impact&quot;;v-text-kern:t" trim="t" fitpath="t" string="TRABAJO PRÁCTICO DE TIC"/>
          </v:shape>
        </w:pict>
      </w:r>
    </w:p>
    <w:p w:rsidR="003836E8" w:rsidRDefault="003836E8" w:rsidP="003836E8">
      <w:pPr>
        <w:pStyle w:val="Textoindependiente"/>
        <w:tabs>
          <w:tab w:val="left" w:pos="872"/>
        </w:tabs>
        <w:spacing w:before="27"/>
        <w:ind w:left="106"/>
        <w:rPr>
          <w:sz w:val="70"/>
          <w:szCs w:val="70"/>
        </w:rPr>
      </w:pPr>
    </w:p>
    <w:p w:rsidR="003836E8" w:rsidRDefault="003836E8" w:rsidP="003836E8">
      <w:pPr>
        <w:pStyle w:val="Textoindependiente"/>
        <w:tabs>
          <w:tab w:val="left" w:pos="872"/>
        </w:tabs>
        <w:spacing w:before="27"/>
        <w:rPr>
          <w:sz w:val="40"/>
          <w:szCs w:val="40"/>
        </w:rPr>
      </w:pPr>
      <w:r w:rsidRPr="003836E8">
        <w:rPr>
          <w:sz w:val="40"/>
          <w:szCs w:val="40"/>
        </w:rPr>
        <w:t>ALUMNOS: URIEL MOLINA Y THIAGO PAEZ</w:t>
      </w:r>
      <w:r>
        <w:rPr>
          <w:sz w:val="40"/>
          <w:szCs w:val="40"/>
        </w:rPr>
        <w:t xml:space="preserve"> </w:t>
      </w:r>
    </w:p>
    <w:p w:rsidR="003836E8" w:rsidRDefault="003836E8" w:rsidP="003836E8">
      <w:pPr>
        <w:pStyle w:val="Textoindependiente"/>
        <w:tabs>
          <w:tab w:val="left" w:pos="872"/>
        </w:tabs>
        <w:spacing w:before="27"/>
        <w:rPr>
          <w:sz w:val="40"/>
          <w:szCs w:val="40"/>
        </w:rPr>
      </w:pPr>
    </w:p>
    <w:p w:rsidR="003836E8" w:rsidRDefault="003836E8" w:rsidP="003836E8">
      <w:pPr>
        <w:pStyle w:val="Textoindependiente"/>
        <w:tabs>
          <w:tab w:val="left" w:pos="872"/>
        </w:tabs>
        <w:spacing w:before="27"/>
        <w:rPr>
          <w:sz w:val="40"/>
          <w:szCs w:val="40"/>
        </w:rPr>
      </w:pPr>
      <w:r>
        <w:rPr>
          <w:sz w:val="40"/>
          <w:szCs w:val="40"/>
        </w:rPr>
        <w:t>CURSO: 4”A”</w:t>
      </w:r>
    </w:p>
    <w:p w:rsidR="003836E8" w:rsidRDefault="003836E8" w:rsidP="003836E8">
      <w:pPr>
        <w:pStyle w:val="Textoindependiente"/>
        <w:tabs>
          <w:tab w:val="left" w:pos="872"/>
        </w:tabs>
        <w:spacing w:before="27"/>
        <w:rPr>
          <w:sz w:val="40"/>
          <w:szCs w:val="40"/>
        </w:rPr>
      </w:pPr>
    </w:p>
    <w:p w:rsidR="003836E8" w:rsidRDefault="003836E8" w:rsidP="003836E8">
      <w:pPr>
        <w:pStyle w:val="Textoindependiente"/>
        <w:tabs>
          <w:tab w:val="left" w:pos="872"/>
        </w:tabs>
        <w:spacing w:before="27"/>
        <w:rPr>
          <w:sz w:val="40"/>
          <w:szCs w:val="40"/>
        </w:rPr>
      </w:pPr>
      <w:r>
        <w:rPr>
          <w:sz w:val="40"/>
          <w:szCs w:val="40"/>
        </w:rPr>
        <w:t>PROFESOR: IGNACIO CORTEZ</w:t>
      </w:r>
    </w:p>
    <w:p w:rsidR="003836E8" w:rsidRDefault="003836E8" w:rsidP="003836E8">
      <w:pPr>
        <w:pStyle w:val="Textoindependiente"/>
        <w:tabs>
          <w:tab w:val="left" w:pos="872"/>
        </w:tabs>
        <w:spacing w:before="27"/>
        <w:rPr>
          <w:sz w:val="40"/>
          <w:szCs w:val="40"/>
        </w:rPr>
      </w:pPr>
    </w:p>
    <w:p w:rsidR="003836E8" w:rsidRDefault="003836E8" w:rsidP="003836E8">
      <w:pPr>
        <w:pStyle w:val="Textoindependiente"/>
        <w:tabs>
          <w:tab w:val="left" w:pos="872"/>
        </w:tabs>
        <w:spacing w:before="27"/>
        <w:rPr>
          <w:sz w:val="40"/>
          <w:szCs w:val="40"/>
        </w:rPr>
      </w:pPr>
      <w:r>
        <w:rPr>
          <w:sz w:val="40"/>
          <w:szCs w:val="40"/>
        </w:rPr>
        <w:t>AÑO: 2022</w:t>
      </w:r>
    </w:p>
    <w:p w:rsidR="003836E8" w:rsidRPr="003836E8" w:rsidRDefault="003836E8" w:rsidP="003836E8">
      <w:pPr>
        <w:pStyle w:val="Textoindependiente"/>
        <w:tabs>
          <w:tab w:val="left" w:pos="872"/>
        </w:tabs>
        <w:spacing w:before="27"/>
        <w:rPr>
          <w:sz w:val="40"/>
          <w:szCs w:val="40"/>
        </w:rPr>
      </w:pPr>
    </w:p>
    <w:p w:rsidR="003836E8" w:rsidRDefault="003836E8">
      <w:pPr>
        <w:pStyle w:val="Textoindependiente"/>
        <w:tabs>
          <w:tab w:val="left" w:pos="872"/>
        </w:tabs>
        <w:spacing w:before="27"/>
        <w:ind w:left="106"/>
      </w:pPr>
    </w:p>
    <w:p w:rsidR="003836E8" w:rsidRDefault="003836E8">
      <w:pPr>
        <w:pStyle w:val="Textoindependiente"/>
        <w:tabs>
          <w:tab w:val="left" w:pos="872"/>
        </w:tabs>
        <w:spacing w:before="27"/>
        <w:ind w:left="106"/>
      </w:pPr>
      <w:r>
        <w:t xml:space="preserve">                                                               </w:t>
      </w:r>
    </w:p>
    <w:p w:rsidR="003836E8" w:rsidRDefault="003836E8">
      <w:pPr>
        <w:pStyle w:val="Textoindependiente"/>
        <w:tabs>
          <w:tab w:val="left" w:pos="872"/>
        </w:tabs>
        <w:spacing w:before="27"/>
        <w:ind w:left="106"/>
      </w:pPr>
      <w:r>
        <w:t xml:space="preserve">                                                 </w:t>
      </w:r>
      <w:r>
        <w:rPr>
          <w:noProof/>
          <w:lang w:val="es-AR" w:eastAsia="es-AR"/>
        </w:rPr>
        <w:drawing>
          <wp:inline distT="0" distB="0" distL="0" distR="0">
            <wp:extent cx="3500634" cy="1940118"/>
            <wp:effectExtent l="19050" t="0" r="4566" b="0"/>
            <wp:docPr id="2" name="Imagen 6" descr="La mejor forma de integrar las TIC en tu organización – Para O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 mejor forma de integrar las TIC en tu organización – Para OSC"/>
                    <pic:cNvPicPr>
                      <a:picLocks noChangeAspect="1" noChangeArrowheads="1"/>
                    </pic:cNvPicPr>
                  </pic:nvPicPr>
                  <pic:blipFill>
                    <a:blip r:embed="rId8"/>
                    <a:srcRect/>
                    <a:stretch>
                      <a:fillRect/>
                    </a:stretch>
                  </pic:blipFill>
                  <pic:spPr bwMode="auto">
                    <a:xfrm>
                      <a:off x="0" y="0"/>
                      <a:ext cx="3501944" cy="1940844"/>
                    </a:xfrm>
                    <a:prstGeom prst="rect">
                      <a:avLst/>
                    </a:prstGeom>
                    <a:noFill/>
                    <a:ln w="9525">
                      <a:noFill/>
                      <a:miter lim="800000"/>
                      <a:headEnd/>
                      <a:tailEnd/>
                    </a:ln>
                  </pic:spPr>
                </pic:pic>
              </a:graphicData>
            </a:graphic>
          </wp:inline>
        </w:drawing>
      </w:r>
    </w:p>
    <w:p w:rsidR="003836E8" w:rsidRDefault="003836E8" w:rsidP="003836E8">
      <w:pPr>
        <w:pStyle w:val="Textoindependiente"/>
        <w:tabs>
          <w:tab w:val="left" w:pos="872"/>
        </w:tabs>
        <w:spacing w:before="27"/>
        <w:ind w:left="106"/>
        <w:jc w:val="right"/>
      </w:pPr>
    </w:p>
    <w:p w:rsidR="003836E8" w:rsidRDefault="003836E8">
      <w:pPr>
        <w:pStyle w:val="Textoindependiente"/>
        <w:tabs>
          <w:tab w:val="left" w:pos="872"/>
        </w:tabs>
        <w:spacing w:before="27"/>
        <w:ind w:left="106"/>
      </w:pPr>
    </w:p>
    <w:p w:rsidR="003836E8" w:rsidRDefault="003836E8">
      <w:pPr>
        <w:pStyle w:val="Textoindependiente"/>
        <w:tabs>
          <w:tab w:val="left" w:pos="872"/>
        </w:tabs>
        <w:spacing w:before="27"/>
        <w:ind w:left="106"/>
      </w:pPr>
    </w:p>
    <w:p w:rsidR="003836E8" w:rsidRDefault="003836E8">
      <w:pPr>
        <w:pStyle w:val="Textoindependiente"/>
        <w:tabs>
          <w:tab w:val="left" w:pos="872"/>
        </w:tabs>
        <w:spacing w:before="27"/>
        <w:ind w:left="106"/>
      </w:pPr>
    </w:p>
    <w:p w:rsidR="003836E8" w:rsidRDefault="003836E8">
      <w:pPr>
        <w:pStyle w:val="Textoindependiente"/>
        <w:tabs>
          <w:tab w:val="left" w:pos="872"/>
        </w:tabs>
        <w:spacing w:before="27"/>
        <w:ind w:left="106"/>
      </w:pPr>
    </w:p>
    <w:p w:rsidR="003836E8" w:rsidRDefault="003836E8">
      <w:pPr>
        <w:pStyle w:val="Textoindependiente"/>
        <w:tabs>
          <w:tab w:val="left" w:pos="872"/>
        </w:tabs>
        <w:spacing w:before="27"/>
        <w:ind w:left="106"/>
      </w:pPr>
    </w:p>
    <w:p w:rsidR="003836E8" w:rsidRDefault="003836E8">
      <w:pPr>
        <w:pStyle w:val="Textoindependiente"/>
        <w:tabs>
          <w:tab w:val="left" w:pos="872"/>
        </w:tabs>
        <w:spacing w:before="27"/>
        <w:ind w:left="106"/>
      </w:pPr>
    </w:p>
    <w:p w:rsidR="003836E8" w:rsidRDefault="003836E8">
      <w:pPr>
        <w:pStyle w:val="Textoindependiente"/>
        <w:tabs>
          <w:tab w:val="left" w:pos="872"/>
        </w:tabs>
        <w:spacing w:before="27"/>
        <w:ind w:left="106"/>
      </w:pPr>
    </w:p>
    <w:p w:rsidR="003836E8" w:rsidRDefault="003836E8">
      <w:pPr>
        <w:pStyle w:val="Textoindependiente"/>
        <w:tabs>
          <w:tab w:val="left" w:pos="872"/>
        </w:tabs>
        <w:spacing w:before="27"/>
        <w:ind w:left="106"/>
      </w:pPr>
    </w:p>
    <w:p w:rsidR="003836E8" w:rsidRDefault="003836E8">
      <w:pPr>
        <w:pStyle w:val="Textoindependiente"/>
        <w:tabs>
          <w:tab w:val="left" w:pos="872"/>
        </w:tabs>
        <w:spacing w:before="27"/>
        <w:ind w:left="106"/>
      </w:pPr>
    </w:p>
    <w:p w:rsidR="003836E8" w:rsidRDefault="003836E8">
      <w:pPr>
        <w:pStyle w:val="Textoindependiente"/>
        <w:tabs>
          <w:tab w:val="left" w:pos="872"/>
        </w:tabs>
        <w:spacing w:before="27"/>
        <w:ind w:left="106"/>
      </w:pPr>
    </w:p>
    <w:p w:rsidR="003836E8" w:rsidRDefault="003836E8">
      <w:pPr>
        <w:pStyle w:val="Textoindependiente"/>
        <w:tabs>
          <w:tab w:val="left" w:pos="872"/>
        </w:tabs>
        <w:spacing w:before="27"/>
        <w:ind w:left="106"/>
      </w:pPr>
    </w:p>
    <w:p w:rsidR="003836E8" w:rsidRDefault="003836E8">
      <w:pPr>
        <w:pStyle w:val="Textoindependiente"/>
        <w:tabs>
          <w:tab w:val="left" w:pos="872"/>
        </w:tabs>
        <w:spacing w:before="27"/>
        <w:ind w:left="106"/>
      </w:pPr>
    </w:p>
    <w:p w:rsidR="003836E8" w:rsidRDefault="003836E8">
      <w:pPr>
        <w:pStyle w:val="Textoindependiente"/>
        <w:tabs>
          <w:tab w:val="left" w:pos="872"/>
        </w:tabs>
        <w:spacing w:before="27"/>
        <w:ind w:left="106"/>
      </w:pPr>
    </w:p>
    <w:p w:rsidR="003836E8" w:rsidRDefault="003836E8">
      <w:pPr>
        <w:pStyle w:val="Textoindependiente"/>
        <w:tabs>
          <w:tab w:val="left" w:pos="872"/>
        </w:tabs>
        <w:spacing w:before="27"/>
        <w:ind w:left="106"/>
      </w:pPr>
    </w:p>
    <w:p w:rsidR="003836E8" w:rsidRDefault="003836E8" w:rsidP="003836E8">
      <w:pPr>
        <w:pStyle w:val="Textoindependiente"/>
        <w:tabs>
          <w:tab w:val="left" w:pos="872"/>
        </w:tabs>
        <w:spacing w:before="27"/>
      </w:pPr>
    </w:p>
    <w:p w:rsidR="007D025E" w:rsidRDefault="00E03B77" w:rsidP="007D025E">
      <w:pPr>
        <w:tabs>
          <w:tab w:val="left" w:pos="827"/>
        </w:tabs>
        <w:spacing w:before="182"/>
      </w:pPr>
      <w:r>
        <w:t>1) ¿</w:t>
      </w:r>
      <w:r w:rsidR="00A96782">
        <w:t>Qué</w:t>
      </w:r>
      <w:r w:rsidR="00A96782" w:rsidRPr="007D025E">
        <w:rPr>
          <w:spacing w:val="-2"/>
        </w:rPr>
        <w:t xml:space="preserve"> </w:t>
      </w:r>
      <w:r w:rsidR="00A96782">
        <w:t>es</w:t>
      </w:r>
      <w:r w:rsidR="00A96782" w:rsidRPr="007D025E">
        <w:rPr>
          <w:spacing w:val="1"/>
        </w:rPr>
        <w:t xml:space="preserve"> </w:t>
      </w:r>
      <w:r w:rsidR="00A96782">
        <w:t>la</w:t>
      </w:r>
      <w:r w:rsidR="00A96782" w:rsidRPr="007D025E">
        <w:rPr>
          <w:spacing w:val="-4"/>
        </w:rPr>
        <w:t xml:space="preserve"> </w:t>
      </w:r>
      <w:r w:rsidR="00A96782">
        <w:t>Comunicación?</w:t>
      </w:r>
    </w:p>
    <w:p w:rsidR="00552789" w:rsidRDefault="007D025E" w:rsidP="007D025E">
      <w:pPr>
        <w:tabs>
          <w:tab w:val="left" w:pos="827"/>
        </w:tabs>
        <w:spacing w:before="182"/>
      </w:pPr>
      <w:r>
        <w:t>Se refiere a las herramientas que permiten que el mensaje emitido por el emisor sea correctamente descifrada por el receptor. Por ejemplo las plataformas de información al usuario.</w:t>
      </w:r>
    </w:p>
    <w:p w:rsidR="007D025E" w:rsidRPr="007D025E" w:rsidRDefault="007D025E" w:rsidP="007D025E">
      <w:pPr>
        <w:tabs>
          <w:tab w:val="left" w:pos="827"/>
        </w:tabs>
        <w:spacing w:before="182"/>
      </w:pPr>
    </w:p>
    <w:p w:rsidR="00552789" w:rsidRDefault="003836E8" w:rsidP="007D025E">
      <w:pPr>
        <w:tabs>
          <w:tab w:val="left" w:pos="827"/>
        </w:tabs>
      </w:pPr>
      <w:r>
        <w:t>2) ¿</w:t>
      </w:r>
      <w:r w:rsidR="00A96782">
        <w:t>Qué</w:t>
      </w:r>
      <w:r w:rsidR="00A96782" w:rsidRPr="007D025E">
        <w:rPr>
          <w:spacing w:val="-1"/>
        </w:rPr>
        <w:t xml:space="preserve"> </w:t>
      </w:r>
      <w:r w:rsidR="00A96782">
        <w:t>significa</w:t>
      </w:r>
      <w:r w:rsidR="00A96782" w:rsidRPr="007D025E">
        <w:rPr>
          <w:spacing w:val="-4"/>
        </w:rPr>
        <w:t xml:space="preserve"> </w:t>
      </w:r>
      <w:r w:rsidR="00A96782">
        <w:t>Tics?</w:t>
      </w:r>
    </w:p>
    <w:p w:rsidR="00552789" w:rsidRDefault="00552789">
      <w:pPr>
        <w:pStyle w:val="Textoindependiente"/>
      </w:pPr>
    </w:p>
    <w:p w:rsidR="00552789" w:rsidRDefault="007D025E" w:rsidP="007D025E">
      <w:pPr>
        <w:rPr>
          <w:shd w:val="clear" w:color="auto" w:fill="FFFFFF"/>
        </w:rPr>
      </w:pPr>
      <w:r>
        <w:rPr>
          <w:shd w:val="clear" w:color="auto" w:fill="FFFFFF"/>
        </w:rPr>
        <w:t>Las TIC son todas las herramientas y soluciones tecnológicas que permiten eficientar, ordenar y procesar la información y las comunicaciones de cualquier tipo de persona, empresa u organización en pro de la eficiencia y la agilidad.</w:t>
      </w:r>
    </w:p>
    <w:p w:rsidR="007D025E" w:rsidRDefault="007D025E" w:rsidP="007D025E">
      <w:pPr>
        <w:rPr>
          <w:sz w:val="27"/>
        </w:rPr>
      </w:pPr>
    </w:p>
    <w:p w:rsidR="007D025E" w:rsidRDefault="003836E8" w:rsidP="007D025E">
      <w:pPr>
        <w:tabs>
          <w:tab w:val="left" w:pos="827"/>
        </w:tabs>
        <w:spacing w:before="1"/>
      </w:pPr>
      <w:r>
        <w:t>3) ¿</w:t>
      </w:r>
      <w:r w:rsidR="00A96782">
        <w:t>Cuáles</w:t>
      </w:r>
      <w:r w:rsidR="00A96782" w:rsidRPr="007D025E">
        <w:rPr>
          <w:spacing w:val="-1"/>
        </w:rPr>
        <w:t xml:space="preserve"> </w:t>
      </w:r>
      <w:r w:rsidR="00A96782">
        <w:t>son</w:t>
      </w:r>
      <w:r w:rsidR="00A96782" w:rsidRPr="007D025E">
        <w:rPr>
          <w:spacing w:val="-1"/>
        </w:rPr>
        <w:t xml:space="preserve"> </w:t>
      </w:r>
      <w:r w:rsidR="00A96782">
        <w:t>las</w:t>
      </w:r>
      <w:r w:rsidR="00A96782" w:rsidRPr="007D025E">
        <w:rPr>
          <w:spacing w:val="-3"/>
        </w:rPr>
        <w:t xml:space="preserve"> </w:t>
      </w:r>
      <w:r w:rsidR="00A96782">
        <w:t>características</w:t>
      </w:r>
      <w:r w:rsidR="00A96782" w:rsidRPr="007D025E">
        <w:rPr>
          <w:spacing w:val="-1"/>
        </w:rPr>
        <w:t xml:space="preserve"> </w:t>
      </w:r>
      <w:r w:rsidR="00A96782">
        <w:t>de las</w:t>
      </w:r>
      <w:r w:rsidR="00A96782" w:rsidRPr="007D025E">
        <w:rPr>
          <w:spacing w:val="-2"/>
        </w:rPr>
        <w:t xml:space="preserve"> </w:t>
      </w:r>
      <w:r w:rsidR="007D025E">
        <w:t>Tics?</w:t>
      </w:r>
    </w:p>
    <w:p w:rsidR="007D025E" w:rsidRDefault="007D025E" w:rsidP="007D025E">
      <w:pPr>
        <w:tabs>
          <w:tab w:val="left" w:pos="827"/>
        </w:tabs>
        <w:spacing w:before="1"/>
      </w:pPr>
    </w:p>
    <w:p w:rsidR="007D025E" w:rsidRDefault="007D025E" w:rsidP="007D025E">
      <w:pPr>
        <w:rPr>
          <w:shd w:val="clear" w:color="auto" w:fill="FFFFFF"/>
        </w:rPr>
      </w:pPr>
      <w:r>
        <w:rPr>
          <w:shd w:val="clear" w:color="auto" w:fill="FFFFFF"/>
        </w:rPr>
        <w:t>Las características de las TIC Las hace diferentes de otro tipo de tecnologías; estas las hace diferenciarse y evolucionan constantemente para convertirse en herramientas cada vez más sofisticadas.</w:t>
      </w:r>
    </w:p>
    <w:p w:rsidR="00D51C90" w:rsidRDefault="00D51C90" w:rsidP="007D025E">
      <w:pPr>
        <w:rPr>
          <w:shd w:val="clear" w:color="auto" w:fill="FFFFFF"/>
        </w:rPr>
      </w:pPr>
    </w:p>
    <w:p w:rsidR="007D025E" w:rsidRPr="00D51C90" w:rsidRDefault="007D025E" w:rsidP="007D025E">
      <w:pPr>
        <w:rPr>
          <w:sz w:val="28"/>
          <w:szCs w:val="28"/>
          <w:lang w:val="es-AR"/>
        </w:rPr>
      </w:pPr>
      <w:r w:rsidRPr="00D51C90">
        <w:rPr>
          <w:sz w:val="28"/>
          <w:szCs w:val="28"/>
          <w:lang w:val="es-AR"/>
        </w:rPr>
        <w:t>Inmaterialidad</w:t>
      </w:r>
    </w:p>
    <w:p w:rsidR="007D025E" w:rsidRDefault="007D025E" w:rsidP="007D025E">
      <w:pPr>
        <w:rPr>
          <w:lang w:val="es-AR"/>
        </w:rPr>
      </w:pPr>
      <w:r w:rsidRPr="007D025E">
        <w:rPr>
          <w:lang w:val="es-AR"/>
        </w:rPr>
        <w:t xml:space="preserve">Indica que es un producto que existe pero no de una manera palpable al tacto, es información inmaterial pero puede ser </w:t>
      </w:r>
      <w:r w:rsidR="00D51C90">
        <w:rPr>
          <w:lang w:val="es-AR"/>
        </w:rPr>
        <w:t>transportada a lugares lejanos.</w:t>
      </w:r>
    </w:p>
    <w:p w:rsidR="00D51C90" w:rsidRPr="007D025E" w:rsidRDefault="00D51C90" w:rsidP="007D025E">
      <w:pPr>
        <w:rPr>
          <w:lang w:val="es-AR"/>
        </w:rPr>
      </w:pPr>
    </w:p>
    <w:p w:rsidR="007D025E" w:rsidRPr="00D51C90" w:rsidRDefault="007D025E" w:rsidP="007D025E">
      <w:pPr>
        <w:rPr>
          <w:sz w:val="28"/>
          <w:szCs w:val="28"/>
          <w:lang w:val="es-AR"/>
        </w:rPr>
      </w:pPr>
      <w:r w:rsidRPr="00D51C90">
        <w:rPr>
          <w:sz w:val="28"/>
          <w:szCs w:val="28"/>
          <w:lang w:val="es-AR"/>
        </w:rPr>
        <w:t>Interactividad</w:t>
      </w:r>
    </w:p>
    <w:p w:rsidR="007D025E" w:rsidRDefault="007D025E" w:rsidP="007D025E">
      <w:pPr>
        <w:rPr>
          <w:lang w:val="es-AR"/>
        </w:rPr>
      </w:pPr>
      <w:r w:rsidRPr="007D025E">
        <w:rPr>
          <w:lang w:val="es-AR"/>
        </w:rPr>
        <w:t>Esta es una de las características más destacables, para que un producto basado en TIC logre sus objetivos se necesita que este interactúe con los individuos, ya sea para la inserción, consulta y visualización de datos.</w:t>
      </w:r>
    </w:p>
    <w:p w:rsidR="00D51C90" w:rsidRPr="007D025E" w:rsidRDefault="00D51C90" w:rsidP="007D025E">
      <w:pPr>
        <w:rPr>
          <w:lang w:val="es-AR"/>
        </w:rPr>
      </w:pPr>
    </w:p>
    <w:p w:rsidR="007D025E" w:rsidRPr="00D51C90" w:rsidRDefault="007D025E" w:rsidP="007D025E">
      <w:pPr>
        <w:rPr>
          <w:sz w:val="28"/>
          <w:szCs w:val="28"/>
          <w:lang w:val="es-AR"/>
        </w:rPr>
      </w:pPr>
      <w:r w:rsidRPr="00D51C90">
        <w:rPr>
          <w:sz w:val="28"/>
          <w:szCs w:val="28"/>
          <w:lang w:val="es-AR"/>
        </w:rPr>
        <w:t>Interconexión</w:t>
      </w:r>
    </w:p>
    <w:p w:rsidR="007D025E" w:rsidRPr="007D025E" w:rsidRDefault="007D025E" w:rsidP="007D025E">
      <w:pPr>
        <w:rPr>
          <w:lang w:val="es-AR"/>
        </w:rPr>
      </w:pPr>
      <w:r w:rsidRPr="007D025E">
        <w:rPr>
          <w:lang w:val="es-AR"/>
        </w:rPr>
        <w:t>Esta es una de las características de las TIC más importantes, pues las Tecnologías de la Información y la Comunicación deben comunica</w:t>
      </w:r>
      <w:r w:rsidR="00D51C90">
        <w:rPr>
          <w:lang w:val="es-AR"/>
        </w:rPr>
        <w:t>rse e interactuar con máquinas.</w:t>
      </w:r>
    </w:p>
    <w:p w:rsidR="007D025E" w:rsidRPr="007D025E" w:rsidRDefault="007D025E" w:rsidP="007D025E">
      <w:pPr>
        <w:rPr>
          <w:lang w:val="es-AR"/>
        </w:rPr>
      </w:pPr>
      <w:r w:rsidRPr="007D025E">
        <w:rPr>
          <w:lang w:val="es-AR"/>
        </w:rPr>
        <w:t>No solo es suficiente conectar las máquinas de un punto a otro, estas deben estar diseñadas a tal modo que puedan interpretarse entre sí en un mismo lenguaje. Este lenguaje debe garantizarle a los individuos absorber la información y comprenderla para su uso. De hecho existen estándares que regulan el transporte de información.</w:t>
      </w:r>
    </w:p>
    <w:p w:rsidR="007D025E" w:rsidRPr="007D025E" w:rsidRDefault="007D025E" w:rsidP="007D025E">
      <w:pPr>
        <w:rPr>
          <w:lang w:val="es-AR"/>
        </w:rPr>
      </w:pPr>
    </w:p>
    <w:p w:rsidR="007D025E" w:rsidRPr="00D51C90" w:rsidRDefault="007D025E" w:rsidP="007D025E">
      <w:pPr>
        <w:rPr>
          <w:sz w:val="28"/>
          <w:szCs w:val="28"/>
          <w:lang w:val="es-AR"/>
        </w:rPr>
      </w:pPr>
      <w:r w:rsidRPr="00D51C90">
        <w:rPr>
          <w:sz w:val="28"/>
          <w:szCs w:val="28"/>
          <w:lang w:val="es-AR"/>
        </w:rPr>
        <w:t>Instantaneidad</w:t>
      </w:r>
    </w:p>
    <w:p w:rsidR="007D025E" w:rsidRPr="007D025E" w:rsidRDefault="007D025E" w:rsidP="007D025E">
      <w:pPr>
        <w:rPr>
          <w:lang w:val="es-AR"/>
        </w:rPr>
      </w:pPr>
      <w:r w:rsidRPr="007D025E">
        <w:rPr>
          <w:lang w:val="es-AR"/>
        </w:rPr>
        <w:t>Las TIC y las telecomunicaciones deben garantizar el transporte de la información de un punto a otro de la manera más rápida sin importar su distancia y de la forma más eficiente posible.</w:t>
      </w:r>
    </w:p>
    <w:p w:rsidR="007D025E" w:rsidRPr="007D025E" w:rsidRDefault="007D025E" w:rsidP="007D025E">
      <w:pPr>
        <w:rPr>
          <w:lang w:val="es-AR"/>
        </w:rPr>
      </w:pPr>
    </w:p>
    <w:p w:rsidR="007D025E" w:rsidRPr="00D51C90" w:rsidRDefault="007D025E" w:rsidP="007D025E">
      <w:pPr>
        <w:rPr>
          <w:sz w:val="28"/>
          <w:szCs w:val="28"/>
          <w:lang w:val="es-AR"/>
        </w:rPr>
      </w:pPr>
      <w:r w:rsidRPr="00D51C90">
        <w:rPr>
          <w:sz w:val="28"/>
          <w:szCs w:val="28"/>
          <w:lang w:val="es-AR"/>
        </w:rPr>
        <w:t>Calidad en la presentación de la información</w:t>
      </w:r>
    </w:p>
    <w:p w:rsidR="007D025E" w:rsidRPr="007D025E" w:rsidRDefault="007D025E" w:rsidP="007D025E">
      <w:pPr>
        <w:rPr>
          <w:lang w:val="es-AR"/>
        </w:rPr>
      </w:pPr>
      <w:r w:rsidRPr="007D025E">
        <w:rPr>
          <w:lang w:val="es-AR"/>
        </w:rPr>
        <w:t>El Hardware y software de cómputo; y los constantes avances en telecomunicaciones deben garantizar la presentación de la información con altos estándares de calidad, toda esta información puede presentarse como texto, sonido y video multimedia.</w:t>
      </w:r>
    </w:p>
    <w:p w:rsidR="007D025E" w:rsidRPr="007D025E" w:rsidRDefault="007D025E" w:rsidP="007D025E">
      <w:pPr>
        <w:rPr>
          <w:lang w:val="es-AR"/>
        </w:rPr>
      </w:pPr>
    </w:p>
    <w:p w:rsidR="007D025E" w:rsidRPr="00D51C90" w:rsidRDefault="007D025E" w:rsidP="007D025E">
      <w:pPr>
        <w:rPr>
          <w:sz w:val="28"/>
          <w:szCs w:val="28"/>
          <w:lang w:val="es-AR"/>
        </w:rPr>
      </w:pPr>
      <w:r w:rsidRPr="00D51C90">
        <w:rPr>
          <w:sz w:val="28"/>
          <w:szCs w:val="28"/>
          <w:lang w:val="es-AR"/>
        </w:rPr>
        <w:t>Digitalización</w:t>
      </w:r>
    </w:p>
    <w:p w:rsidR="007D025E" w:rsidRDefault="007D025E" w:rsidP="007D025E">
      <w:pPr>
        <w:rPr>
          <w:lang w:val="es-AR"/>
        </w:rPr>
      </w:pPr>
      <w:r w:rsidRPr="007D025E">
        <w:rPr>
          <w:lang w:val="es-AR"/>
        </w:rPr>
        <w:t xml:space="preserve">Retomando lo antes dicho en la característica de interconexión, los productos basados en Tecnologías de la Información y </w:t>
      </w:r>
      <w:r w:rsidRPr="007D025E">
        <w:rPr>
          <w:lang w:val="es-AR"/>
        </w:rPr>
        <w:lastRenderedPageBreak/>
        <w:t xml:space="preserve">la Comunicación - TIC  </w:t>
      </w:r>
      <w:r w:rsidR="003836E8" w:rsidRPr="007D025E">
        <w:rPr>
          <w:lang w:val="es-AR"/>
        </w:rPr>
        <w:t>debe</w:t>
      </w:r>
      <w:r w:rsidRPr="007D025E">
        <w:rPr>
          <w:lang w:val="es-AR"/>
        </w:rPr>
        <w:t xml:space="preserve"> garantizar el transporte de información haciendo uso de estándares únicos universales digitales, con la intención de garantizar la satisfactoria recepción de la información de un lugar a otro.</w:t>
      </w:r>
    </w:p>
    <w:p w:rsidR="00D51C90" w:rsidRPr="007D025E" w:rsidRDefault="00D51C90" w:rsidP="007D025E">
      <w:pPr>
        <w:rPr>
          <w:lang w:val="es-AR"/>
        </w:rPr>
      </w:pPr>
    </w:p>
    <w:p w:rsidR="00552789" w:rsidRDefault="003836E8" w:rsidP="007D025E">
      <w:pPr>
        <w:tabs>
          <w:tab w:val="left" w:pos="827"/>
        </w:tabs>
        <w:spacing w:before="1"/>
      </w:pPr>
      <w:r>
        <w:t>4) ¿</w:t>
      </w:r>
      <w:r w:rsidR="00A96782">
        <w:t>Qué</w:t>
      </w:r>
      <w:r w:rsidR="00A96782" w:rsidRPr="007D025E">
        <w:rPr>
          <w:spacing w:val="-3"/>
        </w:rPr>
        <w:t xml:space="preserve"> </w:t>
      </w:r>
      <w:r w:rsidR="00A96782">
        <w:t>es</w:t>
      </w:r>
      <w:r w:rsidR="00A96782" w:rsidRPr="007D025E">
        <w:rPr>
          <w:spacing w:val="1"/>
        </w:rPr>
        <w:t xml:space="preserve"> </w:t>
      </w:r>
      <w:r w:rsidR="00A96782">
        <w:t>la</w:t>
      </w:r>
      <w:r w:rsidR="00A96782" w:rsidRPr="007D025E">
        <w:rPr>
          <w:spacing w:val="-1"/>
        </w:rPr>
        <w:t xml:space="preserve"> </w:t>
      </w:r>
      <w:r w:rsidR="00A96782">
        <w:t>información?</w:t>
      </w:r>
    </w:p>
    <w:p w:rsidR="00D51C90" w:rsidRDefault="00D51C90" w:rsidP="007D025E">
      <w:pPr>
        <w:tabs>
          <w:tab w:val="left" w:pos="827"/>
        </w:tabs>
        <w:spacing w:before="1"/>
      </w:pPr>
    </w:p>
    <w:p w:rsidR="00D51C90" w:rsidRDefault="00D51C90" w:rsidP="007D025E">
      <w:pPr>
        <w:tabs>
          <w:tab w:val="left" w:pos="827"/>
        </w:tabs>
        <w:spacing w:before="1"/>
      </w:pPr>
      <w:r>
        <w:t>Se refiere en este contexto a la transformación de datos de un modo innovador, los cuales abarcan con textos, imágenes y audios.</w:t>
      </w:r>
    </w:p>
    <w:p w:rsidR="00D51C90" w:rsidRDefault="00D51C90" w:rsidP="00D51C90">
      <w:pPr>
        <w:tabs>
          <w:tab w:val="left" w:pos="827"/>
        </w:tabs>
      </w:pPr>
    </w:p>
    <w:p w:rsidR="00552789" w:rsidRDefault="003836E8" w:rsidP="00D51C90">
      <w:pPr>
        <w:tabs>
          <w:tab w:val="left" w:pos="827"/>
        </w:tabs>
      </w:pPr>
      <w:r>
        <w:t>5) ¿</w:t>
      </w:r>
      <w:r w:rsidR="00A96782">
        <w:t>Cómo</w:t>
      </w:r>
      <w:r w:rsidR="00A96782" w:rsidRPr="007D025E">
        <w:rPr>
          <w:spacing w:val="-2"/>
        </w:rPr>
        <w:t xml:space="preserve"> </w:t>
      </w:r>
      <w:r w:rsidR="00A96782">
        <w:t>se</w:t>
      </w:r>
      <w:r w:rsidR="00A96782" w:rsidRPr="007D025E">
        <w:rPr>
          <w:spacing w:val="-1"/>
        </w:rPr>
        <w:t xml:space="preserve"> </w:t>
      </w:r>
      <w:r w:rsidR="00A96782">
        <w:t>clasifican</w:t>
      </w:r>
      <w:r w:rsidR="00A96782" w:rsidRPr="007D025E">
        <w:rPr>
          <w:spacing w:val="-3"/>
        </w:rPr>
        <w:t xml:space="preserve"> </w:t>
      </w:r>
      <w:r w:rsidR="00A96782">
        <w:t>las</w:t>
      </w:r>
      <w:r w:rsidR="00A96782" w:rsidRPr="007D025E">
        <w:rPr>
          <w:spacing w:val="-2"/>
        </w:rPr>
        <w:t xml:space="preserve"> </w:t>
      </w:r>
      <w:r w:rsidR="00A96782">
        <w:t>Tics?</w:t>
      </w:r>
    </w:p>
    <w:p w:rsidR="00D51C90" w:rsidRPr="00D51C90" w:rsidRDefault="00D51C90" w:rsidP="00D51C90">
      <w:pPr>
        <w:widowControl/>
        <w:shd w:val="clear" w:color="auto" w:fill="FFFFFF"/>
        <w:autoSpaceDE/>
        <w:autoSpaceDN/>
        <w:spacing w:before="120" w:after="120" w:line="281" w:lineRule="atLeast"/>
        <w:rPr>
          <w:rFonts w:ascii="Arial" w:eastAsia="Times New Roman" w:hAnsi="Arial" w:cs="Arial"/>
          <w:color w:val="252525"/>
          <w:sz w:val="18"/>
          <w:szCs w:val="18"/>
          <w:lang w:val="es-AR" w:eastAsia="es-AR"/>
        </w:rPr>
      </w:pPr>
      <w:r w:rsidRPr="00D51C90">
        <w:rPr>
          <w:rFonts w:ascii="Arial" w:eastAsia="Times New Roman" w:hAnsi="Arial" w:cs="Arial"/>
          <w:color w:val="252525"/>
          <w:sz w:val="18"/>
          <w:szCs w:val="18"/>
          <w:lang w:val="es-AR" w:eastAsia="es-AR"/>
        </w:rPr>
        <w:t>Las TIC conforman el conjunto de recursos necesarios para manipular la información: los ordenadores, los programas informáticos y las redes necesarias para convertirla, almacenarla, administrarla, transmitirla y encontrarla.</w:t>
      </w:r>
      <w:r w:rsidRPr="00D51C90">
        <w:rPr>
          <w:rFonts w:ascii="Arial" w:eastAsia="Times New Roman" w:hAnsi="Arial" w:cs="Arial"/>
          <w:color w:val="252525"/>
          <w:sz w:val="18"/>
          <w:szCs w:val="18"/>
          <w:lang w:val="es-AR" w:eastAsia="es-AR"/>
        </w:rPr>
        <w:br/>
        <w:t>Se pueden clasificar las TIC según:</w:t>
      </w:r>
    </w:p>
    <w:p w:rsidR="00D51C90" w:rsidRPr="00D51C90" w:rsidRDefault="00D51C90" w:rsidP="00D51C90">
      <w:pPr>
        <w:widowControl/>
        <w:numPr>
          <w:ilvl w:val="0"/>
          <w:numId w:val="2"/>
        </w:numPr>
        <w:shd w:val="clear" w:color="auto" w:fill="FFFFFF"/>
        <w:autoSpaceDE/>
        <w:autoSpaceDN/>
        <w:spacing w:before="100" w:beforeAutospacing="1" w:after="24" w:line="360" w:lineRule="atLeast"/>
        <w:ind w:left="384"/>
        <w:rPr>
          <w:rFonts w:ascii="Arial" w:eastAsia="Times New Roman" w:hAnsi="Arial" w:cs="Arial"/>
          <w:color w:val="252525"/>
          <w:sz w:val="18"/>
          <w:szCs w:val="18"/>
          <w:lang w:val="es-AR" w:eastAsia="es-AR"/>
        </w:rPr>
      </w:pPr>
      <w:r w:rsidRPr="00D51C90">
        <w:rPr>
          <w:rFonts w:ascii="Arial" w:eastAsia="Times New Roman" w:hAnsi="Arial" w:cs="Arial"/>
          <w:color w:val="252525"/>
          <w:sz w:val="18"/>
          <w:szCs w:val="18"/>
          <w:lang w:val="es-AR" w:eastAsia="es-AR"/>
        </w:rPr>
        <w:t>Las redes.</w:t>
      </w:r>
    </w:p>
    <w:p w:rsidR="00D51C90" w:rsidRPr="00D51C90" w:rsidRDefault="00D51C90" w:rsidP="00D51C90">
      <w:pPr>
        <w:widowControl/>
        <w:numPr>
          <w:ilvl w:val="0"/>
          <w:numId w:val="2"/>
        </w:numPr>
        <w:shd w:val="clear" w:color="auto" w:fill="FFFFFF"/>
        <w:autoSpaceDE/>
        <w:autoSpaceDN/>
        <w:spacing w:before="100" w:beforeAutospacing="1" w:after="24" w:line="360" w:lineRule="atLeast"/>
        <w:ind w:left="384"/>
        <w:rPr>
          <w:rFonts w:ascii="Arial" w:eastAsia="Times New Roman" w:hAnsi="Arial" w:cs="Arial"/>
          <w:color w:val="252525"/>
          <w:sz w:val="18"/>
          <w:szCs w:val="18"/>
          <w:lang w:val="es-AR" w:eastAsia="es-AR"/>
        </w:rPr>
      </w:pPr>
      <w:r w:rsidRPr="00D51C90">
        <w:rPr>
          <w:rFonts w:ascii="Arial" w:eastAsia="Times New Roman" w:hAnsi="Arial" w:cs="Arial"/>
          <w:color w:val="252525"/>
          <w:sz w:val="18"/>
          <w:szCs w:val="18"/>
          <w:lang w:val="es-AR" w:eastAsia="es-AR"/>
        </w:rPr>
        <w:t>Los terminales.</w:t>
      </w:r>
    </w:p>
    <w:p w:rsidR="00D51C90" w:rsidRPr="00D51C90" w:rsidRDefault="00D51C90" w:rsidP="00D51C90">
      <w:pPr>
        <w:widowControl/>
        <w:numPr>
          <w:ilvl w:val="0"/>
          <w:numId w:val="2"/>
        </w:numPr>
        <w:shd w:val="clear" w:color="auto" w:fill="FFFFFF"/>
        <w:autoSpaceDE/>
        <w:autoSpaceDN/>
        <w:spacing w:before="100" w:beforeAutospacing="1" w:after="24" w:line="360" w:lineRule="atLeast"/>
        <w:ind w:left="384"/>
        <w:rPr>
          <w:rFonts w:ascii="Arial" w:eastAsia="Times New Roman" w:hAnsi="Arial" w:cs="Arial"/>
          <w:color w:val="252525"/>
          <w:sz w:val="18"/>
          <w:szCs w:val="18"/>
          <w:lang w:val="es-AR" w:eastAsia="es-AR"/>
        </w:rPr>
      </w:pPr>
      <w:r w:rsidRPr="00D51C90">
        <w:rPr>
          <w:rFonts w:ascii="Arial" w:eastAsia="Times New Roman" w:hAnsi="Arial" w:cs="Arial"/>
          <w:color w:val="252525"/>
          <w:sz w:val="18"/>
          <w:szCs w:val="18"/>
          <w:lang w:val="es-AR" w:eastAsia="es-AR"/>
        </w:rPr>
        <w:t>Los servicios.</w:t>
      </w:r>
    </w:p>
    <w:p w:rsidR="00D51C90" w:rsidRDefault="00D51C90" w:rsidP="00D51C90">
      <w:pPr>
        <w:tabs>
          <w:tab w:val="left" w:pos="827"/>
        </w:tabs>
      </w:pPr>
    </w:p>
    <w:p w:rsidR="00552789" w:rsidRDefault="00552789">
      <w:pPr>
        <w:pStyle w:val="Textoindependiente"/>
        <w:spacing w:before="7"/>
        <w:rPr>
          <w:sz w:val="25"/>
        </w:rPr>
      </w:pPr>
    </w:p>
    <w:p w:rsidR="00552789" w:rsidRDefault="003836E8" w:rsidP="00A25F48">
      <w:pPr>
        <w:tabs>
          <w:tab w:val="left" w:pos="827"/>
        </w:tabs>
      </w:pPr>
      <w:r>
        <w:t>6) ¿</w:t>
      </w:r>
      <w:r w:rsidR="00A96782">
        <w:t>Qué</w:t>
      </w:r>
      <w:r w:rsidR="00A96782" w:rsidRPr="00D51C90">
        <w:rPr>
          <w:spacing w:val="-1"/>
        </w:rPr>
        <w:t xml:space="preserve"> </w:t>
      </w:r>
      <w:r w:rsidR="00A96782">
        <w:t>son</w:t>
      </w:r>
      <w:r w:rsidR="00A96782" w:rsidRPr="00D51C90">
        <w:rPr>
          <w:spacing w:val="-1"/>
        </w:rPr>
        <w:t xml:space="preserve"> </w:t>
      </w:r>
      <w:r w:rsidR="00A96782">
        <w:t>los</w:t>
      </w:r>
      <w:r w:rsidR="00A96782" w:rsidRPr="00D51C90">
        <w:rPr>
          <w:spacing w:val="-2"/>
        </w:rPr>
        <w:t xml:space="preserve"> </w:t>
      </w:r>
      <w:r w:rsidR="00A96782">
        <w:t>Drones?</w:t>
      </w:r>
    </w:p>
    <w:p w:rsidR="00A25F48" w:rsidRDefault="00A25F48" w:rsidP="00A25F48">
      <w:pPr>
        <w:tabs>
          <w:tab w:val="left" w:pos="827"/>
        </w:tabs>
      </w:pPr>
    </w:p>
    <w:p w:rsidR="00D51C90" w:rsidRDefault="00D51C90">
      <w:pPr>
        <w:pStyle w:val="Textoindependiente"/>
        <w:spacing w:before="2"/>
        <w:rPr>
          <w:rFonts w:ascii="Arial" w:hAnsi="Arial" w:cs="Arial"/>
          <w:color w:val="4D5156"/>
          <w:sz w:val="18"/>
          <w:szCs w:val="18"/>
          <w:shd w:val="clear" w:color="auto" w:fill="FFFFFF"/>
        </w:rPr>
      </w:pPr>
      <w:r>
        <w:rPr>
          <w:rFonts w:ascii="Arial" w:hAnsi="Arial" w:cs="Arial"/>
          <w:color w:val="4D5156"/>
          <w:sz w:val="18"/>
          <w:szCs w:val="18"/>
          <w:shd w:val="clear" w:color="auto" w:fill="FFFFFF"/>
        </w:rPr>
        <w:t>Son vehículos aéreos no tripulado, UAV, más apropiadamente RPAS, ​ comúnmente conocido como dron, ​​ hace referencia a una aeronave que vuela sin tripulación, la cual ejerce su función remotamente.</w:t>
      </w:r>
    </w:p>
    <w:p w:rsidR="00552789" w:rsidRDefault="00D51C90">
      <w:pPr>
        <w:pStyle w:val="Textoindependiente"/>
        <w:spacing w:before="2"/>
        <w:rPr>
          <w:sz w:val="27"/>
        </w:rPr>
      </w:pPr>
      <w:r>
        <w:rPr>
          <w:rFonts w:ascii="Arial" w:hAnsi="Arial" w:cs="Arial"/>
          <w:color w:val="4D5156"/>
          <w:sz w:val="18"/>
          <w:szCs w:val="18"/>
          <w:shd w:val="clear" w:color="auto" w:fill="FFFFFF"/>
        </w:rPr>
        <w:t>.</w:t>
      </w:r>
    </w:p>
    <w:p w:rsidR="00A25F48" w:rsidRDefault="003836E8" w:rsidP="00D51C90">
      <w:pPr>
        <w:tabs>
          <w:tab w:val="left" w:pos="827"/>
        </w:tabs>
      </w:pPr>
      <w:r>
        <w:t>7) ¿</w:t>
      </w:r>
      <w:r w:rsidR="00A96782">
        <w:t>Cómo afecta la</w:t>
      </w:r>
      <w:r w:rsidR="00A96782" w:rsidRPr="00D51C90">
        <w:rPr>
          <w:spacing w:val="-4"/>
        </w:rPr>
        <w:t xml:space="preserve"> </w:t>
      </w:r>
      <w:r w:rsidR="00A96782">
        <w:t>tecnología</w:t>
      </w:r>
      <w:r w:rsidR="00A96782" w:rsidRPr="00D51C90">
        <w:rPr>
          <w:spacing w:val="-3"/>
        </w:rPr>
        <w:t xml:space="preserve"> </w:t>
      </w:r>
      <w:r w:rsidR="00A96782">
        <w:t>en</w:t>
      </w:r>
      <w:r w:rsidR="00A96782" w:rsidRPr="00D51C90">
        <w:rPr>
          <w:spacing w:val="-2"/>
        </w:rPr>
        <w:t xml:space="preserve"> </w:t>
      </w:r>
      <w:r w:rsidR="00A96782">
        <w:t>la</w:t>
      </w:r>
      <w:r w:rsidR="00A96782" w:rsidRPr="00D51C90">
        <w:rPr>
          <w:spacing w:val="-2"/>
        </w:rPr>
        <w:t xml:space="preserve"> </w:t>
      </w:r>
      <w:r w:rsidR="00A96782">
        <w:t>minería?</w:t>
      </w:r>
    </w:p>
    <w:p w:rsidR="00A25F48" w:rsidRDefault="00A25F48" w:rsidP="00D51C90">
      <w:pPr>
        <w:tabs>
          <w:tab w:val="left" w:pos="827"/>
        </w:tabs>
      </w:pPr>
    </w:p>
    <w:p w:rsidR="00D51C90" w:rsidRDefault="00D51C90" w:rsidP="00D51C90">
      <w:pPr>
        <w:tabs>
          <w:tab w:val="left" w:pos="827"/>
        </w:tabs>
      </w:pPr>
      <w:r>
        <w:rPr>
          <w:color w:val="333333"/>
          <w:sz w:val="20"/>
          <w:szCs w:val="20"/>
          <w:shd w:val="clear" w:color="auto" w:fill="FFFFFF"/>
        </w:rPr>
        <w:t>La tecnología, desde siempre, ha dado importantes innovaciones y avances en soluciones para el sector de la minería, ayudando a optimizar procesos productivos en pro de la eficiencia, competitividad y agilización en las faenas de extracción de materiales, por ejemplo, mediante camiones automatizados que pueden desplazarse sin la necesidad de tener un conductor al volante.</w:t>
      </w:r>
    </w:p>
    <w:p w:rsidR="00552789" w:rsidRDefault="00552789">
      <w:pPr>
        <w:pStyle w:val="Textoindependiente"/>
        <w:spacing w:before="5"/>
        <w:rPr>
          <w:sz w:val="25"/>
        </w:rPr>
      </w:pPr>
    </w:p>
    <w:p w:rsidR="00552789" w:rsidRDefault="003836E8" w:rsidP="00A25F48">
      <w:pPr>
        <w:tabs>
          <w:tab w:val="left" w:pos="827"/>
        </w:tabs>
      </w:pPr>
      <w:r>
        <w:t>8) ¿</w:t>
      </w:r>
      <w:r w:rsidR="00A96782">
        <w:t>Cuáles</w:t>
      </w:r>
      <w:r w:rsidR="00A96782" w:rsidRPr="00A25F48">
        <w:rPr>
          <w:spacing w:val="-1"/>
        </w:rPr>
        <w:t xml:space="preserve"> </w:t>
      </w:r>
      <w:r w:rsidR="00A96782">
        <w:t>son</w:t>
      </w:r>
      <w:r w:rsidR="00A96782" w:rsidRPr="00A25F48">
        <w:rPr>
          <w:spacing w:val="-1"/>
        </w:rPr>
        <w:t xml:space="preserve"> </w:t>
      </w:r>
      <w:r w:rsidR="00A96782">
        <w:t>las</w:t>
      </w:r>
      <w:r w:rsidR="00A96782" w:rsidRPr="00A25F48">
        <w:rPr>
          <w:spacing w:val="-4"/>
        </w:rPr>
        <w:t xml:space="preserve"> </w:t>
      </w:r>
      <w:r w:rsidR="00A96782">
        <w:t>Desventajas de</w:t>
      </w:r>
      <w:r w:rsidR="00A96782" w:rsidRPr="00A25F48">
        <w:rPr>
          <w:spacing w:val="-1"/>
        </w:rPr>
        <w:t xml:space="preserve"> </w:t>
      </w:r>
      <w:r w:rsidR="00A96782">
        <w:t>las</w:t>
      </w:r>
      <w:r w:rsidR="00A96782" w:rsidRPr="00A25F48">
        <w:rPr>
          <w:spacing w:val="-3"/>
        </w:rPr>
        <w:t xml:space="preserve"> </w:t>
      </w:r>
      <w:r w:rsidR="00A96782">
        <w:t>Tics?</w:t>
      </w:r>
    </w:p>
    <w:p w:rsidR="00552789" w:rsidRDefault="00552789" w:rsidP="00A25F48"/>
    <w:p w:rsidR="00A25F48" w:rsidRPr="00A25F48" w:rsidRDefault="00A25F48" w:rsidP="00A25F48">
      <w:pPr>
        <w:pStyle w:val="Prrafodelista"/>
        <w:numPr>
          <w:ilvl w:val="0"/>
          <w:numId w:val="4"/>
        </w:numPr>
        <w:rPr>
          <w:rFonts w:ascii="Arial" w:eastAsia="Times New Roman" w:hAnsi="Arial" w:cs="Arial"/>
          <w:color w:val="666666"/>
          <w:sz w:val="20"/>
          <w:szCs w:val="20"/>
          <w:lang w:val="es-AR" w:eastAsia="es-AR"/>
        </w:rPr>
      </w:pPr>
      <w:r w:rsidRPr="00A25F48">
        <w:rPr>
          <w:rFonts w:ascii="Arial" w:eastAsia="Times New Roman" w:hAnsi="Arial" w:cs="Arial"/>
          <w:b/>
          <w:bCs/>
          <w:color w:val="666666"/>
          <w:sz w:val="20"/>
          <w:lang w:val="es-AR" w:eastAsia="es-AR"/>
        </w:rPr>
        <w:t>Grandes desigualdades</w:t>
      </w:r>
      <w:r w:rsidRPr="00A25F48">
        <w:rPr>
          <w:rFonts w:ascii="Arial" w:eastAsia="Times New Roman" w:hAnsi="Arial" w:cs="Arial"/>
          <w:color w:val="666666"/>
          <w:sz w:val="20"/>
          <w:szCs w:val="20"/>
          <w:lang w:val="es-AR" w:eastAsia="es-AR"/>
        </w:rPr>
        <w:t>, pues muchos no tienen acceso a las TIC. Aparece una nueva brecha tecnológico que genera exclusión social</w:t>
      </w:r>
    </w:p>
    <w:p w:rsidR="00A25F48" w:rsidRPr="00A25F48" w:rsidRDefault="00A25F48" w:rsidP="00A25F48">
      <w:pPr>
        <w:pStyle w:val="Prrafodelista"/>
        <w:numPr>
          <w:ilvl w:val="0"/>
          <w:numId w:val="4"/>
        </w:numPr>
        <w:rPr>
          <w:rFonts w:ascii="Arial" w:eastAsia="Times New Roman" w:hAnsi="Arial" w:cs="Arial"/>
          <w:color w:val="666666"/>
          <w:sz w:val="20"/>
          <w:szCs w:val="20"/>
          <w:lang w:val="es-AR" w:eastAsia="es-AR"/>
        </w:rPr>
      </w:pPr>
      <w:r w:rsidRPr="00A25F48">
        <w:rPr>
          <w:rFonts w:ascii="Arial" w:eastAsia="Times New Roman" w:hAnsi="Arial" w:cs="Arial"/>
          <w:b/>
          <w:bCs/>
          <w:color w:val="666666"/>
          <w:sz w:val="20"/>
          <w:lang w:val="es-AR" w:eastAsia="es-AR"/>
        </w:rPr>
        <w:t>Dependencia tecnológica</w:t>
      </w:r>
      <w:r w:rsidRPr="00A25F48">
        <w:rPr>
          <w:rFonts w:ascii="Arial" w:eastAsia="Times New Roman" w:hAnsi="Arial" w:cs="Arial"/>
          <w:color w:val="666666"/>
          <w:sz w:val="20"/>
          <w:szCs w:val="20"/>
          <w:lang w:val="es-AR" w:eastAsia="es-AR"/>
        </w:rPr>
        <w:t>: creencia de que las tecnologías solucionarán todos nuestros problemas</w:t>
      </w:r>
    </w:p>
    <w:p w:rsidR="00A25F48" w:rsidRPr="00A25F48" w:rsidRDefault="00A25F48" w:rsidP="00A25F48">
      <w:pPr>
        <w:pStyle w:val="Prrafodelista"/>
        <w:numPr>
          <w:ilvl w:val="0"/>
          <w:numId w:val="4"/>
        </w:numPr>
        <w:rPr>
          <w:rFonts w:ascii="Arial" w:eastAsia="Times New Roman" w:hAnsi="Arial" w:cs="Arial"/>
          <w:color w:val="666666"/>
          <w:sz w:val="20"/>
          <w:szCs w:val="20"/>
          <w:lang w:val="es-AR" w:eastAsia="es-AR"/>
        </w:rPr>
      </w:pPr>
      <w:r w:rsidRPr="00A25F48">
        <w:rPr>
          <w:rFonts w:ascii="Arial" w:eastAsia="Times New Roman" w:hAnsi="Arial" w:cs="Arial"/>
          <w:color w:val="666666"/>
          <w:sz w:val="20"/>
          <w:szCs w:val="20"/>
          <w:lang w:val="es-AR" w:eastAsia="es-AR"/>
        </w:rPr>
        <w:t>Necesidad de una</w:t>
      </w:r>
      <w:r w:rsidRPr="00A25F48">
        <w:rPr>
          <w:rFonts w:ascii="Arial" w:eastAsia="Times New Roman" w:hAnsi="Arial" w:cs="Arial"/>
          <w:b/>
          <w:bCs/>
          <w:color w:val="666666"/>
          <w:sz w:val="20"/>
          <w:lang w:val="es-AR" w:eastAsia="es-AR"/>
        </w:rPr>
        <w:t> alfabetización digital </w:t>
      </w:r>
      <w:r w:rsidRPr="00A25F48">
        <w:rPr>
          <w:rFonts w:ascii="Arial" w:eastAsia="Times New Roman" w:hAnsi="Arial" w:cs="Arial"/>
          <w:color w:val="666666"/>
          <w:sz w:val="20"/>
          <w:szCs w:val="20"/>
          <w:lang w:val="es-AR" w:eastAsia="es-AR"/>
        </w:rPr>
        <w:t>para integrarse en la nueva sociedad</w:t>
      </w:r>
    </w:p>
    <w:p w:rsidR="00A25F48" w:rsidRPr="00A25F48" w:rsidRDefault="00A25F48" w:rsidP="00A25F48">
      <w:pPr>
        <w:pStyle w:val="Prrafodelista"/>
        <w:numPr>
          <w:ilvl w:val="0"/>
          <w:numId w:val="5"/>
        </w:numPr>
        <w:rPr>
          <w:rFonts w:ascii="Arial" w:eastAsia="Times New Roman" w:hAnsi="Arial" w:cs="Arial"/>
          <w:color w:val="666666"/>
          <w:sz w:val="20"/>
          <w:szCs w:val="20"/>
          <w:lang w:val="es-AR" w:eastAsia="es-AR"/>
        </w:rPr>
      </w:pPr>
      <w:r w:rsidRPr="00A25F48">
        <w:rPr>
          <w:rFonts w:ascii="Arial" w:eastAsia="Times New Roman" w:hAnsi="Arial" w:cs="Arial"/>
          <w:b/>
          <w:bCs/>
          <w:color w:val="666666"/>
          <w:sz w:val="20"/>
          <w:lang w:val="es-AR" w:eastAsia="es-AR"/>
        </w:rPr>
        <w:t>Problemas del libre acceso a la información</w:t>
      </w:r>
      <w:r w:rsidRPr="00A25F48">
        <w:rPr>
          <w:rFonts w:ascii="Arial" w:eastAsia="Times New Roman" w:hAnsi="Arial" w:cs="Arial"/>
          <w:color w:val="666666"/>
          <w:sz w:val="20"/>
          <w:szCs w:val="20"/>
          <w:lang w:val="es-AR" w:eastAsia="es-AR"/>
        </w:rPr>
        <w:t> en el ciberespacio( niños)</w:t>
      </w:r>
    </w:p>
    <w:p w:rsidR="00A25F48" w:rsidRPr="00A25F48" w:rsidRDefault="00A25F48" w:rsidP="00A25F48">
      <w:pPr>
        <w:pStyle w:val="Prrafodelista"/>
        <w:numPr>
          <w:ilvl w:val="0"/>
          <w:numId w:val="5"/>
        </w:numPr>
        <w:rPr>
          <w:rFonts w:ascii="Arial" w:eastAsia="Times New Roman" w:hAnsi="Arial" w:cs="Arial"/>
          <w:color w:val="666666"/>
          <w:sz w:val="20"/>
          <w:szCs w:val="20"/>
          <w:lang w:val="es-AR" w:eastAsia="es-AR"/>
        </w:rPr>
      </w:pPr>
      <w:r w:rsidRPr="00A25F48">
        <w:rPr>
          <w:rFonts w:ascii="Arial" w:eastAsia="Times New Roman" w:hAnsi="Arial" w:cs="Arial"/>
          <w:b/>
          <w:bCs/>
          <w:color w:val="666666"/>
          <w:sz w:val="20"/>
          <w:lang w:val="es-AR" w:eastAsia="es-AR"/>
        </w:rPr>
        <w:t>Exceso muchas veces de información</w:t>
      </w:r>
      <w:r w:rsidRPr="00A25F48">
        <w:rPr>
          <w:rFonts w:ascii="Arial" w:eastAsia="Times New Roman" w:hAnsi="Arial" w:cs="Arial"/>
          <w:color w:val="666666"/>
          <w:sz w:val="20"/>
          <w:szCs w:val="20"/>
          <w:lang w:val="es-AR" w:eastAsia="es-AR"/>
        </w:rPr>
        <w:t> en la red</w:t>
      </w:r>
    </w:p>
    <w:p w:rsidR="00A25F48" w:rsidRPr="00A25F48" w:rsidRDefault="00A25F48" w:rsidP="00A25F48">
      <w:pPr>
        <w:pStyle w:val="Prrafodelista"/>
        <w:numPr>
          <w:ilvl w:val="0"/>
          <w:numId w:val="5"/>
        </w:numPr>
        <w:rPr>
          <w:rFonts w:ascii="Arial" w:eastAsia="Times New Roman" w:hAnsi="Arial" w:cs="Arial"/>
          <w:color w:val="666666"/>
          <w:sz w:val="20"/>
          <w:szCs w:val="20"/>
          <w:lang w:val="es-AR" w:eastAsia="es-AR"/>
        </w:rPr>
      </w:pPr>
      <w:r w:rsidRPr="00A25F48">
        <w:rPr>
          <w:rFonts w:ascii="Arial" w:eastAsia="Times New Roman" w:hAnsi="Arial" w:cs="Arial"/>
          <w:b/>
          <w:bCs/>
          <w:color w:val="666666"/>
          <w:sz w:val="20"/>
          <w:lang w:val="es-AR" w:eastAsia="es-AR"/>
        </w:rPr>
        <w:t>Problemas de acceso a la intimidad,</w:t>
      </w:r>
      <w:r w:rsidRPr="00A25F48">
        <w:rPr>
          <w:rFonts w:ascii="Arial" w:eastAsia="Times New Roman" w:hAnsi="Arial" w:cs="Arial"/>
          <w:color w:val="666666"/>
          <w:sz w:val="20"/>
          <w:szCs w:val="20"/>
          <w:lang w:val="es-AR" w:eastAsia="es-AR"/>
        </w:rPr>
        <w:t> accesos no autorizados a la información</w:t>
      </w:r>
    </w:p>
    <w:p w:rsidR="00A25F48" w:rsidRPr="00A25F48" w:rsidRDefault="00A25F48" w:rsidP="00A25F48">
      <w:pPr>
        <w:pStyle w:val="Prrafodelista"/>
        <w:numPr>
          <w:ilvl w:val="0"/>
          <w:numId w:val="5"/>
        </w:numPr>
        <w:rPr>
          <w:rFonts w:ascii="Arial" w:eastAsia="Times New Roman" w:hAnsi="Arial" w:cs="Arial"/>
          <w:color w:val="666666"/>
          <w:sz w:val="20"/>
          <w:szCs w:val="20"/>
          <w:lang w:val="es-AR" w:eastAsia="es-AR"/>
        </w:rPr>
      </w:pPr>
      <w:r w:rsidRPr="00A25F48">
        <w:rPr>
          <w:rFonts w:ascii="Arial" w:eastAsia="Times New Roman" w:hAnsi="Arial" w:cs="Arial"/>
          <w:b/>
          <w:bCs/>
          <w:color w:val="666666"/>
          <w:sz w:val="20"/>
          <w:lang w:val="es-AR" w:eastAsia="es-AR"/>
        </w:rPr>
        <w:t>El coste de la adquisición de equipos y programas</w:t>
      </w:r>
    </w:p>
    <w:p w:rsidR="00A25F48" w:rsidRPr="00A25F48" w:rsidRDefault="00A25F48" w:rsidP="00A25F48">
      <w:pPr>
        <w:pStyle w:val="Prrafodelista"/>
        <w:numPr>
          <w:ilvl w:val="0"/>
          <w:numId w:val="5"/>
        </w:numPr>
        <w:rPr>
          <w:rFonts w:ascii="Arial" w:eastAsia="Times New Roman" w:hAnsi="Arial" w:cs="Arial"/>
          <w:color w:val="666666"/>
          <w:sz w:val="20"/>
          <w:szCs w:val="20"/>
          <w:lang w:val="es-AR" w:eastAsia="es-AR"/>
        </w:rPr>
      </w:pPr>
      <w:r w:rsidRPr="00A25F48">
        <w:rPr>
          <w:rFonts w:ascii="Arial" w:eastAsia="Times New Roman" w:hAnsi="Arial" w:cs="Arial"/>
          <w:b/>
          <w:bCs/>
          <w:color w:val="666666"/>
          <w:sz w:val="20"/>
          <w:lang w:val="es-AR" w:eastAsia="es-AR"/>
        </w:rPr>
        <w:t>La propiedad intelectual de los programas informáticos </w:t>
      </w:r>
      <w:r w:rsidRPr="00A25F48">
        <w:rPr>
          <w:rFonts w:ascii="Arial" w:eastAsia="Times New Roman" w:hAnsi="Arial" w:cs="Arial"/>
          <w:color w:val="666666"/>
          <w:sz w:val="20"/>
          <w:szCs w:val="20"/>
          <w:lang w:val="es-AR" w:eastAsia="es-AR"/>
        </w:rPr>
        <w:t>y de los materiales que se colocan en Internet</w:t>
      </w:r>
    </w:p>
    <w:p w:rsidR="00A25F48" w:rsidRPr="00A25F48" w:rsidRDefault="00A25F48" w:rsidP="00A25F48">
      <w:pPr>
        <w:pStyle w:val="Prrafodelista"/>
        <w:numPr>
          <w:ilvl w:val="0"/>
          <w:numId w:val="5"/>
        </w:numPr>
        <w:rPr>
          <w:rFonts w:ascii="Arial" w:eastAsia="Times New Roman" w:hAnsi="Arial" w:cs="Arial"/>
          <w:color w:val="666666"/>
          <w:sz w:val="20"/>
          <w:szCs w:val="20"/>
          <w:lang w:val="es-AR" w:eastAsia="es-AR"/>
        </w:rPr>
      </w:pPr>
      <w:r w:rsidRPr="00A25F48">
        <w:rPr>
          <w:rFonts w:ascii="Arial" w:eastAsia="Times New Roman" w:hAnsi="Arial" w:cs="Arial"/>
          <w:b/>
          <w:bCs/>
          <w:color w:val="666666"/>
          <w:sz w:val="20"/>
          <w:lang w:val="es-AR" w:eastAsia="es-AR"/>
        </w:rPr>
        <w:t>Confidencialidad de los datos</w:t>
      </w:r>
      <w:r w:rsidRPr="00A25F48">
        <w:rPr>
          <w:rFonts w:ascii="Arial" w:eastAsia="Times New Roman" w:hAnsi="Arial" w:cs="Arial"/>
          <w:color w:val="666666"/>
          <w:sz w:val="20"/>
          <w:szCs w:val="20"/>
          <w:lang w:val="es-AR" w:eastAsia="es-AR"/>
        </w:rPr>
        <w:t> de los usuarios informáticos</w:t>
      </w:r>
    </w:p>
    <w:p w:rsidR="00A25F48" w:rsidRPr="00A25F48" w:rsidRDefault="00A25F48" w:rsidP="00A25F48">
      <w:pPr>
        <w:pStyle w:val="Prrafodelista"/>
        <w:numPr>
          <w:ilvl w:val="0"/>
          <w:numId w:val="5"/>
        </w:numPr>
        <w:rPr>
          <w:rFonts w:ascii="Arial" w:eastAsia="Times New Roman" w:hAnsi="Arial" w:cs="Arial"/>
          <w:color w:val="666666"/>
          <w:sz w:val="20"/>
          <w:szCs w:val="20"/>
          <w:lang w:val="es-AR" w:eastAsia="es-AR"/>
        </w:rPr>
      </w:pPr>
      <w:r w:rsidRPr="00A25F48">
        <w:rPr>
          <w:rFonts w:ascii="Arial" w:eastAsia="Times New Roman" w:hAnsi="Arial" w:cs="Arial"/>
          <w:color w:val="666666"/>
          <w:sz w:val="20"/>
          <w:szCs w:val="20"/>
          <w:lang w:val="es-AR" w:eastAsia="es-AR"/>
        </w:rPr>
        <w:t>Problemas relacionados con los </w:t>
      </w:r>
      <w:r w:rsidRPr="00A25F48">
        <w:rPr>
          <w:rFonts w:ascii="Arial" w:eastAsia="Times New Roman" w:hAnsi="Arial" w:cs="Arial"/>
          <w:b/>
          <w:bCs/>
          <w:color w:val="666666"/>
          <w:sz w:val="20"/>
          <w:lang w:val="es-AR" w:eastAsia="es-AR"/>
        </w:rPr>
        <w:t>idiomas.</w:t>
      </w:r>
    </w:p>
    <w:p w:rsidR="00A25F48" w:rsidRPr="00A25F48" w:rsidRDefault="003836E8" w:rsidP="00A25F48">
      <w:pPr>
        <w:pStyle w:val="Prrafodelista"/>
        <w:numPr>
          <w:ilvl w:val="0"/>
          <w:numId w:val="5"/>
        </w:numPr>
        <w:rPr>
          <w:rFonts w:ascii="Arial" w:eastAsia="Times New Roman" w:hAnsi="Arial" w:cs="Arial"/>
          <w:color w:val="666666"/>
          <w:sz w:val="20"/>
          <w:szCs w:val="20"/>
          <w:lang w:val="es-AR" w:eastAsia="es-AR"/>
        </w:rPr>
      </w:pPr>
      <w:r w:rsidRPr="00A25F48">
        <w:rPr>
          <w:rFonts w:ascii="Arial" w:eastAsia="Times New Roman" w:hAnsi="Arial" w:cs="Arial"/>
          <w:b/>
          <w:bCs/>
          <w:color w:val="666666"/>
          <w:sz w:val="20"/>
          <w:lang w:val="es-AR" w:eastAsia="es-AR"/>
        </w:rPr>
        <w:t>Límites</w:t>
      </w:r>
      <w:r w:rsidR="00A25F48" w:rsidRPr="00A25F48">
        <w:rPr>
          <w:rFonts w:ascii="Arial" w:eastAsia="Times New Roman" w:hAnsi="Arial" w:cs="Arial"/>
          <w:b/>
          <w:bCs/>
          <w:color w:val="666666"/>
          <w:sz w:val="20"/>
          <w:lang w:val="es-AR" w:eastAsia="es-AR"/>
        </w:rPr>
        <w:t xml:space="preserve"> de la virtualidad </w:t>
      </w:r>
      <w:r w:rsidR="00A25F48" w:rsidRPr="00A25F48">
        <w:rPr>
          <w:rFonts w:ascii="Arial" w:eastAsia="Times New Roman" w:hAnsi="Arial" w:cs="Arial"/>
          <w:color w:val="666666"/>
          <w:sz w:val="20"/>
          <w:szCs w:val="20"/>
          <w:lang w:val="es-AR" w:eastAsia="es-AR"/>
        </w:rPr>
        <w:t>frente a la presencialidad.</w:t>
      </w:r>
    </w:p>
    <w:p w:rsidR="00A25F48" w:rsidRPr="00A25F48" w:rsidRDefault="00A25F48" w:rsidP="00A25F48">
      <w:pPr>
        <w:pStyle w:val="Prrafodelista"/>
        <w:numPr>
          <w:ilvl w:val="0"/>
          <w:numId w:val="5"/>
        </w:numPr>
        <w:rPr>
          <w:rFonts w:ascii="Arial" w:eastAsia="Times New Roman" w:hAnsi="Arial" w:cs="Arial"/>
          <w:color w:val="666666"/>
          <w:sz w:val="20"/>
          <w:szCs w:val="20"/>
          <w:lang w:val="es-AR" w:eastAsia="es-AR"/>
        </w:rPr>
      </w:pPr>
      <w:r w:rsidRPr="00A25F48">
        <w:rPr>
          <w:rFonts w:ascii="Arial" w:eastAsia="Times New Roman" w:hAnsi="Arial" w:cs="Arial"/>
          <w:b/>
          <w:bCs/>
          <w:color w:val="666666"/>
          <w:sz w:val="20"/>
          <w:lang w:val="es-AR" w:eastAsia="es-AR"/>
        </w:rPr>
        <w:t>Las nuevas formas de adicción y dependencia a estas tecnologías</w:t>
      </w:r>
    </w:p>
    <w:p w:rsidR="00A25F48" w:rsidRPr="00A25F48" w:rsidRDefault="00A25F48" w:rsidP="00A25F48">
      <w:pPr>
        <w:pStyle w:val="Prrafodelista"/>
        <w:numPr>
          <w:ilvl w:val="0"/>
          <w:numId w:val="5"/>
        </w:numPr>
        <w:rPr>
          <w:rFonts w:ascii="Arial" w:eastAsia="Times New Roman" w:hAnsi="Arial" w:cs="Arial"/>
          <w:color w:val="666666"/>
          <w:sz w:val="20"/>
          <w:szCs w:val="20"/>
          <w:lang w:val="es-AR" w:eastAsia="es-AR"/>
        </w:rPr>
      </w:pPr>
      <w:r w:rsidRPr="00A25F48">
        <w:rPr>
          <w:rFonts w:ascii="Arial" w:eastAsia="Times New Roman" w:hAnsi="Arial" w:cs="Arial"/>
          <w:color w:val="666666"/>
          <w:sz w:val="20"/>
          <w:szCs w:val="20"/>
          <w:lang w:val="es-AR" w:eastAsia="es-AR"/>
        </w:rPr>
        <w:t>La vulnerabilidad de los sistemas informáticos</w:t>
      </w:r>
    </w:p>
    <w:p w:rsidR="00A25F48" w:rsidRPr="00A25F48" w:rsidRDefault="00A25F48" w:rsidP="00A25F48">
      <w:pPr>
        <w:pStyle w:val="Prrafodelista"/>
        <w:numPr>
          <w:ilvl w:val="0"/>
          <w:numId w:val="5"/>
        </w:numPr>
        <w:rPr>
          <w:rFonts w:ascii="Arial" w:eastAsia="Times New Roman" w:hAnsi="Arial" w:cs="Arial"/>
          <w:color w:val="666666"/>
          <w:sz w:val="20"/>
          <w:szCs w:val="20"/>
          <w:lang w:val="es-AR" w:eastAsia="es-AR"/>
        </w:rPr>
      </w:pPr>
      <w:r w:rsidRPr="00A25F48">
        <w:rPr>
          <w:rFonts w:ascii="Arial" w:eastAsia="Times New Roman" w:hAnsi="Arial" w:cs="Arial"/>
          <w:color w:val="666666"/>
          <w:sz w:val="20"/>
          <w:szCs w:val="20"/>
          <w:lang w:val="es-AR" w:eastAsia="es-AR"/>
        </w:rPr>
        <w:t>La posibilidad de anonimato al actuar en el ciberespacio, que permite impunidad del trasgresos de normas.</w:t>
      </w:r>
    </w:p>
    <w:p w:rsidR="00552789" w:rsidRDefault="00552789" w:rsidP="00A25F48">
      <w:pPr>
        <w:rPr>
          <w:sz w:val="27"/>
        </w:rPr>
      </w:pPr>
    </w:p>
    <w:p w:rsidR="00552789" w:rsidRDefault="003836E8" w:rsidP="00A25F48">
      <w:pPr>
        <w:tabs>
          <w:tab w:val="left" w:pos="827"/>
        </w:tabs>
      </w:pPr>
      <w:r>
        <w:t>9) ¿</w:t>
      </w:r>
      <w:r w:rsidR="00A96782">
        <w:t>Cuáles</w:t>
      </w:r>
      <w:r w:rsidR="00A96782" w:rsidRPr="00A25F48">
        <w:rPr>
          <w:spacing w:val="-1"/>
        </w:rPr>
        <w:t xml:space="preserve"> </w:t>
      </w:r>
      <w:r w:rsidR="00A96782">
        <w:t>son</w:t>
      </w:r>
      <w:r w:rsidR="00A96782" w:rsidRPr="00A25F48">
        <w:rPr>
          <w:spacing w:val="-1"/>
        </w:rPr>
        <w:t xml:space="preserve"> </w:t>
      </w:r>
      <w:r w:rsidR="00A96782">
        <w:t>los</w:t>
      </w:r>
      <w:r w:rsidR="00A96782" w:rsidRPr="00A25F48">
        <w:rPr>
          <w:spacing w:val="-1"/>
        </w:rPr>
        <w:t xml:space="preserve"> </w:t>
      </w:r>
      <w:r w:rsidR="00A96782">
        <w:t>impactos</w:t>
      </w:r>
      <w:r w:rsidR="00A96782" w:rsidRPr="00A25F48">
        <w:rPr>
          <w:spacing w:val="-1"/>
        </w:rPr>
        <w:t xml:space="preserve"> </w:t>
      </w:r>
      <w:r w:rsidR="00A96782">
        <w:t>de las Tics</w:t>
      </w:r>
      <w:r w:rsidR="00A96782" w:rsidRPr="00A25F48">
        <w:rPr>
          <w:spacing w:val="-1"/>
        </w:rPr>
        <w:t xml:space="preserve"> </w:t>
      </w:r>
      <w:r w:rsidR="00A96782">
        <w:t>en</w:t>
      </w:r>
      <w:r w:rsidR="00A96782" w:rsidRPr="00A25F48">
        <w:rPr>
          <w:spacing w:val="-3"/>
        </w:rPr>
        <w:t xml:space="preserve"> </w:t>
      </w:r>
      <w:r w:rsidR="00A96782">
        <w:t>la</w:t>
      </w:r>
      <w:r w:rsidR="00A96782" w:rsidRPr="00A25F48">
        <w:rPr>
          <w:spacing w:val="-1"/>
        </w:rPr>
        <w:t xml:space="preserve"> </w:t>
      </w:r>
      <w:r w:rsidR="00A96782">
        <w:t>Sociedad?</w:t>
      </w:r>
    </w:p>
    <w:p w:rsidR="00552789" w:rsidRDefault="00A25F48" w:rsidP="00A25F48">
      <w:pPr>
        <w:rPr>
          <w:b/>
          <w:bCs/>
          <w:shd w:val="clear" w:color="auto" w:fill="FFFFFF"/>
        </w:rPr>
      </w:pPr>
      <w:r>
        <w:rPr>
          <w:shd w:val="clear" w:color="auto" w:fill="FFFFFF"/>
        </w:rPr>
        <w:t>Las </w:t>
      </w:r>
      <w:r>
        <w:rPr>
          <w:b/>
          <w:bCs/>
          <w:shd w:val="clear" w:color="auto" w:fill="FFFFFF"/>
        </w:rPr>
        <w:t>TIC's</w:t>
      </w:r>
      <w:r>
        <w:rPr>
          <w:shd w:val="clear" w:color="auto" w:fill="FFFFFF"/>
        </w:rPr>
        <w:t> impactan en todos los ámbitos de la vida humana por las características </w:t>
      </w:r>
      <w:r>
        <w:rPr>
          <w:b/>
          <w:bCs/>
          <w:shd w:val="clear" w:color="auto" w:fill="FFFFFF"/>
        </w:rPr>
        <w:t>que</w:t>
      </w:r>
      <w:r>
        <w:rPr>
          <w:shd w:val="clear" w:color="auto" w:fill="FFFFFF"/>
        </w:rPr>
        <w:t> aportan a la </w:t>
      </w:r>
      <w:r>
        <w:rPr>
          <w:b/>
          <w:bCs/>
          <w:shd w:val="clear" w:color="auto" w:fill="FFFFFF"/>
        </w:rPr>
        <w:t>sociedad</w:t>
      </w:r>
      <w:r>
        <w:rPr>
          <w:shd w:val="clear" w:color="auto" w:fill="FFFFFF"/>
        </w:rPr>
        <w:t xml:space="preserve"> del </w:t>
      </w:r>
      <w:r>
        <w:rPr>
          <w:shd w:val="clear" w:color="auto" w:fill="FFFFFF"/>
        </w:rPr>
        <w:lastRenderedPageBreak/>
        <w:t>conocimiento, y por todas las posibilidades </w:t>
      </w:r>
      <w:r>
        <w:rPr>
          <w:b/>
          <w:bCs/>
          <w:shd w:val="clear" w:color="auto" w:fill="FFFFFF"/>
        </w:rPr>
        <w:t>que</w:t>
      </w:r>
      <w:r>
        <w:rPr>
          <w:shd w:val="clear" w:color="auto" w:fill="FFFFFF"/>
        </w:rPr>
        <w:t> brindan al desarrollo de nuevas formas de organizarse, comunicarse, educar, enseñar y aprender y con ello la transformación y evolución de la misma </w:t>
      </w:r>
      <w:r>
        <w:rPr>
          <w:b/>
          <w:bCs/>
          <w:shd w:val="clear" w:color="auto" w:fill="FFFFFF"/>
        </w:rPr>
        <w:t>sociedad</w:t>
      </w:r>
    </w:p>
    <w:p w:rsidR="00A25F48" w:rsidRDefault="00A25F48" w:rsidP="00A25F48">
      <w:pPr>
        <w:rPr>
          <w:sz w:val="25"/>
        </w:rPr>
      </w:pPr>
    </w:p>
    <w:p w:rsidR="00552789" w:rsidRDefault="00A25F48" w:rsidP="00A25F48">
      <w:r>
        <w:t>10</w:t>
      </w:r>
      <w:r w:rsidR="003836E8">
        <w:t>) ¿</w:t>
      </w:r>
      <w:r w:rsidR="00A96782">
        <w:t>Se</w:t>
      </w:r>
      <w:r w:rsidR="00A96782">
        <w:rPr>
          <w:spacing w:val="-2"/>
        </w:rPr>
        <w:t xml:space="preserve"> </w:t>
      </w:r>
      <w:r w:rsidR="00A96782">
        <w:t>utilizan</w:t>
      </w:r>
      <w:r w:rsidR="00A96782">
        <w:rPr>
          <w:spacing w:val="-2"/>
        </w:rPr>
        <w:t xml:space="preserve"> </w:t>
      </w:r>
      <w:r w:rsidR="00A96782">
        <w:t>los</w:t>
      </w:r>
      <w:r w:rsidR="00A96782">
        <w:rPr>
          <w:spacing w:val="-1"/>
        </w:rPr>
        <w:t xml:space="preserve"> </w:t>
      </w:r>
      <w:r w:rsidR="00A96782">
        <w:t>drones</w:t>
      </w:r>
      <w:r w:rsidR="00A96782">
        <w:rPr>
          <w:spacing w:val="-2"/>
        </w:rPr>
        <w:t xml:space="preserve"> </w:t>
      </w:r>
      <w:r w:rsidR="00A96782">
        <w:t>en</w:t>
      </w:r>
      <w:r w:rsidR="00A96782">
        <w:rPr>
          <w:spacing w:val="-1"/>
        </w:rPr>
        <w:t xml:space="preserve"> </w:t>
      </w:r>
      <w:r w:rsidR="00A96782">
        <w:t>el</w:t>
      </w:r>
      <w:r w:rsidR="00A96782">
        <w:rPr>
          <w:spacing w:val="-1"/>
        </w:rPr>
        <w:t xml:space="preserve"> </w:t>
      </w:r>
      <w:r w:rsidR="00A96782">
        <w:t>ámbito</w:t>
      </w:r>
      <w:r w:rsidR="00A96782">
        <w:rPr>
          <w:spacing w:val="-2"/>
        </w:rPr>
        <w:t xml:space="preserve"> </w:t>
      </w:r>
      <w:r w:rsidR="00A96782">
        <w:t>Minero?</w:t>
      </w:r>
    </w:p>
    <w:p w:rsidR="00552789" w:rsidRDefault="00552789" w:rsidP="00A25F48"/>
    <w:p w:rsidR="00552789" w:rsidRDefault="00A25F48" w:rsidP="00A25F48">
      <w:pPr>
        <w:rPr>
          <w:shd w:val="clear" w:color="auto" w:fill="FFFFFF"/>
        </w:rPr>
      </w:pPr>
      <w:r>
        <w:t xml:space="preserve">Si se utiliza. </w:t>
      </w:r>
      <w:r>
        <w:rPr>
          <w:shd w:val="clear" w:color="auto" w:fill="FFFFFF"/>
        </w:rPr>
        <w:t>La popularidad del uso de los </w:t>
      </w:r>
      <w:r>
        <w:rPr>
          <w:b/>
          <w:bCs/>
          <w:shd w:val="clear" w:color="auto" w:fill="FFFFFF"/>
        </w:rPr>
        <w:t>drones</w:t>
      </w:r>
      <w:r>
        <w:rPr>
          <w:shd w:val="clear" w:color="auto" w:fill="FFFFFF"/>
        </w:rPr>
        <w:t> ha llegado al sector </w:t>
      </w:r>
      <w:r>
        <w:rPr>
          <w:b/>
          <w:bCs/>
          <w:shd w:val="clear" w:color="auto" w:fill="FFFFFF"/>
        </w:rPr>
        <w:t>minero</w:t>
      </w:r>
      <w:r>
        <w:rPr>
          <w:shd w:val="clear" w:color="auto" w:fill="FFFFFF"/>
        </w:rPr>
        <w:t> y su uso es cada vez más común, convirtiéndose en uno de los elementos más indispensables para las canteras y minas a cielo abierto</w:t>
      </w:r>
    </w:p>
    <w:p w:rsidR="00A25F48" w:rsidRDefault="00A25F48" w:rsidP="00A25F48">
      <w:pPr>
        <w:rPr>
          <w:shd w:val="clear" w:color="auto" w:fill="FFFFFF"/>
        </w:rPr>
      </w:pPr>
    </w:p>
    <w:p w:rsidR="00A25F48" w:rsidRDefault="00A25F48" w:rsidP="00A25F48"/>
    <w:p w:rsidR="00552789" w:rsidRDefault="00A25F48" w:rsidP="00A25F48">
      <w:r>
        <w:t>11</w:t>
      </w:r>
      <w:r w:rsidR="003836E8">
        <w:t>) ¿</w:t>
      </w:r>
      <w:r w:rsidR="00A96782">
        <w:t>Cuáles son</w:t>
      </w:r>
      <w:r w:rsidR="00A96782">
        <w:rPr>
          <w:spacing w:val="-1"/>
        </w:rPr>
        <w:t xml:space="preserve"> </w:t>
      </w:r>
      <w:r w:rsidR="00A96782">
        <w:t>las</w:t>
      </w:r>
      <w:r w:rsidR="00A96782">
        <w:rPr>
          <w:spacing w:val="-3"/>
        </w:rPr>
        <w:t xml:space="preserve"> </w:t>
      </w:r>
      <w:r w:rsidR="00A96782">
        <w:t>ventajas de</w:t>
      </w:r>
      <w:r w:rsidR="00A96782">
        <w:rPr>
          <w:spacing w:val="-2"/>
        </w:rPr>
        <w:t xml:space="preserve"> </w:t>
      </w:r>
      <w:r w:rsidR="00A96782">
        <w:t>las Tics?</w:t>
      </w:r>
    </w:p>
    <w:p w:rsidR="00A25F48" w:rsidRPr="00A25F48" w:rsidRDefault="00A25F48" w:rsidP="00A25F48">
      <w:pPr>
        <w:rPr>
          <w:sz w:val="28"/>
          <w:szCs w:val="28"/>
          <w:lang w:val="es-AR"/>
        </w:rPr>
      </w:pPr>
      <w:r w:rsidRPr="00A25F48">
        <w:rPr>
          <w:sz w:val="28"/>
          <w:szCs w:val="28"/>
          <w:lang w:val="es-AR"/>
        </w:rPr>
        <w:t>Motivación</w:t>
      </w:r>
    </w:p>
    <w:p w:rsidR="00A25F48" w:rsidRPr="00A25F48" w:rsidRDefault="00A25F48" w:rsidP="00A25F48">
      <w:pPr>
        <w:rPr>
          <w:lang w:val="es-AR"/>
        </w:rPr>
      </w:pPr>
      <w:r w:rsidRPr="00A25F48">
        <w:rPr>
          <w:lang w:val="es-AR"/>
        </w:rPr>
        <w:t>Es sin duda la ventaja más relevante del uso de las TIC. El aprendizaje se convierte en divertido y atractivo, animándoles a investigar y experimentar por sí mismos.</w:t>
      </w:r>
    </w:p>
    <w:p w:rsidR="00A25F48" w:rsidRPr="00A25F48" w:rsidRDefault="00A25F48" w:rsidP="00A25F48">
      <w:pPr>
        <w:rPr>
          <w:lang w:val="es-AR"/>
        </w:rPr>
      </w:pPr>
    </w:p>
    <w:p w:rsidR="00A25F48" w:rsidRPr="00A25F48" w:rsidRDefault="00A25F48" w:rsidP="00A25F48">
      <w:pPr>
        <w:rPr>
          <w:sz w:val="28"/>
          <w:szCs w:val="28"/>
          <w:lang w:val="es-AR"/>
        </w:rPr>
      </w:pPr>
      <w:r w:rsidRPr="00A25F48">
        <w:rPr>
          <w:sz w:val="28"/>
          <w:szCs w:val="28"/>
          <w:lang w:val="es-AR"/>
        </w:rPr>
        <w:t>Interés</w:t>
      </w:r>
    </w:p>
    <w:p w:rsidR="00A25F48" w:rsidRPr="00A25F48" w:rsidRDefault="00A25F48" w:rsidP="00A25F48">
      <w:pPr>
        <w:rPr>
          <w:lang w:val="es-AR"/>
        </w:rPr>
      </w:pPr>
      <w:r w:rsidRPr="00A25F48">
        <w:rPr>
          <w:lang w:val="es-AR"/>
        </w:rPr>
        <w:t xml:space="preserve">Con recursos tan ricos y diferentes como pueden ser los vídeos, webs, gráficos y juegos, las materias más tradicionales resultan más interesantes. Los contenidos multimedia son una herramienta muy útil para acercar las distintas </w:t>
      </w:r>
      <w:r w:rsidR="003836E8" w:rsidRPr="00A25F48">
        <w:rPr>
          <w:lang w:val="es-AR"/>
        </w:rPr>
        <w:t>asignaturas</w:t>
      </w:r>
      <w:r w:rsidRPr="00A25F48">
        <w:rPr>
          <w:lang w:val="es-AR"/>
        </w:rPr>
        <w:t xml:space="preserve"> al alumnado de una forma completa y entretenida.</w:t>
      </w:r>
    </w:p>
    <w:p w:rsidR="00A25F48" w:rsidRPr="00A25F48" w:rsidRDefault="00A25F48" w:rsidP="00A25F48">
      <w:pPr>
        <w:rPr>
          <w:lang w:val="es-AR"/>
        </w:rPr>
      </w:pPr>
    </w:p>
    <w:p w:rsidR="00A25F48" w:rsidRPr="00A25F48" w:rsidRDefault="00A25F48" w:rsidP="00A25F48">
      <w:pPr>
        <w:rPr>
          <w:sz w:val="28"/>
          <w:szCs w:val="28"/>
          <w:lang w:val="es-AR"/>
        </w:rPr>
      </w:pPr>
      <w:r w:rsidRPr="00A25F48">
        <w:rPr>
          <w:sz w:val="28"/>
          <w:szCs w:val="28"/>
          <w:lang w:val="es-AR"/>
        </w:rPr>
        <w:t>Interactividad</w:t>
      </w:r>
    </w:p>
    <w:p w:rsidR="00A25F48" w:rsidRPr="00A25F48" w:rsidRDefault="00A25F48" w:rsidP="00A25F48">
      <w:pPr>
        <w:rPr>
          <w:lang w:val="es-AR"/>
        </w:rPr>
      </w:pPr>
      <w:r w:rsidRPr="00A25F48">
        <w:rPr>
          <w:lang w:val="es-AR"/>
        </w:rPr>
        <w:t>Las TIC promueven la actitud activa y participativa del alumnado, que se implica en el aprendizaje y se erige como protagonista del mismo. Es muy enriquecedora la posibilidad de intercambiar experiencias con los compañeros, los profesores y alumnos de su edad pertenecientes a otros centros.</w:t>
      </w:r>
    </w:p>
    <w:p w:rsidR="00A25F48" w:rsidRPr="00A25F48" w:rsidRDefault="00A25F48" w:rsidP="00A25F48">
      <w:pPr>
        <w:rPr>
          <w:lang w:val="es-AR"/>
        </w:rPr>
      </w:pPr>
    </w:p>
    <w:p w:rsidR="00A25F48" w:rsidRPr="00A25F48" w:rsidRDefault="00A25F48" w:rsidP="00A25F48">
      <w:pPr>
        <w:rPr>
          <w:sz w:val="28"/>
          <w:szCs w:val="28"/>
          <w:lang w:val="es-AR"/>
        </w:rPr>
      </w:pPr>
      <w:r w:rsidRPr="00A25F48">
        <w:rPr>
          <w:sz w:val="28"/>
          <w:szCs w:val="28"/>
          <w:lang w:val="es-AR"/>
        </w:rPr>
        <w:t>Trabajo colaborativo</w:t>
      </w:r>
    </w:p>
    <w:p w:rsidR="00A25F48" w:rsidRPr="00A25F48" w:rsidRDefault="00A25F48" w:rsidP="00A25F48">
      <w:pPr>
        <w:rPr>
          <w:lang w:val="es-AR"/>
        </w:rPr>
      </w:pPr>
      <w:r w:rsidRPr="00A25F48">
        <w:rPr>
          <w:lang w:val="es-AR"/>
        </w:rPr>
        <w:t>Se ve claramente potenciado con las distintas herramientas digitales. Resulta más sencillo que nunca crear proyectos en equipo, cooperar y aprender unos de otros.</w:t>
      </w:r>
    </w:p>
    <w:p w:rsidR="00A25F48" w:rsidRPr="00A25F48" w:rsidRDefault="00A25F48" w:rsidP="00A25F48">
      <w:pPr>
        <w:rPr>
          <w:lang w:val="es-AR"/>
        </w:rPr>
      </w:pPr>
    </w:p>
    <w:p w:rsidR="00A25F48" w:rsidRPr="00A25F48" w:rsidRDefault="00A25F48" w:rsidP="00A25F48">
      <w:pPr>
        <w:rPr>
          <w:sz w:val="28"/>
          <w:szCs w:val="28"/>
          <w:lang w:val="es-AR"/>
        </w:rPr>
      </w:pPr>
      <w:r w:rsidRPr="00A25F48">
        <w:rPr>
          <w:sz w:val="28"/>
          <w:szCs w:val="28"/>
          <w:lang w:val="es-AR"/>
        </w:rPr>
        <w:t>Creatividad</w:t>
      </w:r>
    </w:p>
    <w:p w:rsidR="00A25F48" w:rsidRPr="00A25F48" w:rsidRDefault="00A25F48" w:rsidP="00A25F48">
      <w:pPr>
        <w:rPr>
          <w:lang w:val="es-AR"/>
        </w:rPr>
      </w:pPr>
      <w:r w:rsidRPr="00A25F48">
        <w:rPr>
          <w:lang w:val="es-AR"/>
        </w:rPr>
        <w:t>Con las TIC se estimula el desarrollo de la imaginación, así como la iniciativa. Son una herramienta valiosa a la hora de elaborar trabajos, tanto a nivel de contenido como formal.</w:t>
      </w:r>
    </w:p>
    <w:p w:rsidR="00A25F48" w:rsidRPr="00A25F48" w:rsidRDefault="00A25F48" w:rsidP="00A25F48">
      <w:pPr>
        <w:rPr>
          <w:lang w:val="es-AR"/>
        </w:rPr>
      </w:pPr>
    </w:p>
    <w:p w:rsidR="00A25F48" w:rsidRPr="00A25F48" w:rsidRDefault="00A25F48" w:rsidP="00A25F48">
      <w:pPr>
        <w:rPr>
          <w:sz w:val="28"/>
          <w:szCs w:val="28"/>
          <w:lang w:val="es-AR"/>
        </w:rPr>
      </w:pPr>
      <w:r w:rsidRPr="00A25F48">
        <w:rPr>
          <w:sz w:val="28"/>
          <w:szCs w:val="28"/>
          <w:lang w:val="es-AR"/>
        </w:rPr>
        <w:t>Comunicación</w:t>
      </w:r>
    </w:p>
    <w:p w:rsidR="00A25F48" w:rsidRPr="00A25F48" w:rsidRDefault="00A25F48" w:rsidP="00A25F48">
      <w:pPr>
        <w:rPr>
          <w:lang w:val="es-AR"/>
        </w:rPr>
      </w:pPr>
      <w:r w:rsidRPr="00A25F48">
        <w:rPr>
          <w:lang w:val="es-AR"/>
        </w:rPr>
        <w:t>Se favorece el diálogo cercano entre alumnos y profesores a través de distintos canales, de una forma más espontánea y menos formal.</w:t>
      </w:r>
    </w:p>
    <w:p w:rsidR="00A25F48" w:rsidRPr="00A25F48" w:rsidRDefault="00A25F48" w:rsidP="00A25F48">
      <w:pPr>
        <w:rPr>
          <w:lang w:val="es-AR"/>
        </w:rPr>
      </w:pPr>
    </w:p>
    <w:p w:rsidR="00A25F48" w:rsidRPr="00A25F48" w:rsidRDefault="00A25F48" w:rsidP="00A25F48">
      <w:pPr>
        <w:rPr>
          <w:sz w:val="28"/>
          <w:szCs w:val="28"/>
          <w:lang w:val="es-AR"/>
        </w:rPr>
      </w:pPr>
      <w:r w:rsidRPr="00A25F48">
        <w:rPr>
          <w:sz w:val="28"/>
          <w:szCs w:val="28"/>
          <w:lang w:val="es-AR"/>
        </w:rPr>
        <w:t>Adaptación y personalización</w:t>
      </w:r>
    </w:p>
    <w:p w:rsidR="00A25F48" w:rsidRPr="00A25F48" w:rsidRDefault="00A25F48" w:rsidP="00A25F48">
      <w:pPr>
        <w:rPr>
          <w:lang w:val="es-AR"/>
        </w:rPr>
      </w:pPr>
      <w:r w:rsidRPr="00A25F48">
        <w:rPr>
          <w:lang w:val="es-AR"/>
        </w:rPr>
        <w:t xml:space="preserve">Si algo </w:t>
      </w:r>
      <w:r w:rsidR="003836E8" w:rsidRPr="00A25F48">
        <w:rPr>
          <w:lang w:val="es-AR"/>
        </w:rPr>
        <w:t>permite</w:t>
      </w:r>
      <w:r w:rsidRPr="00A25F48">
        <w:rPr>
          <w:lang w:val="es-AR"/>
        </w:rPr>
        <w:t xml:space="preserve"> los entornos digitales es la actualización en tiempo real de todas las informaciones y recursos. Además, es posible ajustar las herramientas y contenidos a realidades locales y cercanas, sin duda un plus de motivación.</w:t>
      </w:r>
    </w:p>
    <w:p w:rsidR="00A25F48" w:rsidRPr="00A25F48" w:rsidRDefault="00A25F48" w:rsidP="00A25F48">
      <w:pPr>
        <w:rPr>
          <w:lang w:val="es-AR"/>
        </w:rPr>
      </w:pPr>
    </w:p>
    <w:p w:rsidR="00A25F48" w:rsidRPr="00A25F48" w:rsidRDefault="00A25F48" w:rsidP="00A25F48">
      <w:pPr>
        <w:rPr>
          <w:sz w:val="28"/>
          <w:szCs w:val="28"/>
          <w:lang w:val="es-AR"/>
        </w:rPr>
      </w:pPr>
      <w:r w:rsidRPr="00A25F48">
        <w:rPr>
          <w:sz w:val="28"/>
          <w:szCs w:val="28"/>
          <w:lang w:val="es-AR"/>
        </w:rPr>
        <w:t>Competencias digitales para un futuro de éxito</w:t>
      </w:r>
    </w:p>
    <w:p w:rsidR="00A25F48" w:rsidRPr="00A25F48" w:rsidRDefault="00A25F48" w:rsidP="00A25F48">
      <w:pPr>
        <w:rPr>
          <w:lang w:val="es-AR"/>
        </w:rPr>
      </w:pPr>
      <w:r w:rsidRPr="00A25F48">
        <w:rPr>
          <w:lang w:val="es-AR"/>
        </w:rPr>
        <w:t>Sabemos que ya en la sociedad del presente, pero con más razón en la que viene, las competencias digitales serán básicas a la hora de determinar la entrada en el mundo laboral. También lo serán para desenvolverse en la vida cotidiana y para integrarse en la sociedad del conocimiento.</w:t>
      </w:r>
    </w:p>
    <w:p w:rsidR="00552789" w:rsidRDefault="00552789">
      <w:pPr>
        <w:pStyle w:val="Textoindependiente"/>
        <w:spacing w:before="4"/>
        <w:rPr>
          <w:sz w:val="25"/>
        </w:rPr>
      </w:pPr>
    </w:p>
    <w:p w:rsidR="00552789" w:rsidRDefault="00A25F48" w:rsidP="00A25F48">
      <w:pPr>
        <w:tabs>
          <w:tab w:val="left" w:pos="827"/>
        </w:tabs>
      </w:pPr>
      <w:r>
        <w:t>12)</w:t>
      </w:r>
      <w:r w:rsidR="00A96782">
        <w:t>¿Qué</w:t>
      </w:r>
      <w:r w:rsidR="00A96782" w:rsidRPr="00A25F48">
        <w:rPr>
          <w:spacing w:val="-3"/>
        </w:rPr>
        <w:t xml:space="preserve"> </w:t>
      </w:r>
      <w:r w:rsidR="00A96782">
        <w:t>ventajas tienen</w:t>
      </w:r>
      <w:r w:rsidR="00A96782" w:rsidRPr="00A25F48">
        <w:rPr>
          <w:spacing w:val="-1"/>
        </w:rPr>
        <w:t xml:space="preserve"> </w:t>
      </w:r>
      <w:r w:rsidR="00A96782">
        <w:t>utilizar los</w:t>
      </w:r>
      <w:r w:rsidR="00A96782" w:rsidRPr="00A25F48">
        <w:rPr>
          <w:spacing w:val="-1"/>
        </w:rPr>
        <w:t xml:space="preserve"> </w:t>
      </w:r>
      <w:r w:rsidR="00A96782">
        <w:t>drones</w:t>
      </w:r>
      <w:r w:rsidR="00A96782" w:rsidRPr="00A25F48">
        <w:rPr>
          <w:spacing w:val="-2"/>
        </w:rPr>
        <w:t xml:space="preserve"> </w:t>
      </w:r>
      <w:r w:rsidR="00A96782">
        <w:t>en</w:t>
      </w:r>
      <w:r w:rsidR="00A96782" w:rsidRPr="00A25F48">
        <w:rPr>
          <w:spacing w:val="-1"/>
        </w:rPr>
        <w:t xml:space="preserve"> </w:t>
      </w:r>
      <w:r w:rsidR="00A96782">
        <w:t>la</w:t>
      </w:r>
      <w:r w:rsidR="00A96782" w:rsidRPr="00A25F48">
        <w:rPr>
          <w:spacing w:val="-3"/>
        </w:rPr>
        <w:t xml:space="preserve"> </w:t>
      </w:r>
      <w:r w:rsidR="00A96782">
        <w:t>minería?</w:t>
      </w:r>
    </w:p>
    <w:p w:rsidR="00A25F48" w:rsidRDefault="00A25F48" w:rsidP="00A25F48">
      <w:pPr>
        <w:tabs>
          <w:tab w:val="left" w:pos="827"/>
        </w:tabs>
      </w:pPr>
    </w:p>
    <w:p w:rsidR="00552789" w:rsidRDefault="00552789">
      <w:pPr>
        <w:pStyle w:val="Textoindependiente"/>
        <w:rPr>
          <w:sz w:val="20"/>
        </w:rPr>
      </w:pPr>
    </w:p>
    <w:p w:rsidR="00230BD3" w:rsidRDefault="00230BD3" w:rsidP="00230BD3">
      <w:pPr>
        <w:rPr>
          <w:lang w:val="es-AR"/>
        </w:rPr>
      </w:pPr>
      <w:r w:rsidRPr="00230BD3">
        <w:rPr>
          <w:lang w:val="es-AR"/>
        </w:rPr>
        <w:t>Continuando con las ventajas de los drones en la industria minera, vemos cómo a través de ellos podemos lograr información tridimensional con una gran cantidad de detalles. La reconstrucción en 3D permite realizar la presentación de proyectos, ya que pueden ser visualizados durante la explicación. Esto facilita el entendimiento, en caso de que las personas presentes posea</w:t>
      </w:r>
      <w:r>
        <w:rPr>
          <w:lang w:val="es-AR"/>
        </w:rPr>
        <w:t>n pocos conocimientos técnicos.</w:t>
      </w:r>
    </w:p>
    <w:p w:rsidR="00230BD3" w:rsidRPr="00230BD3" w:rsidRDefault="00230BD3" w:rsidP="00230BD3">
      <w:pPr>
        <w:rPr>
          <w:lang w:val="es-AR"/>
        </w:rPr>
      </w:pPr>
    </w:p>
    <w:p w:rsidR="00552789" w:rsidRDefault="00230BD3" w:rsidP="00230BD3">
      <w:pPr>
        <w:rPr>
          <w:lang w:val="es-AR"/>
        </w:rPr>
      </w:pPr>
      <w:r w:rsidRPr="00230BD3">
        <w:rPr>
          <w:lang w:val="es-AR"/>
        </w:rPr>
        <w:t>Los drones también nos ofrecen una visión sencilla de entender y muestran todo aquello que se encuentre en su entorno: arboles, edificaciones, vehículos, etc. El nivel de efectividad que se</w:t>
      </w:r>
      <w:r>
        <w:rPr>
          <w:lang w:val="es-AR"/>
        </w:rPr>
        <w:t xml:space="preserve"> logra con esto es inimaginable.</w:t>
      </w:r>
    </w:p>
    <w:p w:rsidR="00230BD3" w:rsidRPr="00A25F48" w:rsidRDefault="00230BD3" w:rsidP="00230BD3">
      <w:pPr>
        <w:rPr>
          <w:lang w:val="es-AR"/>
        </w:rPr>
      </w:pPr>
    </w:p>
    <w:p w:rsidR="00230BD3" w:rsidRPr="00230BD3" w:rsidRDefault="00230BD3" w:rsidP="00230BD3">
      <w:r w:rsidRPr="00230BD3">
        <w:t>Las nubes de punto son las colecciones de coordenadas tridimensionales que poseen detalles necesarios para los programas que estiman los volúmenes y simulaciones.</w:t>
      </w:r>
    </w:p>
    <w:p w:rsidR="00230BD3" w:rsidRPr="00230BD3" w:rsidRDefault="00230BD3" w:rsidP="00230BD3"/>
    <w:p w:rsidR="00230BD3" w:rsidRPr="00230BD3" w:rsidRDefault="00230BD3" w:rsidP="00230BD3">
      <w:r w:rsidRPr="00230BD3">
        <w:t>Hasta ahora vimos las ventajas técnicas que nos proporcionan los usos de los drones en la minería. Pero además de eso nos ofrecen mucha seguridad a la hora de realizar las actividades en una cantera o mina.</w:t>
      </w:r>
    </w:p>
    <w:p w:rsidR="00230BD3" w:rsidRPr="00230BD3" w:rsidRDefault="00230BD3" w:rsidP="00230BD3"/>
    <w:p w:rsidR="00230BD3" w:rsidRPr="00230BD3" w:rsidRDefault="00230BD3" w:rsidP="00230BD3">
      <w:r w:rsidRPr="00230BD3">
        <w:t>A través de sus sistemas automatizados, garantizan la seguridad para la inspección permanente, levantamiento y mapeo, sin necesidad de poner en riesgo la vida del personal. También pueden acceder a zonas peligrosas y sobrevolar el lugar de una operación para comprobar daños o posibles contingencias. Además de la tranquilidad que nos brindan, permiten que el trabajo se realice de manera muy rápida.</w:t>
      </w:r>
    </w:p>
    <w:p w:rsidR="00230BD3" w:rsidRPr="00230BD3" w:rsidRDefault="00230BD3" w:rsidP="00230BD3"/>
    <w:p w:rsidR="00230BD3" w:rsidRPr="00230BD3" w:rsidRDefault="00230BD3" w:rsidP="00230BD3">
      <w:r w:rsidRPr="00230BD3">
        <w:t>Por lo anterior, vemos cómo en los últimos años los drones se han convertido en una gran ayuda para el sector minero, ya que a través de su uso disminuyeron las inspecciones en las zonas de más peligro por parte del personal. Además, la información requerida para la planificación de sus actividades es obtenida más rápido.</w:t>
      </w:r>
    </w:p>
    <w:p w:rsidR="00230BD3" w:rsidRPr="00230BD3" w:rsidRDefault="00230BD3" w:rsidP="00230BD3"/>
    <w:p w:rsidR="00230BD3" w:rsidRPr="00230BD3" w:rsidRDefault="00230BD3" w:rsidP="00230BD3">
      <w:r w:rsidRPr="00230BD3">
        <w:t>De esta manera, hemos conocido las ventajas de los drones en la industria minera. Si bien por ahora solo se usan en canteras y minas de superficie, no pasará mucho tiempo hasta que se implementen también para las explotaciones subterráneas.</w:t>
      </w:r>
    </w:p>
    <w:p w:rsidR="00552789" w:rsidRDefault="00552789" w:rsidP="00230BD3"/>
    <w:p w:rsidR="00552789" w:rsidRDefault="00552789">
      <w:pPr>
        <w:pStyle w:val="Textoindependiente"/>
        <w:rPr>
          <w:sz w:val="20"/>
        </w:rPr>
      </w:pPr>
    </w:p>
    <w:p w:rsidR="00552789" w:rsidRDefault="00552789">
      <w:pPr>
        <w:pStyle w:val="Textoindependiente"/>
        <w:rPr>
          <w:sz w:val="20"/>
        </w:rPr>
      </w:pPr>
    </w:p>
    <w:p w:rsidR="00552789" w:rsidRDefault="00552789">
      <w:pPr>
        <w:pStyle w:val="Textoindependiente"/>
        <w:rPr>
          <w:sz w:val="20"/>
        </w:rPr>
      </w:pPr>
    </w:p>
    <w:p w:rsidR="00552789" w:rsidRDefault="00552789">
      <w:pPr>
        <w:pStyle w:val="Textoindependiente"/>
        <w:rPr>
          <w:sz w:val="20"/>
        </w:rPr>
      </w:pPr>
    </w:p>
    <w:p w:rsidR="00552789" w:rsidRDefault="00552789">
      <w:pPr>
        <w:pStyle w:val="Textoindependiente"/>
        <w:rPr>
          <w:sz w:val="20"/>
        </w:rPr>
      </w:pPr>
    </w:p>
    <w:p w:rsidR="00552789" w:rsidRDefault="00552789">
      <w:pPr>
        <w:pStyle w:val="Textoindependiente"/>
        <w:rPr>
          <w:sz w:val="20"/>
        </w:rPr>
      </w:pPr>
    </w:p>
    <w:p w:rsidR="00552789" w:rsidRDefault="00552789">
      <w:pPr>
        <w:pStyle w:val="Textoindependiente"/>
        <w:rPr>
          <w:sz w:val="20"/>
        </w:rPr>
      </w:pPr>
    </w:p>
    <w:p w:rsidR="00552789" w:rsidRDefault="00552789">
      <w:pPr>
        <w:pStyle w:val="Textoindependiente"/>
        <w:rPr>
          <w:sz w:val="20"/>
        </w:rPr>
      </w:pPr>
    </w:p>
    <w:p w:rsidR="00552789" w:rsidRDefault="00552789">
      <w:pPr>
        <w:pStyle w:val="Textoindependiente"/>
        <w:rPr>
          <w:sz w:val="20"/>
        </w:rPr>
      </w:pPr>
    </w:p>
    <w:p w:rsidR="00552789" w:rsidRDefault="00552789">
      <w:pPr>
        <w:pStyle w:val="Textoindependiente"/>
        <w:spacing w:before="1"/>
      </w:pPr>
    </w:p>
    <w:p w:rsidR="00552789" w:rsidRDefault="00552789">
      <w:pPr>
        <w:pStyle w:val="Ttulo"/>
      </w:pPr>
    </w:p>
    <w:sectPr w:rsidR="00552789" w:rsidSect="00552789">
      <w:headerReference w:type="default" r:id="rId9"/>
      <w:footerReference w:type="default" r:id="rId10"/>
      <w:type w:val="continuous"/>
      <w:pgSz w:w="12240" w:h="15840"/>
      <w:pgMar w:top="680" w:right="720" w:bottom="280" w:left="4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F1F" w:rsidRDefault="000D7F1F" w:rsidP="003836E8">
      <w:r>
        <w:separator/>
      </w:r>
    </w:p>
  </w:endnote>
  <w:endnote w:type="continuationSeparator" w:id="1">
    <w:p w:rsidR="000D7F1F" w:rsidRDefault="000D7F1F" w:rsidP="003836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169"/>
      <w:gridCol w:w="10107"/>
    </w:tblGrid>
    <w:tr w:rsidR="003836E8">
      <w:tc>
        <w:tcPr>
          <w:tcW w:w="918" w:type="dxa"/>
        </w:tcPr>
        <w:p w:rsidR="003836E8" w:rsidRDefault="003836E8">
          <w:pPr>
            <w:pStyle w:val="Piedepgina"/>
            <w:jc w:val="right"/>
            <w:rPr>
              <w:b/>
              <w:color w:val="4F81BD" w:themeColor="accent1"/>
              <w:sz w:val="32"/>
              <w:szCs w:val="32"/>
            </w:rPr>
          </w:pPr>
          <w:fldSimple w:instr=" PAGE   \* MERGEFORMAT ">
            <w:r w:rsidR="00E03B77" w:rsidRPr="00E03B77">
              <w:rPr>
                <w:b/>
                <w:noProof/>
                <w:color w:val="4F81BD" w:themeColor="accent1"/>
                <w:sz w:val="32"/>
                <w:szCs w:val="32"/>
              </w:rPr>
              <w:t>1</w:t>
            </w:r>
          </w:fldSimple>
        </w:p>
      </w:tc>
      <w:tc>
        <w:tcPr>
          <w:tcW w:w="7938" w:type="dxa"/>
        </w:tcPr>
        <w:p w:rsidR="003836E8" w:rsidRDefault="003836E8">
          <w:pPr>
            <w:pStyle w:val="Piedepgina"/>
          </w:pPr>
          <w:r>
            <w:t xml:space="preserve">                                                                                                                                              URIEL MOLINA Y THIAGO PAEZ</w:t>
          </w:r>
        </w:p>
      </w:tc>
    </w:tr>
  </w:tbl>
  <w:p w:rsidR="003836E8" w:rsidRDefault="003836E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F1F" w:rsidRDefault="000D7F1F" w:rsidP="003836E8">
      <w:r>
        <w:separator/>
      </w:r>
    </w:p>
  </w:footnote>
  <w:footnote w:type="continuationSeparator" w:id="1">
    <w:p w:rsidR="000D7F1F" w:rsidRDefault="000D7F1F" w:rsidP="003836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6E8" w:rsidRDefault="003836E8">
    <w:r>
      <w:t>URIEL MOLINA Y THIAGO PAEZ</w:t>
    </w:r>
    <w:r>
      <w:ptab w:relativeTo="margin" w:alignment="center" w:leader="none"/>
    </w:r>
    <w:r>
      <w:t>TIC</w:t>
    </w:r>
    <w:r>
      <w:ptab w:relativeTo="margin" w:alignment="right" w:leader="none"/>
    </w:r>
    <w:r>
      <w:t>4”A”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94379"/>
    <w:multiLevelType w:val="multilevel"/>
    <w:tmpl w:val="887C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872515"/>
    <w:multiLevelType w:val="multilevel"/>
    <w:tmpl w:val="8A98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EB2D22"/>
    <w:multiLevelType w:val="hybridMultilevel"/>
    <w:tmpl w:val="83667EB2"/>
    <w:lvl w:ilvl="0" w:tplc="EB42F1CC">
      <w:start w:val="1"/>
      <w:numFmt w:val="decimal"/>
      <w:lvlText w:val="%1."/>
      <w:lvlJc w:val="left"/>
      <w:pPr>
        <w:ind w:left="787" w:hanging="361"/>
      </w:pPr>
      <w:rPr>
        <w:rFonts w:ascii="Calibri" w:eastAsia="Calibri" w:hAnsi="Calibri" w:cs="Calibri" w:hint="default"/>
        <w:w w:val="100"/>
        <w:sz w:val="22"/>
        <w:szCs w:val="22"/>
        <w:lang w:val="es-ES" w:eastAsia="en-US" w:bidi="ar-SA"/>
      </w:rPr>
    </w:lvl>
    <w:lvl w:ilvl="1" w:tplc="CE1CB63C">
      <w:numFmt w:val="bullet"/>
      <w:lvlText w:val="•"/>
      <w:lvlJc w:val="left"/>
      <w:pPr>
        <w:ind w:left="1844" w:hanging="361"/>
      </w:pPr>
      <w:rPr>
        <w:rFonts w:hint="default"/>
        <w:lang w:val="es-ES" w:eastAsia="en-US" w:bidi="ar-SA"/>
      </w:rPr>
    </w:lvl>
    <w:lvl w:ilvl="2" w:tplc="BC4C4A4E">
      <w:numFmt w:val="bullet"/>
      <w:lvlText w:val="•"/>
      <w:lvlJc w:val="left"/>
      <w:pPr>
        <w:ind w:left="2868" w:hanging="361"/>
      </w:pPr>
      <w:rPr>
        <w:rFonts w:hint="default"/>
        <w:lang w:val="es-ES" w:eastAsia="en-US" w:bidi="ar-SA"/>
      </w:rPr>
    </w:lvl>
    <w:lvl w:ilvl="3" w:tplc="E6B67E86">
      <w:numFmt w:val="bullet"/>
      <w:lvlText w:val="•"/>
      <w:lvlJc w:val="left"/>
      <w:pPr>
        <w:ind w:left="3892" w:hanging="361"/>
      </w:pPr>
      <w:rPr>
        <w:rFonts w:hint="default"/>
        <w:lang w:val="es-ES" w:eastAsia="en-US" w:bidi="ar-SA"/>
      </w:rPr>
    </w:lvl>
    <w:lvl w:ilvl="4" w:tplc="55086B6A">
      <w:numFmt w:val="bullet"/>
      <w:lvlText w:val="•"/>
      <w:lvlJc w:val="left"/>
      <w:pPr>
        <w:ind w:left="4916" w:hanging="361"/>
      </w:pPr>
      <w:rPr>
        <w:rFonts w:hint="default"/>
        <w:lang w:val="es-ES" w:eastAsia="en-US" w:bidi="ar-SA"/>
      </w:rPr>
    </w:lvl>
    <w:lvl w:ilvl="5" w:tplc="5C94383C">
      <w:numFmt w:val="bullet"/>
      <w:lvlText w:val="•"/>
      <w:lvlJc w:val="left"/>
      <w:pPr>
        <w:ind w:left="5940" w:hanging="361"/>
      </w:pPr>
      <w:rPr>
        <w:rFonts w:hint="default"/>
        <w:lang w:val="es-ES" w:eastAsia="en-US" w:bidi="ar-SA"/>
      </w:rPr>
    </w:lvl>
    <w:lvl w:ilvl="6" w:tplc="D8BAFBFC">
      <w:numFmt w:val="bullet"/>
      <w:lvlText w:val="•"/>
      <w:lvlJc w:val="left"/>
      <w:pPr>
        <w:ind w:left="6964" w:hanging="361"/>
      </w:pPr>
      <w:rPr>
        <w:rFonts w:hint="default"/>
        <w:lang w:val="es-ES" w:eastAsia="en-US" w:bidi="ar-SA"/>
      </w:rPr>
    </w:lvl>
    <w:lvl w:ilvl="7" w:tplc="BDBA118E">
      <w:numFmt w:val="bullet"/>
      <w:lvlText w:val="•"/>
      <w:lvlJc w:val="left"/>
      <w:pPr>
        <w:ind w:left="7988" w:hanging="361"/>
      </w:pPr>
      <w:rPr>
        <w:rFonts w:hint="default"/>
        <w:lang w:val="es-ES" w:eastAsia="en-US" w:bidi="ar-SA"/>
      </w:rPr>
    </w:lvl>
    <w:lvl w:ilvl="8" w:tplc="C22821C0">
      <w:numFmt w:val="bullet"/>
      <w:lvlText w:val="•"/>
      <w:lvlJc w:val="left"/>
      <w:pPr>
        <w:ind w:left="9012" w:hanging="361"/>
      </w:pPr>
      <w:rPr>
        <w:rFonts w:hint="default"/>
        <w:lang w:val="es-ES" w:eastAsia="en-US" w:bidi="ar-SA"/>
      </w:rPr>
    </w:lvl>
  </w:abstractNum>
  <w:abstractNum w:abstractNumId="3">
    <w:nsid w:val="59BF40A4"/>
    <w:multiLevelType w:val="hybridMultilevel"/>
    <w:tmpl w:val="D902BB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6FAF4DA8"/>
    <w:multiLevelType w:val="hybridMultilevel"/>
    <w:tmpl w:val="8EF0EF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lTrailSpace/>
    <w:shapeLayoutLikeWW8/>
  </w:compat>
  <w:rsids>
    <w:rsidRoot w:val="00552789"/>
    <w:rsid w:val="000D7F1F"/>
    <w:rsid w:val="00230BD3"/>
    <w:rsid w:val="003836E8"/>
    <w:rsid w:val="00552789"/>
    <w:rsid w:val="006411C7"/>
    <w:rsid w:val="007D025E"/>
    <w:rsid w:val="00A25F48"/>
    <w:rsid w:val="00A96782"/>
    <w:rsid w:val="00D51C90"/>
    <w:rsid w:val="00E03B7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2789"/>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552789"/>
    <w:tblPr>
      <w:tblInd w:w="0" w:type="dxa"/>
      <w:tblCellMar>
        <w:top w:w="0" w:type="dxa"/>
        <w:left w:w="0" w:type="dxa"/>
        <w:bottom w:w="0" w:type="dxa"/>
        <w:right w:w="0" w:type="dxa"/>
      </w:tblCellMar>
    </w:tblPr>
  </w:style>
  <w:style w:type="paragraph" w:styleId="Textoindependiente">
    <w:name w:val="Body Text"/>
    <w:basedOn w:val="Normal"/>
    <w:uiPriority w:val="1"/>
    <w:qFormat/>
    <w:rsid w:val="00552789"/>
  </w:style>
  <w:style w:type="paragraph" w:styleId="Ttulo">
    <w:name w:val="Title"/>
    <w:basedOn w:val="Normal"/>
    <w:uiPriority w:val="1"/>
    <w:qFormat/>
    <w:rsid w:val="00552789"/>
    <w:pPr>
      <w:spacing w:before="52"/>
      <w:ind w:right="102"/>
      <w:jc w:val="right"/>
    </w:pPr>
    <w:rPr>
      <w:sz w:val="24"/>
      <w:szCs w:val="24"/>
    </w:rPr>
  </w:style>
  <w:style w:type="paragraph" w:styleId="Prrafodelista">
    <w:name w:val="List Paragraph"/>
    <w:basedOn w:val="Normal"/>
    <w:uiPriority w:val="1"/>
    <w:qFormat/>
    <w:rsid w:val="00552789"/>
    <w:pPr>
      <w:ind w:left="826" w:hanging="361"/>
    </w:pPr>
  </w:style>
  <w:style w:type="paragraph" w:customStyle="1" w:styleId="TableParagraph">
    <w:name w:val="Table Paragraph"/>
    <w:basedOn w:val="Normal"/>
    <w:uiPriority w:val="1"/>
    <w:qFormat/>
    <w:rsid w:val="00552789"/>
  </w:style>
  <w:style w:type="paragraph" w:styleId="NormalWeb">
    <w:name w:val="Normal (Web)"/>
    <w:basedOn w:val="Normal"/>
    <w:uiPriority w:val="99"/>
    <w:semiHidden/>
    <w:unhideWhenUsed/>
    <w:rsid w:val="00D51C90"/>
    <w:pPr>
      <w:widowControl/>
      <w:autoSpaceDE/>
      <w:autoSpaceDN/>
      <w:spacing w:before="100" w:beforeAutospacing="1" w:after="100" w:afterAutospacing="1"/>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A25F48"/>
    <w:rPr>
      <w:b/>
      <w:bCs/>
    </w:rPr>
  </w:style>
  <w:style w:type="paragraph" w:styleId="Textodeglobo">
    <w:name w:val="Balloon Text"/>
    <w:basedOn w:val="Normal"/>
    <w:link w:val="TextodegloboCar"/>
    <w:uiPriority w:val="99"/>
    <w:semiHidden/>
    <w:unhideWhenUsed/>
    <w:rsid w:val="003836E8"/>
    <w:rPr>
      <w:rFonts w:ascii="Tahoma" w:hAnsi="Tahoma" w:cs="Tahoma"/>
      <w:sz w:val="16"/>
      <w:szCs w:val="16"/>
    </w:rPr>
  </w:style>
  <w:style w:type="character" w:customStyle="1" w:styleId="TextodegloboCar">
    <w:name w:val="Texto de globo Car"/>
    <w:basedOn w:val="Fuentedeprrafopredeter"/>
    <w:link w:val="Textodeglobo"/>
    <w:uiPriority w:val="99"/>
    <w:semiHidden/>
    <w:rsid w:val="003836E8"/>
    <w:rPr>
      <w:rFonts w:ascii="Tahoma" w:eastAsia="Calibri" w:hAnsi="Tahoma" w:cs="Tahoma"/>
      <w:sz w:val="16"/>
      <w:szCs w:val="16"/>
      <w:lang w:val="es-ES"/>
    </w:rPr>
  </w:style>
  <w:style w:type="paragraph" w:styleId="Encabezado">
    <w:name w:val="header"/>
    <w:basedOn w:val="Normal"/>
    <w:link w:val="EncabezadoCar"/>
    <w:uiPriority w:val="99"/>
    <w:unhideWhenUsed/>
    <w:rsid w:val="003836E8"/>
    <w:pPr>
      <w:tabs>
        <w:tab w:val="center" w:pos="4419"/>
        <w:tab w:val="right" w:pos="8838"/>
      </w:tabs>
    </w:pPr>
  </w:style>
  <w:style w:type="character" w:customStyle="1" w:styleId="EncabezadoCar">
    <w:name w:val="Encabezado Car"/>
    <w:basedOn w:val="Fuentedeprrafopredeter"/>
    <w:link w:val="Encabezado"/>
    <w:uiPriority w:val="99"/>
    <w:rsid w:val="003836E8"/>
    <w:rPr>
      <w:rFonts w:ascii="Calibri" w:eastAsia="Calibri" w:hAnsi="Calibri" w:cs="Calibri"/>
      <w:lang w:val="es-ES"/>
    </w:rPr>
  </w:style>
  <w:style w:type="paragraph" w:styleId="Piedepgina">
    <w:name w:val="footer"/>
    <w:basedOn w:val="Normal"/>
    <w:link w:val="PiedepginaCar"/>
    <w:uiPriority w:val="99"/>
    <w:unhideWhenUsed/>
    <w:rsid w:val="003836E8"/>
    <w:pPr>
      <w:tabs>
        <w:tab w:val="center" w:pos="4419"/>
        <w:tab w:val="right" w:pos="8838"/>
      </w:tabs>
    </w:pPr>
  </w:style>
  <w:style w:type="character" w:customStyle="1" w:styleId="PiedepginaCar">
    <w:name w:val="Pie de página Car"/>
    <w:basedOn w:val="Fuentedeprrafopredeter"/>
    <w:link w:val="Piedepgina"/>
    <w:uiPriority w:val="99"/>
    <w:rsid w:val="003836E8"/>
    <w:rPr>
      <w:rFonts w:ascii="Calibri" w:eastAsia="Calibri" w:hAnsi="Calibri" w:cs="Calibri"/>
      <w:lang w:val="es-ES"/>
    </w:rPr>
  </w:style>
</w:styles>
</file>

<file path=word/webSettings.xml><?xml version="1.0" encoding="utf-8"?>
<w:webSettings xmlns:r="http://schemas.openxmlformats.org/officeDocument/2006/relationships" xmlns:w="http://schemas.openxmlformats.org/wordprocessingml/2006/main">
  <w:divs>
    <w:div w:id="26296296">
      <w:bodyDiv w:val="1"/>
      <w:marLeft w:val="0"/>
      <w:marRight w:val="0"/>
      <w:marTop w:val="0"/>
      <w:marBottom w:val="0"/>
      <w:divBdr>
        <w:top w:val="none" w:sz="0" w:space="0" w:color="auto"/>
        <w:left w:val="none" w:sz="0" w:space="0" w:color="auto"/>
        <w:bottom w:val="none" w:sz="0" w:space="0" w:color="auto"/>
        <w:right w:val="none" w:sz="0" w:space="0" w:color="auto"/>
      </w:divBdr>
    </w:div>
    <w:div w:id="225920882">
      <w:bodyDiv w:val="1"/>
      <w:marLeft w:val="0"/>
      <w:marRight w:val="0"/>
      <w:marTop w:val="0"/>
      <w:marBottom w:val="0"/>
      <w:divBdr>
        <w:top w:val="none" w:sz="0" w:space="0" w:color="auto"/>
        <w:left w:val="none" w:sz="0" w:space="0" w:color="auto"/>
        <w:bottom w:val="none" w:sz="0" w:space="0" w:color="auto"/>
        <w:right w:val="none" w:sz="0" w:space="0" w:color="auto"/>
      </w:divBdr>
    </w:div>
    <w:div w:id="402488545">
      <w:bodyDiv w:val="1"/>
      <w:marLeft w:val="0"/>
      <w:marRight w:val="0"/>
      <w:marTop w:val="0"/>
      <w:marBottom w:val="0"/>
      <w:divBdr>
        <w:top w:val="none" w:sz="0" w:space="0" w:color="auto"/>
        <w:left w:val="none" w:sz="0" w:space="0" w:color="auto"/>
        <w:bottom w:val="none" w:sz="0" w:space="0" w:color="auto"/>
        <w:right w:val="none" w:sz="0" w:space="0" w:color="auto"/>
      </w:divBdr>
    </w:div>
    <w:div w:id="511991558">
      <w:bodyDiv w:val="1"/>
      <w:marLeft w:val="0"/>
      <w:marRight w:val="0"/>
      <w:marTop w:val="0"/>
      <w:marBottom w:val="0"/>
      <w:divBdr>
        <w:top w:val="none" w:sz="0" w:space="0" w:color="auto"/>
        <w:left w:val="none" w:sz="0" w:space="0" w:color="auto"/>
        <w:bottom w:val="none" w:sz="0" w:space="0" w:color="auto"/>
        <w:right w:val="none" w:sz="0" w:space="0" w:color="auto"/>
      </w:divBdr>
    </w:div>
    <w:div w:id="553201183">
      <w:bodyDiv w:val="1"/>
      <w:marLeft w:val="0"/>
      <w:marRight w:val="0"/>
      <w:marTop w:val="0"/>
      <w:marBottom w:val="0"/>
      <w:divBdr>
        <w:top w:val="none" w:sz="0" w:space="0" w:color="auto"/>
        <w:left w:val="none" w:sz="0" w:space="0" w:color="auto"/>
        <w:bottom w:val="none" w:sz="0" w:space="0" w:color="auto"/>
        <w:right w:val="none" w:sz="0" w:space="0" w:color="auto"/>
      </w:divBdr>
    </w:div>
    <w:div w:id="1159735113">
      <w:bodyDiv w:val="1"/>
      <w:marLeft w:val="0"/>
      <w:marRight w:val="0"/>
      <w:marTop w:val="0"/>
      <w:marBottom w:val="0"/>
      <w:divBdr>
        <w:top w:val="none" w:sz="0" w:space="0" w:color="auto"/>
        <w:left w:val="none" w:sz="0" w:space="0" w:color="auto"/>
        <w:bottom w:val="none" w:sz="0" w:space="0" w:color="auto"/>
        <w:right w:val="none" w:sz="0" w:space="0" w:color="auto"/>
      </w:divBdr>
    </w:div>
    <w:div w:id="1477650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461C8-6B93-4691-B10C-AE6D256BD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1470</Words>
  <Characters>8085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Nacho</dc:creator>
  <cp:lastModifiedBy>Secundaria</cp:lastModifiedBy>
  <cp:revision>4</cp:revision>
  <dcterms:created xsi:type="dcterms:W3CDTF">2022-05-12T16:03:00Z</dcterms:created>
  <dcterms:modified xsi:type="dcterms:W3CDTF">2022-05-13T18:10:00Z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Creator">
    <vt:lpwstr>Microsoft® Word 2016</vt:lpwstr>
  </property>
  <property fmtid="{D5CDD505-2E9C-101B-9397-08002B2CF9AE}" pid="4" name="LastSaved">
    <vt:filetime>2022-05-12T00:00:00Z</vt:filetime>
  </property>
</Properties>
</file>