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CF" w:rsidRDefault="000600CF" w:rsidP="0030420D">
      <w:pPr>
        <w:jc w:val="center"/>
      </w:pPr>
    </w:p>
    <w:p w:rsidR="002D0342" w:rsidRPr="0026512C" w:rsidRDefault="002D0342" w:rsidP="0030420D">
      <w:pPr>
        <w:pStyle w:val="paragraph"/>
        <w:spacing w:before="0" w:beforeAutospacing="0" w:after="450" w:afterAutospacing="0"/>
        <w:rPr>
          <w:rFonts w:ascii="Arial" w:hAnsi="Arial" w:cs="Arial"/>
          <w:color w:val="FF0000"/>
          <w:sz w:val="27"/>
          <w:szCs w:val="27"/>
        </w:rPr>
      </w:pPr>
    </w:p>
    <w:p w:rsidR="002D0342" w:rsidRPr="0026512C" w:rsidRDefault="002D0342" w:rsidP="002D0342">
      <w:pPr>
        <w:pStyle w:val="paragraph"/>
        <w:spacing w:before="0" w:beforeAutospacing="0" w:after="450" w:afterAutospacing="0"/>
        <w:jc w:val="center"/>
        <w:rPr>
          <w:rFonts w:ascii="Arial" w:hAnsi="Arial" w:cs="Arial"/>
          <w:color w:val="FF0000"/>
          <w:sz w:val="48"/>
          <w:szCs w:val="27"/>
        </w:rPr>
      </w:pPr>
      <w:r w:rsidRPr="0026512C">
        <w:rPr>
          <w:rFonts w:ascii="Arial" w:hAnsi="Arial" w:cs="Arial"/>
          <w:color w:val="FF0000"/>
          <w:sz w:val="48"/>
          <w:szCs w:val="27"/>
        </w:rPr>
        <w:t>Guía 2°</w:t>
      </w:r>
    </w:p>
    <w:p w:rsidR="0026512C" w:rsidRDefault="0026512C" w:rsidP="0026512C">
      <w:pPr>
        <w:pStyle w:val="Sinespaciado"/>
      </w:pPr>
      <w:proofErr w:type="spellStart"/>
      <w:r w:rsidRPr="0026512C">
        <w:t>Braian</w:t>
      </w:r>
      <w:proofErr w:type="spellEnd"/>
      <w:r w:rsidRPr="0026512C">
        <w:t xml:space="preserve"> morales</w:t>
      </w:r>
      <w:r>
        <w:t xml:space="preserve">              </w:t>
      </w:r>
    </w:p>
    <w:p w:rsidR="0026512C" w:rsidRDefault="0026512C" w:rsidP="0026512C">
      <w:pPr>
        <w:pStyle w:val="Sinespaciado"/>
      </w:pPr>
      <w:r>
        <w:t xml:space="preserve">Marco jurídico </w:t>
      </w:r>
    </w:p>
    <w:p w:rsidR="0026512C" w:rsidRDefault="0026512C" w:rsidP="0026512C">
      <w:pPr>
        <w:pStyle w:val="Sinespaciado"/>
      </w:pPr>
      <w:r>
        <w:t>6to B</w:t>
      </w:r>
    </w:p>
    <w:p w:rsidR="0026512C" w:rsidRPr="0026512C" w:rsidRDefault="0026512C" w:rsidP="0026512C">
      <w:pPr>
        <w:pStyle w:val="Sinespaciado"/>
      </w:pPr>
      <w:bookmarkStart w:id="0" w:name="_GoBack"/>
      <w:bookmarkEnd w:id="0"/>
    </w:p>
    <w:p w:rsidR="002D0342" w:rsidRDefault="002D0342" w:rsidP="002D0342">
      <w:pPr>
        <w:pStyle w:val="Sinespaciado"/>
        <w:rPr>
          <w:color w:val="FF0000"/>
          <w:sz w:val="24"/>
        </w:rPr>
      </w:pPr>
      <w:r>
        <w:rPr>
          <w:color w:val="FF0000"/>
          <w:sz w:val="24"/>
        </w:rPr>
        <w:t>*</w:t>
      </w:r>
      <w:r w:rsidRPr="002D0342">
        <w:rPr>
          <w:color w:val="FF0000"/>
          <w:sz w:val="24"/>
        </w:rPr>
        <w:t xml:space="preserve">LUEGO DE HABER LEÍDO DETENIDAMENTE, INVETIGUE LOS FUNDAMENTOS JURÍDICOS, CIENTÍFICOS ÉTICOS Y REGILIOSOS QUE SE PIDE A LA HORA DE DEFENDER LAS DOS VIDAS. </w:t>
      </w:r>
    </w:p>
    <w:p w:rsidR="002D0342" w:rsidRPr="002D0342" w:rsidRDefault="002D0342" w:rsidP="002D0342">
      <w:pPr>
        <w:pStyle w:val="Sinespaciado"/>
        <w:rPr>
          <w:color w:val="FF0000"/>
          <w:sz w:val="24"/>
        </w:rPr>
      </w:pPr>
    </w:p>
    <w:p w:rsidR="0030420D" w:rsidRPr="00E11857" w:rsidRDefault="00E11857" w:rsidP="00E11857">
      <w:pPr>
        <w:pStyle w:val="Sinespaciado"/>
      </w:pPr>
      <w:r>
        <w:t xml:space="preserve">Fundamentos: </w:t>
      </w:r>
      <w:r w:rsidRPr="00E11857">
        <w:t>Nuestro</w:t>
      </w:r>
      <w:r w:rsidR="0030420D" w:rsidRPr="00E11857">
        <w:t xml:space="preserve"> ordenamiento jurídico les dio de manera explícita rango constitucional a la tutela, el resguardo y la defensa de la vida humana desde la concepción, a través del texto constitucional y de tratados internacionales a los cuales hemos adherido a partir de 1994 y tienen todos rango constitucional, entre ellos el Pacto de San José de Costa Rica, la Declaración Americana de los Derechos y Deberes del Hombre, la Convención sobre los Derechos del Niño.</w:t>
      </w:r>
      <w:r w:rsidR="0030420D" w:rsidRPr="00E11857">
        <w:rPr>
          <w:rStyle w:val="Textoennegrita"/>
          <w:rFonts w:ascii="Arial" w:hAnsi="Arial" w:cs="Arial"/>
          <w:color w:val="1F1F1F"/>
        </w:rPr>
        <w:t xml:space="preserve"> </w:t>
      </w:r>
      <w:r w:rsidR="0030420D" w:rsidRPr="00E11857">
        <w:rPr>
          <w:rStyle w:val="Textoennegrita"/>
          <w:rFonts w:ascii="Arial" w:hAnsi="Arial" w:cs="Arial"/>
          <w:color w:val="1F1F1F"/>
        </w:rPr>
        <w:t>Legalizar el aborto en el país implica entonces modificar nuestra Constitución y desarmar el entramado de adhesiones a los tratados internacionales</w:t>
      </w:r>
      <w:r w:rsidR="0030420D" w:rsidRPr="00E11857">
        <w:t>; e intentar hacerlo mediante la sanción de una ley nacional es un proceso equivocado. En todo caso, debió plantearse modificar la Constitución Nacional convocando a una Asamblea Constituyente.</w:t>
      </w:r>
      <w:r w:rsidR="0030420D" w:rsidRPr="00E11857">
        <w:t xml:space="preserve"> </w:t>
      </w:r>
      <w:proofErr w:type="gramStart"/>
      <w:r w:rsidR="002D0342" w:rsidRPr="00E11857">
        <w:t>legalizar</w:t>
      </w:r>
      <w:proofErr w:type="gramEnd"/>
      <w:r w:rsidR="0030420D" w:rsidRPr="00E11857">
        <w:t xml:space="preserve"> el aborto como solución a un problema profundo, de difícil tratamiento y solución como es un embarazo no deseado, implica vulnerar el derecho humano más importante que es el derecho a la vida, sin el cual el resto de los derechos no tienen sentido.</w:t>
      </w:r>
      <w:r w:rsidR="002D0342" w:rsidRPr="00E11857">
        <w:t xml:space="preserve"> </w:t>
      </w:r>
      <w:r w:rsidR="0030420D" w:rsidRPr="00E11857">
        <w:t>Hay dos vidas involucradas, la mujer y el niño por nacer, y el Estado debe protegerlos, pero nunca la solución será atentar contra la vida de uno de los do</w:t>
      </w:r>
      <w:r w:rsidR="002D0342" w:rsidRPr="00E11857">
        <w:t>s</w:t>
      </w:r>
    </w:p>
    <w:p w:rsidR="002D0342" w:rsidRPr="00F3520C" w:rsidRDefault="00E11857" w:rsidP="00E11857">
      <w:pPr>
        <w:pStyle w:val="Sinespaciado"/>
        <w:rPr>
          <w:bCs/>
          <w:color w:val="484E54"/>
          <w:shd w:val="clear" w:color="auto" w:fill="FFFFFF"/>
        </w:rPr>
      </w:pPr>
      <w:proofErr w:type="gramStart"/>
      <w:r>
        <w:rPr>
          <w:color w:val="484E54"/>
          <w:shd w:val="clear" w:color="auto" w:fill="FFFFFF"/>
        </w:rPr>
        <w:t>Religioso :</w:t>
      </w:r>
      <w:proofErr w:type="gramEnd"/>
      <w:r>
        <w:rPr>
          <w:color w:val="484E54"/>
          <w:shd w:val="clear" w:color="auto" w:fill="FFFFFF"/>
        </w:rPr>
        <w:t xml:space="preserve"> </w:t>
      </w:r>
      <w:r w:rsidR="002D0342" w:rsidRPr="00E11857">
        <w:rPr>
          <w:color w:val="484E54"/>
          <w:shd w:val="clear" w:color="auto" w:fill="FFFFFF"/>
        </w:rPr>
        <w:t>l</w:t>
      </w:r>
      <w:r w:rsidR="002D0342" w:rsidRPr="00E11857">
        <w:rPr>
          <w:bCs/>
          <w:color w:val="484E54"/>
          <w:shd w:val="clear" w:color="auto" w:fill="FFFFFF"/>
        </w:rPr>
        <w:t>a decisión acerca del propio cuerpo debe estar regulada por la verdad y el bien que son inherentes a la persona humana, una en cuerpo y alma. </w:t>
      </w:r>
      <w:r w:rsidR="002D0342" w:rsidRPr="00E11857">
        <w:rPr>
          <w:color w:val="484E54"/>
          <w:shd w:val="clear" w:color="auto" w:fill="FFFFFF"/>
        </w:rPr>
        <w:t>No creo que alguien esté pensando que ese derecho sobre el propio cuerpo</w:t>
      </w:r>
      <w:r w:rsidR="002D0342" w:rsidRPr="00F3520C">
        <w:rPr>
          <w:color w:val="484E54"/>
          <w:shd w:val="clear" w:color="auto" w:fill="FFFFFF"/>
        </w:rPr>
        <w:t xml:space="preserve"> permita a la mujer o al hombre arrancarse los ojos, cortarse un brazo o sacarse los dientes. Si alguien hiciere tales cosas, de inmediato intervendría la autoridad competente para impedir que se continuase mutilando. El derecho sobre nuestro cuerpo no tiene este sentido. Menos aún puede significar un derecho a matar al hijo. </w:t>
      </w:r>
      <w:r w:rsidR="002D0342" w:rsidRPr="00F3520C">
        <w:rPr>
          <w:bCs/>
          <w:color w:val="484E54"/>
          <w:shd w:val="clear" w:color="auto" w:fill="FFFFFF"/>
        </w:rPr>
        <w:t>La ideología de género no puede promover el bien de la persona humana, porque no toma en cuenta su origen y su fin en Dios, como nos dice la Escritura: “</w:t>
      </w:r>
      <w:r w:rsidR="002D0342" w:rsidRPr="00F3520C">
        <w:rPr>
          <w:bCs/>
          <w:i/>
          <w:iCs/>
          <w:color w:val="484E54"/>
          <w:shd w:val="clear" w:color="auto" w:fill="FFFFFF"/>
        </w:rPr>
        <w:t>Creó, pues, Dios al ser humano a imagen suya, a imagen de Dios le creó, macho y hembra los creó” </w:t>
      </w:r>
      <w:r w:rsidR="002D0342" w:rsidRPr="00F3520C">
        <w:rPr>
          <w:bCs/>
          <w:color w:val="484E54"/>
          <w:shd w:val="clear" w:color="auto" w:fill="FFFFFF"/>
        </w:rPr>
        <w:t>(</w:t>
      </w:r>
      <w:proofErr w:type="spellStart"/>
      <w:r w:rsidR="002D0342" w:rsidRPr="00F3520C">
        <w:rPr>
          <w:bCs/>
          <w:color w:val="484E54"/>
          <w:shd w:val="clear" w:color="auto" w:fill="FFFFFF"/>
        </w:rPr>
        <w:t>Gn</w:t>
      </w:r>
      <w:proofErr w:type="spellEnd"/>
      <w:r w:rsidR="002D0342" w:rsidRPr="00F3520C">
        <w:rPr>
          <w:bCs/>
          <w:color w:val="484E54"/>
          <w:shd w:val="clear" w:color="auto" w:fill="FFFFFF"/>
        </w:rPr>
        <w:t xml:space="preserve"> 1,27).</w:t>
      </w:r>
    </w:p>
    <w:p w:rsidR="0026512C" w:rsidRDefault="00F3520C" w:rsidP="00F3520C">
      <w:pPr>
        <w:pStyle w:val="Sinespaciado"/>
        <w:rPr>
          <w:color w:val="FF0000"/>
        </w:rPr>
      </w:pPr>
      <w:r w:rsidRPr="00F3520C">
        <w:rPr>
          <w:color w:val="FF0000"/>
        </w:rPr>
        <w:t>*</w:t>
      </w:r>
      <w:r w:rsidRPr="00F3520C">
        <w:rPr>
          <w:color w:val="FF0000"/>
        </w:rPr>
        <w:t>REDACTE UNA REFLEXIÓN PERSONAL RESPECTO AL TEMA.</w:t>
      </w:r>
    </w:p>
    <w:p w:rsidR="00F3520C" w:rsidRPr="0026512C" w:rsidRDefault="00F3520C" w:rsidP="00F3520C">
      <w:pPr>
        <w:pStyle w:val="Sinespaciado"/>
        <w:rPr>
          <w:color w:val="000000" w:themeColor="text1"/>
        </w:rPr>
      </w:pPr>
      <w:proofErr w:type="gramStart"/>
      <w:r w:rsidRPr="0026512C">
        <w:rPr>
          <w:color w:val="000000" w:themeColor="text1"/>
        </w:rPr>
        <w:t>siento</w:t>
      </w:r>
      <w:proofErr w:type="gramEnd"/>
      <w:r w:rsidRPr="0026512C">
        <w:rPr>
          <w:color w:val="000000" w:themeColor="text1"/>
        </w:rPr>
        <w:t xml:space="preserve"> q es muy importante defender las 2 vidas ya que todos los actos traen consecuencia s y debemos hacernos responsables x ellas y no hacer pagar a otros por nuestros actos irresponsables cabe recalcar q lo antes mencionado no aplica en todos los casos como x ejemple violaciones </w:t>
      </w:r>
      <w:r w:rsidR="0026512C" w:rsidRPr="0026512C">
        <w:rPr>
          <w:color w:val="000000" w:themeColor="text1"/>
        </w:rPr>
        <w:t xml:space="preserve">pero esta razón tampoco seria justificación para realizar un aborto y decidir sobre la vida de una persona indefensa, que no puede razonar y menos defenderse </w:t>
      </w:r>
      <w:r w:rsidRPr="0026512C">
        <w:rPr>
          <w:color w:val="000000" w:themeColor="text1"/>
        </w:rPr>
        <w:t xml:space="preserve"> </w:t>
      </w:r>
    </w:p>
    <w:p w:rsidR="00F3520C" w:rsidRPr="0026512C" w:rsidRDefault="00F3520C" w:rsidP="00E11857">
      <w:pPr>
        <w:pStyle w:val="Sinespaciado"/>
        <w:rPr>
          <w:color w:val="000000" w:themeColor="text1"/>
        </w:rPr>
      </w:pPr>
    </w:p>
    <w:p w:rsidR="0030420D" w:rsidRPr="002D0342" w:rsidRDefault="0030420D" w:rsidP="0030420D">
      <w:pPr>
        <w:jc w:val="center"/>
        <w:rPr>
          <w:rFonts w:ascii="Arial" w:hAnsi="Arial" w:cs="Arial"/>
        </w:rPr>
      </w:pPr>
    </w:p>
    <w:sectPr w:rsidR="0030420D" w:rsidRPr="002D03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82E65"/>
    <w:multiLevelType w:val="hybridMultilevel"/>
    <w:tmpl w:val="3CEED712"/>
    <w:lvl w:ilvl="0" w:tplc="D20E17C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0D"/>
    <w:rsid w:val="000600CF"/>
    <w:rsid w:val="0026512C"/>
    <w:rsid w:val="002D0342"/>
    <w:rsid w:val="0030420D"/>
    <w:rsid w:val="00E11857"/>
    <w:rsid w:val="00F352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420D"/>
    <w:rPr>
      <w:b/>
      <w:bCs/>
    </w:rPr>
  </w:style>
  <w:style w:type="paragraph" w:customStyle="1" w:styleId="paragraph">
    <w:name w:val="paragraph"/>
    <w:basedOn w:val="Normal"/>
    <w:rsid w:val="0030420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2D0342"/>
    <w:pPr>
      <w:spacing w:after="160" w:line="256" w:lineRule="auto"/>
      <w:ind w:left="720"/>
      <w:contextualSpacing/>
    </w:pPr>
    <w:rPr>
      <w:lang w:val="en-US"/>
    </w:rPr>
  </w:style>
  <w:style w:type="paragraph" w:styleId="Sinespaciado">
    <w:name w:val="No Spacing"/>
    <w:uiPriority w:val="1"/>
    <w:qFormat/>
    <w:rsid w:val="002D03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420D"/>
    <w:rPr>
      <w:b/>
      <w:bCs/>
    </w:rPr>
  </w:style>
  <w:style w:type="paragraph" w:customStyle="1" w:styleId="paragraph">
    <w:name w:val="paragraph"/>
    <w:basedOn w:val="Normal"/>
    <w:rsid w:val="0030420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2D0342"/>
    <w:pPr>
      <w:spacing w:after="160" w:line="256" w:lineRule="auto"/>
      <w:ind w:left="720"/>
      <w:contextualSpacing/>
    </w:pPr>
    <w:rPr>
      <w:lang w:val="en-US"/>
    </w:rPr>
  </w:style>
  <w:style w:type="paragraph" w:styleId="Sinespaciado">
    <w:name w:val="No Spacing"/>
    <w:uiPriority w:val="1"/>
    <w:qFormat/>
    <w:rsid w:val="002D0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6721">
      <w:bodyDiv w:val="1"/>
      <w:marLeft w:val="0"/>
      <w:marRight w:val="0"/>
      <w:marTop w:val="0"/>
      <w:marBottom w:val="0"/>
      <w:divBdr>
        <w:top w:val="none" w:sz="0" w:space="0" w:color="auto"/>
        <w:left w:val="none" w:sz="0" w:space="0" w:color="auto"/>
        <w:bottom w:val="none" w:sz="0" w:space="0" w:color="auto"/>
        <w:right w:val="none" w:sz="0" w:space="0" w:color="auto"/>
      </w:divBdr>
    </w:div>
    <w:div w:id="145710002">
      <w:bodyDiv w:val="1"/>
      <w:marLeft w:val="0"/>
      <w:marRight w:val="0"/>
      <w:marTop w:val="0"/>
      <w:marBottom w:val="0"/>
      <w:divBdr>
        <w:top w:val="none" w:sz="0" w:space="0" w:color="auto"/>
        <w:left w:val="none" w:sz="0" w:space="0" w:color="auto"/>
        <w:bottom w:val="none" w:sz="0" w:space="0" w:color="auto"/>
        <w:right w:val="none" w:sz="0" w:space="0" w:color="auto"/>
      </w:divBdr>
    </w:div>
    <w:div w:id="19963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5C7C1-A505-4718-998B-8F2BE0BE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braian</dc:creator>
  <cp:lastModifiedBy>braian</cp:lastModifiedBy>
  <cp:revision>1</cp:revision>
  <dcterms:created xsi:type="dcterms:W3CDTF">2022-05-08T22:08:00Z</dcterms:created>
  <dcterms:modified xsi:type="dcterms:W3CDTF">2022-05-08T23:21:00Z</dcterms:modified>
</cp:coreProperties>
</file>