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2ED" w:rsidRPr="005F5E36" w:rsidRDefault="005F5E36" w:rsidP="005F5E36">
      <w:pPr>
        <w:jc w:val="center"/>
        <w:rPr>
          <w:rFonts w:cstheme="minorHAnsi"/>
          <w:b/>
          <w:color w:val="C00000"/>
          <w:sz w:val="24"/>
          <w:szCs w:val="24"/>
          <w:u w:val="single"/>
        </w:rPr>
      </w:pPr>
      <w:r w:rsidRPr="005F5E36">
        <w:rPr>
          <w:rFonts w:cstheme="minorHAnsi"/>
          <w:b/>
          <w:color w:val="C00000"/>
          <w:sz w:val="24"/>
          <w:szCs w:val="24"/>
          <w:u w:val="single"/>
        </w:rPr>
        <w:t>ACTIVIDADES DE CATEQUESIS</w:t>
      </w:r>
    </w:p>
    <w:p w:rsidR="005F5E36" w:rsidRDefault="005F5E36">
      <w:pPr>
        <w:rPr>
          <w:rFonts w:cstheme="minorHAnsi"/>
          <w:color w:val="C00000"/>
          <w:sz w:val="24"/>
          <w:szCs w:val="24"/>
          <w:u w:val="single"/>
        </w:rPr>
      </w:pPr>
    </w:p>
    <w:p w:rsidR="005F5E36" w:rsidRPr="005F5E36" w:rsidRDefault="005F5E36">
      <w:pPr>
        <w:rPr>
          <w:rFonts w:cstheme="minorHAnsi"/>
          <w:color w:val="C00000"/>
          <w:sz w:val="24"/>
          <w:szCs w:val="24"/>
        </w:rPr>
      </w:pPr>
      <w:r w:rsidRPr="005F5E36">
        <w:rPr>
          <w:rFonts w:cstheme="minorHAnsi"/>
          <w:color w:val="C00000"/>
          <w:sz w:val="24"/>
          <w:szCs w:val="24"/>
          <w:u w:val="single"/>
        </w:rPr>
        <w:t>FECHA</w:t>
      </w:r>
      <w:r w:rsidRPr="005F5E36">
        <w:rPr>
          <w:rFonts w:cstheme="minorHAnsi"/>
          <w:color w:val="C00000"/>
          <w:sz w:val="24"/>
          <w:szCs w:val="24"/>
        </w:rPr>
        <w:t>: MIÉRCOLES 23/03/22</w:t>
      </w:r>
    </w:p>
    <w:p w:rsidR="005F5E36" w:rsidRPr="005F5E36" w:rsidRDefault="005F5E36">
      <w:pPr>
        <w:rPr>
          <w:rFonts w:cstheme="minorHAnsi"/>
          <w:color w:val="C00000"/>
          <w:sz w:val="24"/>
          <w:szCs w:val="24"/>
        </w:rPr>
      </w:pPr>
      <w:r w:rsidRPr="005F5E36">
        <w:rPr>
          <w:rFonts w:cstheme="minorHAnsi"/>
          <w:color w:val="C00000"/>
          <w:sz w:val="24"/>
          <w:szCs w:val="24"/>
          <w:u w:val="single"/>
        </w:rPr>
        <w:t>CURSO</w:t>
      </w:r>
      <w:r w:rsidRPr="005F5E36">
        <w:rPr>
          <w:rFonts w:cstheme="minorHAnsi"/>
          <w:color w:val="C00000"/>
          <w:sz w:val="24"/>
          <w:szCs w:val="24"/>
        </w:rPr>
        <w:t>: 4° “A”</w:t>
      </w:r>
      <w:r w:rsidR="00530D43">
        <w:rPr>
          <w:rFonts w:cstheme="minorHAnsi"/>
          <w:color w:val="C00000"/>
          <w:sz w:val="24"/>
          <w:szCs w:val="24"/>
        </w:rPr>
        <w:t xml:space="preserve">               </w:t>
      </w:r>
      <w:proofErr w:type="spellStart"/>
      <w:r w:rsidR="00530D43">
        <w:rPr>
          <w:rFonts w:cstheme="minorHAnsi"/>
          <w:color w:val="C00000"/>
          <w:sz w:val="24"/>
          <w:szCs w:val="24"/>
        </w:rPr>
        <w:t>NyA</w:t>
      </w:r>
      <w:proofErr w:type="spellEnd"/>
      <w:r w:rsidR="00530D43">
        <w:rPr>
          <w:rFonts w:cstheme="minorHAnsi"/>
          <w:color w:val="C00000"/>
          <w:sz w:val="24"/>
          <w:szCs w:val="24"/>
        </w:rPr>
        <w:t>: María Pía Nuñez</w:t>
      </w:r>
      <w:bookmarkStart w:id="0" w:name="_GoBack"/>
      <w:bookmarkEnd w:id="0"/>
      <w:r w:rsidR="00530D43">
        <w:rPr>
          <w:rFonts w:cstheme="minorHAnsi"/>
          <w:color w:val="C00000"/>
          <w:sz w:val="24"/>
          <w:szCs w:val="24"/>
        </w:rPr>
        <w:t xml:space="preserve"> Egea</w:t>
      </w:r>
    </w:p>
    <w:p w:rsidR="005F5E36" w:rsidRPr="005F5E36" w:rsidRDefault="005F5E36">
      <w:pPr>
        <w:rPr>
          <w:rFonts w:cstheme="minorHAnsi"/>
          <w:color w:val="C00000"/>
          <w:sz w:val="24"/>
          <w:szCs w:val="24"/>
        </w:rPr>
      </w:pPr>
      <w:r w:rsidRPr="005F5E36">
        <w:rPr>
          <w:rFonts w:cstheme="minorHAnsi"/>
          <w:color w:val="C00000"/>
          <w:sz w:val="24"/>
          <w:szCs w:val="24"/>
          <w:u w:val="single"/>
        </w:rPr>
        <w:t>TEMA:</w:t>
      </w:r>
      <w:r w:rsidRPr="005F5E36">
        <w:rPr>
          <w:rFonts w:cstheme="minorHAnsi"/>
          <w:color w:val="C00000"/>
          <w:sz w:val="24"/>
          <w:szCs w:val="24"/>
        </w:rPr>
        <w:t xml:space="preserve"> NOS PREPARAMOS PARA LA SEMANA SANTA</w:t>
      </w:r>
    </w:p>
    <w:p w:rsidR="005F5E36" w:rsidRPr="005F5E36" w:rsidRDefault="005F5E36" w:rsidP="005F5E36">
      <w:pPr>
        <w:pStyle w:val="Prrafodelista"/>
        <w:numPr>
          <w:ilvl w:val="0"/>
          <w:numId w:val="2"/>
        </w:numPr>
        <w:rPr>
          <w:rFonts w:cstheme="minorHAnsi"/>
          <w:b/>
          <w:sz w:val="24"/>
          <w:szCs w:val="24"/>
        </w:rPr>
      </w:pPr>
      <w:r w:rsidRPr="005F5E36">
        <w:rPr>
          <w:rFonts w:cstheme="minorHAnsi"/>
          <w:b/>
          <w:sz w:val="24"/>
          <w:szCs w:val="24"/>
        </w:rPr>
        <w:t>Si (tienen internet)</w:t>
      </w:r>
      <w:r>
        <w:rPr>
          <w:rFonts w:cstheme="minorHAnsi"/>
          <w:b/>
          <w:sz w:val="24"/>
          <w:szCs w:val="24"/>
        </w:rPr>
        <w:t xml:space="preserve"> sino pasar a</w:t>
      </w:r>
      <w:r w:rsidRPr="005F5E36">
        <w:rPr>
          <w:rFonts w:cstheme="minorHAnsi"/>
          <w:b/>
          <w:sz w:val="24"/>
          <w:szCs w:val="24"/>
        </w:rPr>
        <w:t>l punto 2.</w:t>
      </w:r>
    </w:p>
    <w:p w:rsidR="005F5E36" w:rsidRPr="005F5E36" w:rsidRDefault="00530D43" w:rsidP="005F5E36">
      <w:pPr>
        <w:rPr>
          <w:rFonts w:cstheme="minorHAnsi"/>
          <w:sz w:val="24"/>
          <w:szCs w:val="24"/>
        </w:rPr>
      </w:pPr>
      <w:hyperlink r:id="rId5" w:history="1">
        <w:r w:rsidR="005F5E36" w:rsidRPr="005F5E36">
          <w:rPr>
            <w:rFonts w:cstheme="minorHAnsi"/>
            <w:color w:val="0000FF"/>
            <w:sz w:val="24"/>
            <w:szCs w:val="24"/>
            <w:u w:val="single"/>
          </w:rPr>
          <w:t>https://opusdei.org/es/article/preguntas-cuaresma-jesucristo-iglesia/</w:t>
        </w:r>
      </w:hyperlink>
    </w:p>
    <w:p w:rsidR="005F5E36" w:rsidRPr="005F5E36" w:rsidRDefault="00530D43" w:rsidP="005F5E36">
      <w:pPr>
        <w:rPr>
          <w:rFonts w:cstheme="minorHAnsi"/>
          <w:b/>
          <w:sz w:val="24"/>
          <w:szCs w:val="24"/>
        </w:rPr>
      </w:pPr>
      <w:hyperlink r:id="rId6" w:history="1">
        <w:r w:rsidR="005F5E36" w:rsidRPr="005F5E36">
          <w:rPr>
            <w:rFonts w:cstheme="minorHAnsi"/>
            <w:color w:val="0000FF"/>
            <w:sz w:val="24"/>
            <w:szCs w:val="24"/>
            <w:u w:val="single"/>
          </w:rPr>
          <w:t>https://www.aciprensa.com/recursos/la-semana-santa-1996</w:t>
        </w:r>
      </w:hyperlink>
    </w:p>
    <w:p w:rsidR="005F5E36" w:rsidRPr="005F5E36" w:rsidRDefault="005F5E36" w:rsidP="005F5E36">
      <w:pPr>
        <w:rPr>
          <w:rFonts w:cstheme="minorHAnsi"/>
          <w:b/>
          <w:sz w:val="24"/>
          <w:szCs w:val="24"/>
        </w:rPr>
      </w:pPr>
      <w:r w:rsidRPr="005F5E36">
        <w:rPr>
          <w:rFonts w:cstheme="minorHAnsi"/>
          <w:b/>
          <w:sz w:val="24"/>
          <w:szCs w:val="24"/>
        </w:rPr>
        <w:t xml:space="preserve">  Respondemos según lo leído en los </w:t>
      </w:r>
      <w:r w:rsidR="00C15CA2" w:rsidRPr="005F5E36">
        <w:rPr>
          <w:rFonts w:cstheme="minorHAnsi"/>
          <w:b/>
          <w:sz w:val="24"/>
          <w:szCs w:val="24"/>
        </w:rPr>
        <w:t>links anteriores</w:t>
      </w:r>
      <w:r w:rsidRPr="005F5E36">
        <w:rPr>
          <w:rFonts w:cstheme="minorHAnsi"/>
          <w:b/>
          <w:sz w:val="24"/>
          <w:szCs w:val="24"/>
        </w:rPr>
        <w:t>:</w:t>
      </w:r>
    </w:p>
    <w:p w:rsidR="005F5E36" w:rsidRDefault="005F5E36" w:rsidP="005F5E36">
      <w:pPr>
        <w:pStyle w:val="Prrafodelista"/>
        <w:numPr>
          <w:ilvl w:val="0"/>
          <w:numId w:val="1"/>
        </w:numPr>
        <w:rPr>
          <w:rFonts w:cstheme="minorHAnsi"/>
          <w:b/>
          <w:sz w:val="24"/>
          <w:szCs w:val="24"/>
        </w:rPr>
      </w:pPr>
      <w:r w:rsidRPr="005F5E36">
        <w:rPr>
          <w:rFonts w:cstheme="minorHAnsi"/>
          <w:b/>
          <w:sz w:val="24"/>
          <w:szCs w:val="24"/>
        </w:rPr>
        <w:t>¿Qué es la cuaresma? ¿desde cuándo se vive?</w:t>
      </w:r>
    </w:p>
    <w:p w:rsidR="00C15CA2" w:rsidRPr="00C15CA2" w:rsidRDefault="00C15CA2" w:rsidP="00C15CA2">
      <w:pPr>
        <w:pStyle w:val="Prrafodelista"/>
        <w:numPr>
          <w:ilvl w:val="0"/>
          <w:numId w:val="3"/>
        </w:numPr>
        <w:rPr>
          <w:rFonts w:cstheme="minorHAnsi"/>
          <w:sz w:val="24"/>
          <w:szCs w:val="24"/>
        </w:rPr>
      </w:pPr>
      <w:r w:rsidRPr="00C15CA2">
        <w:rPr>
          <w:rFonts w:cstheme="minorHAnsi"/>
          <w:sz w:val="24"/>
          <w:szCs w:val="24"/>
        </w:rPr>
        <w:t>Llamamos Cuaresma al período de cuarenta días (cuadragésima) reservado a la preparación de la Pascua. Desde el siglo IV se manifiesta la tendencia a constituirla en tiempo de penitencia y de renovación para toda la Iglesia, con la práctica del ayuno y de la abstinencia.</w:t>
      </w:r>
    </w:p>
    <w:p w:rsidR="00C15CA2" w:rsidRPr="005F5E36" w:rsidRDefault="00C15CA2" w:rsidP="00C15CA2">
      <w:pPr>
        <w:pStyle w:val="Prrafodelista"/>
        <w:ind w:left="1146"/>
        <w:rPr>
          <w:rFonts w:cstheme="minorHAnsi"/>
          <w:b/>
          <w:sz w:val="24"/>
          <w:szCs w:val="24"/>
        </w:rPr>
      </w:pPr>
    </w:p>
    <w:p w:rsidR="005F5E36" w:rsidRDefault="005F5E36" w:rsidP="005F5E36">
      <w:pPr>
        <w:pStyle w:val="Prrafodelista"/>
        <w:numPr>
          <w:ilvl w:val="0"/>
          <w:numId w:val="1"/>
        </w:numPr>
        <w:rPr>
          <w:rFonts w:cstheme="minorHAnsi"/>
          <w:b/>
          <w:sz w:val="24"/>
          <w:szCs w:val="24"/>
        </w:rPr>
      </w:pPr>
      <w:r w:rsidRPr="005F5E36">
        <w:rPr>
          <w:rFonts w:cstheme="minorHAnsi"/>
          <w:b/>
          <w:sz w:val="24"/>
          <w:szCs w:val="24"/>
        </w:rPr>
        <w:t>¿Cuándo comienza y cuando termina la cuaresma?</w:t>
      </w:r>
    </w:p>
    <w:p w:rsidR="00C15CA2" w:rsidRPr="00C15CA2" w:rsidRDefault="00C15CA2" w:rsidP="00C15CA2">
      <w:pPr>
        <w:pStyle w:val="Prrafodelista"/>
        <w:numPr>
          <w:ilvl w:val="0"/>
          <w:numId w:val="3"/>
        </w:numPr>
        <w:rPr>
          <w:rFonts w:cstheme="minorHAnsi"/>
          <w:b/>
          <w:sz w:val="24"/>
          <w:szCs w:val="24"/>
        </w:rPr>
      </w:pPr>
      <w:r w:rsidRPr="00C15CA2">
        <w:rPr>
          <w:rFonts w:cstheme="minorHAnsi"/>
          <w:b/>
          <w:sz w:val="24"/>
          <w:szCs w:val="24"/>
        </w:rPr>
        <w:t>La Cuaresma comienza el miércoles de ceniza y concluye inmediatamente antes de la Misa Vespertina (jueves santo).</w:t>
      </w:r>
    </w:p>
    <w:p w:rsidR="00C15CA2" w:rsidRPr="005F5E36" w:rsidRDefault="00C15CA2" w:rsidP="00C15CA2">
      <w:pPr>
        <w:pStyle w:val="Prrafodelista"/>
        <w:ind w:left="1146"/>
        <w:rPr>
          <w:rFonts w:cstheme="minorHAnsi"/>
          <w:b/>
          <w:sz w:val="24"/>
          <w:szCs w:val="24"/>
        </w:rPr>
      </w:pPr>
    </w:p>
    <w:p w:rsidR="005F5E36" w:rsidRPr="00C15CA2" w:rsidRDefault="005F5E36" w:rsidP="005F5E36">
      <w:pPr>
        <w:pStyle w:val="Prrafodelista"/>
        <w:numPr>
          <w:ilvl w:val="0"/>
          <w:numId w:val="1"/>
        </w:numPr>
        <w:rPr>
          <w:rStyle w:val="Textoennegrita"/>
          <w:rFonts w:cstheme="minorHAnsi"/>
          <w:b w:val="0"/>
          <w:bCs w:val="0"/>
          <w:sz w:val="24"/>
          <w:szCs w:val="24"/>
        </w:rPr>
      </w:pPr>
      <w:r w:rsidRPr="005F5E36">
        <w:rPr>
          <w:rStyle w:val="Textoennegrita"/>
          <w:rFonts w:cstheme="minorHAnsi"/>
          <w:sz w:val="24"/>
          <w:szCs w:val="24"/>
        </w:rPr>
        <w:t xml:space="preserve">¿Qué es el miércoles de Ceniza? ¿Cuándo empezó la práctica de la imposición de la ceniza? </w:t>
      </w:r>
    </w:p>
    <w:p w:rsidR="00C15CA2" w:rsidRPr="00C15CA2" w:rsidRDefault="00C15CA2" w:rsidP="00C15CA2">
      <w:pPr>
        <w:pStyle w:val="Prrafodelista"/>
        <w:numPr>
          <w:ilvl w:val="0"/>
          <w:numId w:val="3"/>
        </w:numPr>
        <w:rPr>
          <w:rStyle w:val="Textoennegrita"/>
          <w:rFonts w:cstheme="minorHAnsi"/>
          <w:b w:val="0"/>
          <w:bCs w:val="0"/>
          <w:sz w:val="24"/>
          <w:szCs w:val="24"/>
        </w:rPr>
      </w:pPr>
      <w:r w:rsidRPr="00C15CA2">
        <w:rPr>
          <w:rStyle w:val="Textoennegrita"/>
          <w:rFonts w:cstheme="minorHAnsi"/>
          <w:b w:val="0"/>
          <w:bCs w:val="0"/>
          <w:sz w:val="24"/>
          <w:szCs w:val="24"/>
        </w:rPr>
        <w:t>El miércoles de Ceniza es el principio de la Cuaresma; un día especialmente penitencial, en el que los cristianos manifiestan el deseo personal de conversión a Dios.</w:t>
      </w:r>
    </w:p>
    <w:p w:rsidR="00C15CA2" w:rsidRPr="005F5E36" w:rsidRDefault="00C15CA2" w:rsidP="00C15CA2">
      <w:pPr>
        <w:pStyle w:val="Prrafodelista"/>
        <w:ind w:left="1146"/>
        <w:rPr>
          <w:rStyle w:val="Textoennegrita"/>
          <w:rFonts w:cstheme="minorHAnsi"/>
          <w:b w:val="0"/>
          <w:bCs w:val="0"/>
          <w:sz w:val="24"/>
          <w:szCs w:val="24"/>
        </w:rPr>
      </w:pPr>
    </w:p>
    <w:p w:rsidR="005F5E36" w:rsidRPr="00C15CA2" w:rsidRDefault="005F5E36" w:rsidP="005F5E36">
      <w:pPr>
        <w:pStyle w:val="Prrafodelista"/>
        <w:numPr>
          <w:ilvl w:val="0"/>
          <w:numId w:val="1"/>
        </w:numPr>
        <w:rPr>
          <w:rStyle w:val="Textoennegrita"/>
          <w:rFonts w:cstheme="minorHAnsi"/>
          <w:b w:val="0"/>
          <w:bCs w:val="0"/>
          <w:sz w:val="24"/>
          <w:szCs w:val="24"/>
        </w:rPr>
      </w:pPr>
      <w:r w:rsidRPr="005F5E36">
        <w:rPr>
          <w:rStyle w:val="Textoennegrita"/>
          <w:rFonts w:cstheme="minorHAnsi"/>
          <w:sz w:val="24"/>
          <w:szCs w:val="24"/>
        </w:rPr>
        <w:t>¿Cuándo se bendice y se impone? ¿De dónde proviene la ceniza y qué simboliza la ceniza?</w:t>
      </w:r>
    </w:p>
    <w:p w:rsidR="00C15CA2" w:rsidRPr="00C15CA2" w:rsidRDefault="00C15CA2" w:rsidP="00C15CA2">
      <w:pPr>
        <w:widowControl w:val="0"/>
        <w:numPr>
          <w:ilvl w:val="0"/>
          <w:numId w:val="1"/>
        </w:numPr>
        <w:autoSpaceDE w:val="0"/>
        <w:autoSpaceDN w:val="0"/>
        <w:adjustRightInd w:val="0"/>
        <w:spacing w:after="200" w:line="276" w:lineRule="auto"/>
        <w:rPr>
          <w:rStyle w:val="Textoennegrita"/>
          <w:rFonts w:ascii="Calibri" w:hAnsi="Calibri" w:cs="Calibri"/>
          <w:b w:val="0"/>
          <w:bCs w:val="0"/>
          <w:sz w:val="24"/>
          <w:szCs w:val="24"/>
          <w:lang w:val="es"/>
        </w:rPr>
      </w:pPr>
      <w:r>
        <w:rPr>
          <w:rFonts w:ascii="Calibri" w:hAnsi="Calibri" w:cs="Calibri"/>
          <w:sz w:val="24"/>
          <w:szCs w:val="24"/>
          <w:lang w:val="es"/>
        </w:rPr>
        <w:t>El origen de la imposición de la ceniza pertenece a la estructura de la penitencia canónica; el miércoles de Ceniza es el principio de la Cuaresma; un día especialmente penitencial, en el que los cristianos manifiestan el deseo personal de conversión a Dios.</w:t>
      </w:r>
    </w:p>
    <w:p w:rsidR="005F5E36" w:rsidRPr="00C15CA2" w:rsidRDefault="005F5E36" w:rsidP="005F5E36">
      <w:pPr>
        <w:pStyle w:val="Prrafodelista"/>
        <w:numPr>
          <w:ilvl w:val="0"/>
          <w:numId w:val="1"/>
        </w:numPr>
        <w:rPr>
          <w:rStyle w:val="Textoennegrita"/>
          <w:rFonts w:cstheme="minorHAnsi"/>
          <w:b w:val="0"/>
          <w:bCs w:val="0"/>
          <w:sz w:val="24"/>
          <w:szCs w:val="24"/>
        </w:rPr>
      </w:pPr>
      <w:r w:rsidRPr="005F5E36">
        <w:rPr>
          <w:rStyle w:val="Textoennegrita"/>
          <w:rFonts w:cstheme="minorHAnsi"/>
          <w:sz w:val="24"/>
          <w:szCs w:val="24"/>
        </w:rPr>
        <w:t>¿Cuáles son los días y tiempos penitenciales de la cuaresma?</w:t>
      </w:r>
    </w:p>
    <w:p w:rsidR="00C15CA2" w:rsidRPr="00C15CA2" w:rsidRDefault="00C15CA2" w:rsidP="00C15CA2">
      <w:pPr>
        <w:pStyle w:val="Prrafodelista"/>
        <w:numPr>
          <w:ilvl w:val="0"/>
          <w:numId w:val="3"/>
        </w:numPr>
        <w:rPr>
          <w:rStyle w:val="Textoennegrita"/>
          <w:rFonts w:cstheme="minorHAnsi"/>
          <w:b w:val="0"/>
          <w:bCs w:val="0"/>
          <w:sz w:val="24"/>
          <w:szCs w:val="24"/>
        </w:rPr>
      </w:pPr>
      <w:r w:rsidRPr="00C15CA2">
        <w:rPr>
          <w:rStyle w:val="Textoennegrita"/>
          <w:rFonts w:cstheme="minorHAnsi"/>
          <w:b w:val="0"/>
          <w:bCs w:val="0"/>
          <w:sz w:val="24"/>
          <w:szCs w:val="24"/>
        </w:rPr>
        <w:t xml:space="preserve">Los católicos tienen que cumplir el precepto de la Iglesia del ayuno y la abstinencia de carne (Compendio del Catecismo 432: en los días establecidos por la Iglesia), así como con el de la confesión y Comunión anual. El ayuno consiste en hacer una sola comida al día, aunque se puede </w:t>
      </w:r>
      <w:r w:rsidRPr="00C15CA2">
        <w:rPr>
          <w:rStyle w:val="Textoennegrita"/>
          <w:rFonts w:cstheme="minorHAnsi"/>
          <w:b w:val="0"/>
          <w:bCs w:val="0"/>
          <w:sz w:val="24"/>
          <w:szCs w:val="24"/>
        </w:rPr>
        <w:lastRenderedPageBreak/>
        <w:t>comer algo menos de lo acostumbrado por la mañana y la noche. Salvo caso de enfermedad. Obliga vivir la ley del ayuno, a todos los mayores de edad, hasta que tengan cumplido cincuenta y nueve años. (cfr. CIC, c. 1252). Se llama abstinencia a privarse de comer carne.</w:t>
      </w:r>
    </w:p>
    <w:p w:rsidR="00C15CA2" w:rsidRPr="005F5E36" w:rsidRDefault="00C15CA2" w:rsidP="00C15CA2">
      <w:pPr>
        <w:pStyle w:val="Prrafodelista"/>
        <w:ind w:left="1146"/>
        <w:rPr>
          <w:rStyle w:val="Textoennegrita"/>
          <w:rFonts w:cstheme="minorHAnsi"/>
          <w:b w:val="0"/>
          <w:bCs w:val="0"/>
          <w:sz w:val="24"/>
          <w:szCs w:val="24"/>
        </w:rPr>
      </w:pPr>
    </w:p>
    <w:p w:rsidR="005F5E36" w:rsidRPr="00C15CA2" w:rsidRDefault="005F5E36" w:rsidP="005F5E36">
      <w:pPr>
        <w:pStyle w:val="Prrafodelista"/>
        <w:numPr>
          <w:ilvl w:val="0"/>
          <w:numId w:val="1"/>
        </w:numPr>
        <w:rPr>
          <w:rStyle w:val="Textoennegrita"/>
          <w:rFonts w:cstheme="minorHAnsi"/>
          <w:b w:val="0"/>
          <w:bCs w:val="0"/>
          <w:sz w:val="24"/>
          <w:szCs w:val="24"/>
        </w:rPr>
      </w:pPr>
      <w:r w:rsidRPr="005F5E36">
        <w:rPr>
          <w:rStyle w:val="Textoennegrita"/>
          <w:rFonts w:cstheme="minorHAnsi"/>
          <w:sz w:val="24"/>
          <w:szCs w:val="24"/>
        </w:rPr>
        <w:t>¿Qué es la Semana Santa?</w:t>
      </w:r>
    </w:p>
    <w:p w:rsidR="00C15CA2" w:rsidRPr="00C15CA2" w:rsidRDefault="00C15CA2" w:rsidP="00C15CA2">
      <w:pPr>
        <w:pStyle w:val="Prrafodelista"/>
        <w:numPr>
          <w:ilvl w:val="0"/>
          <w:numId w:val="3"/>
        </w:numPr>
        <w:rPr>
          <w:rStyle w:val="Textoennegrita"/>
          <w:rFonts w:cstheme="minorHAnsi"/>
          <w:b w:val="0"/>
          <w:bCs w:val="0"/>
          <w:sz w:val="24"/>
          <w:szCs w:val="24"/>
        </w:rPr>
      </w:pPr>
      <w:r w:rsidRPr="00C15CA2">
        <w:rPr>
          <w:rStyle w:val="Textoennegrita"/>
          <w:rFonts w:cstheme="minorHAnsi"/>
          <w:b w:val="0"/>
          <w:bCs w:val="0"/>
          <w:sz w:val="24"/>
          <w:szCs w:val="24"/>
        </w:rPr>
        <w:t>La Semana Santa es el momento litúrgico más intenso de todo el año. Sin embargo, para muchos católicos se ha convertido solo en una ocasión de descanso y diversión.</w:t>
      </w:r>
    </w:p>
    <w:p w:rsidR="00C15CA2" w:rsidRPr="005F5E36" w:rsidRDefault="00C15CA2" w:rsidP="00C15CA2">
      <w:pPr>
        <w:pStyle w:val="Prrafodelista"/>
        <w:ind w:left="1146"/>
        <w:rPr>
          <w:rStyle w:val="Textoennegrita"/>
          <w:rFonts w:cstheme="minorHAnsi"/>
          <w:b w:val="0"/>
          <w:bCs w:val="0"/>
          <w:sz w:val="24"/>
          <w:szCs w:val="24"/>
        </w:rPr>
      </w:pPr>
    </w:p>
    <w:p w:rsidR="005F5E36" w:rsidRPr="00C15CA2" w:rsidRDefault="005F5E36" w:rsidP="005F5E36">
      <w:pPr>
        <w:pStyle w:val="Prrafodelista"/>
        <w:numPr>
          <w:ilvl w:val="0"/>
          <w:numId w:val="1"/>
        </w:numPr>
        <w:rPr>
          <w:rStyle w:val="Textoennegrita"/>
          <w:rFonts w:cstheme="minorHAnsi"/>
          <w:b w:val="0"/>
          <w:bCs w:val="0"/>
          <w:sz w:val="24"/>
          <w:szCs w:val="24"/>
        </w:rPr>
      </w:pPr>
      <w:r w:rsidRPr="005F5E36">
        <w:rPr>
          <w:rStyle w:val="Textoennegrita"/>
          <w:rFonts w:cstheme="minorHAnsi"/>
          <w:sz w:val="24"/>
          <w:szCs w:val="24"/>
        </w:rPr>
        <w:t>¿Cómo debemos vivir la Semana Santa?</w:t>
      </w:r>
    </w:p>
    <w:p w:rsidR="00C15CA2" w:rsidRPr="00C15CA2" w:rsidRDefault="00C15CA2" w:rsidP="00C15CA2">
      <w:pPr>
        <w:pStyle w:val="Prrafodelista"/>
        <w:numPr>
          <w:ilvl w:val="0"/>
          <w:numId w:val="3"/>
        </w:numPr>
        <w:rPr>
          <w:rStyle w:val="Textoennegrita"/>
          <w:rFonts w:cstheme="minorHAnsi"/>
          <w:b w:val="0"/>
          <w:bCs w:val="0"/>
          <w:sz w:val="24"/>
          <w:szCs w:val="24"/>
        </w:rPr>
      </w:pPr>
      <w:r w:rsidRPr="00C15CA2">
        <w:rPr>
          <w:rStyle w:val="Textoennegrita"/>
          <w:rFonts w:cstheme="minorHAnsi"/>
          <w:b w:val="0"/>
          <w:bCs w:val="0"/>
          <w:sz w:val="24"/>
          <w:szCs w:val="24"/>
        </w:rPr>
        <w:t>Para vivir la Semana Santa, debemos darle a Dios el primer lugar y participar en toda la riqueza de las celebraciones propias de este tiempo litúrgico.</w:t>
      </w:r>
    </w:p>
    <w:p w:rsidR="00C15CA2" w:rsidRPr="005F5E36" w:rsidRDefault="00C15CA2" w:rsidP="00C15CA2">
      <w:pPr>
        <w:pStyle w:val="Prrafodelista"/>
        <w:ind w:left="1146"/>
        <w:rPr>
          <w:rStyle w:val="Textoennegrita"/>
          <w:rFonts w:cstheme="minorHAnsi"/>
          <w:b w:val="0"/>
          <w:bCs w:val="0"/>
          <w:sz w:val="24"/>
          <w:szCs w:val="24"/>
        </w:rPr>
      </w:pPr>
    </w:p>
    <w:p w:rsidR="005F5E36" w:rsidRPr="00C15CA2" w:rsidRDefault="005F5E36" w:rsidP="005F5E36">
      <w:pPr>
        <w:pStyle w:val="Prrafodelista"/>
        <w:numPr>
          <w:ilvl w:val="0"/>
          <w:numId w:val="1"/>
        </w:numPr>
        <w:rPr>
          <w:rStyle w:val="Textoennegrita"/>
          <w:rFonts w:cstheme="minorHAnsi"/>
          <w:b w:val="0"/>
          <w:bCs w:val="0"/>
          <w:sz w:val="24"/>
          <w:szCs w:val="24"/>
        </w:rPr>
      </w:pPr>
      <w:r w:rsidRPr="005F5E36">
        <w:rPr>
          <w:rStyle w:val="Textoennegrita"/>
          <w:rFonts w:cstheme="minorHAnsi"/>
          <w:sz w:val="24"/>
          <w:szCs w:val="24"/>
        </w:rPr>
        <w:t>¿Por qué la Semana Santa cambia de fecha cada año?</w:t>
      </w:r>
    </w:p>
    <w:p w:rsidR="00C15CA2" w:rsidRPr="00C15CA2" w:rsidRDefault="00C15CA2" w:rsidP="00C15CA2">
      <w:pPr>
        <w:pStyle w:val="Prrafodelista"/>
        <w:numPr>
          <w:ilvl w:val="0"/>
          <w:numId w:val="3"/>
        </w:numPr>
        <w:rPr>
          <w:rStyle w:val="Textoennegrita"/>
          <w:rFonts w:cstheme="minorHAnsi"/>
          <w:b w:val="0"/>
          <w:bCs w:val="0"/>
          <w:sz w:val="24"/>
          <w:szCs w:val="24"/>
        </w:rPr>
      </w:pPr>
      <w:r w:rsidRPr="00C15CA2">
        <w:rPr>
          <w:rStyle w:val="Textoennegrita"/>
          <w:rFonts w:cstheme="minorHAnsi"/>
          <w:b w:val="0"/>
          <w:bCs w:val="0"/>
          <w:sz w:val="24"/>
          <w:szCs w:val="24"/>
        </w:rPr>
        <w:t>El pueblo judío celebraba la fiesta de Pascua en recuerdo de la liberación de la esclavitud de Egipto, el día de la primera luna llena de primavera. Esta fecha la fijaban en base al año lunar y no al año solar de nuestro calendario moderno. Es por esta razón que cada año la Semana Santa cambia de día, pues se le hace coincidir con la luna llena.</w:t>
      </w:r>
    </w:p>
    <w:p w:rsidR="00C15CA2" w:rsidRPr="005F5E36" w:rsidRDefault="00C15CA2" w:rsidP="00C15CA2">
      <w:pPr>
        <w:pStyle w:val="Prrafodelista"/>
        <w:numPr>
          <w:ilvl w:val="0"/>
          <w:numId w:val="3"/>
        </w:numPr>
        <w:rPr>
          <w:rStyle w:val="Textoennegrita"/>
          <w:rFonts w:cstheme="minorHAnsi"/>
          <w:b w:val="0"/>
          <w:bCs w:val="0"/>
          <w:sz w:val="24"/>
          <w:szCs w:val="24"/>
        </w:rPr>
      </w:pPr>
    </w:p>
    <w:p w:rsidR="005F5E36" w:rsidRPr="00C15CA2" w:rsidRDefault="005F5E36" w:rsidP="005F5E36">
      <w:pPr>
        <w:pStyle w:val="Prrafodelista"/>
        <w:numPr>
          <w:ilvl w:val="0"/>
          <w:numId w:val="1"/>
        </w:numPr>
        <w:rPr>
          <w:rStyle w:val="Textoennegrita"/>
          <w:rFonts w:cstheme="minorHAnsi"/>
          <w:b w:val="0"/>
          <w:bCs w:val="0"/>
          <w:sz w:val="24"/>
          <w:szCs w:val="24"/>
        </w:rPr>
      </w:pPr>
      <w:r w:rsidRPr="005F5E36">
        <w:rPr>
          <w:rStyle w:val="Textoennegrita"/>
          <w:rFonts w:cstheme="minorHAnsi"/>
          <w:sz w:val="24"/>
          <w:szCs w:val="24"/>
        </w:rPr>
        <w:t xml:space="preserve">Nombra y explica </w:t>
      </w:r>
      <w:r w:rsidR="00C15CA2" w:rsidRPr="005F5E36">
        <w:rPr>
          <w:rStyle w:val="Textoennegrita"/>
          <w:rFonts w:cstheme="minorHAnsi"/>
          <w:sz w:val="24"/>
          <w:szCs w:val="24"/>
        </w:rPr>
        <w:t>brevemente los</w:t>
      </w:r>
      <w:r w:rsidRPr="005F5E36">
        <w:rPr>
          <w:rStyle w:val="Textoennegrita"/>
          <w:rFonts w:cstheme="minorHAnsi"/>
          <w:sz w:val="24"/>
          <w:szCs w:val="24"/>
        </w:rPr>
        <w:t xml:space="preserve"> sucesos de cada día de Semana Santa.</w:t>
      </w:r>
    </w:p>
    <w:p w:rsidR="00C15CA2" w:rsidRPr="00C15CA2" w:rsidRDefault="00C15CA2" w:rsidP="00C15CA2">
      <w:pPr>
        <w:pStyle w:val="Prrafodelista"/>
        <w:numPr>
          <w:ilvl w:val="0"/>
          <w:numId w:val="3"/>
        </w:numPr>
        <w:rPr>
          <w:rStyle w:val="Textoennegrita"/>
          <w:rFonts w:cstheme="minorHAnsi"/>
          <w:b w:val="0"/>
          <w:bCs w:val="0"/>
          <w:sz w:val="24"/>
          <w:szCs w:val="24"/>
        </w:rPr>
      </w:pPr>
      <w:r w:rsidRPr="00C15CA2">
        <w:rPr>
          <w:rStyle w:val="Textoennegrita"/>
          <w:rFonts w:cstheme="minorHAnsi"/>
          <w:bCs w:val="0"/>
          <w:sz w:val="24"/>
          <w:szCs w:val="24"/>
          <w:u w:val="single"/>
        </w:rPr>
        <w:t>Domingo de Ramos:</w:t>
      </w:r>
      <w:r>
        <w:rPr>
          <w:rStyle w:val="Textoennegrita"/>
          <w:rFonts w:cstheme="minorHAnsi"/>
          <w:b w:val="0"/>
          <w:bCs w:val="0"/>
          <w:sz w:val="24"/>
          <w:szCs w:val="24"/>
        </w:rPr>
        <w:t xml:space="preserve"> </w:t>
      </w:r>
      <w:r w:rsidRPr="00C15CA2">
        <w:rPr>
          <w:rStyle w:val="Textoennegrita"/>
          <w:rFonts w:cstheme="minorHAnsi"/>
          <w:b w:val="0"/>
          <w:bCs w:val="0"/>
          <w:sz w:val="24"/>
          <w:szCs w:val="24"/>
        </w:rPr>
        <w:t>Celebramos la entrada triunfal de Jesús a Jerusalén en la que todo el pueblo lo alaba como rey con cantos y palmas. Por esto, nosotros llevamos nuestras palmas a la Iglesia para que las bendigan ese día y participamos en la misa.</w:t>
      </w:r>
    </w:p>
    <w:p w:rsidR="00C15CA2" w:rsidRPr="00C15CA2" w:rsidRDefault="00C15CA2" w:rsidP="00C15CA2">
      <w:pPr>
        <w:pStyle w:val="Prrafodelista"/>
        <w:ind w:left="1146"/>
        <w:rPr>
          <w:rStyle w:val="Textoennegrita"/>
          <w:rFonts w:cstheme="minorHAnsi"/>
          <w:b w:val="0"/>
          <w:bCs w:val="0"/>
          <w:sz w:val="24"/>
          <w:szCs w:val="24"/>
        </w:rPr>
      </w:pPr>
    </w:p>
    <w:p w:rsidR="00C15CA2" w:rsidRPr="00C15CA2" w:rsidRDefault="00C15CA2" w:rsidP="00C15CA2">
      <w:pPr>
        <w:pStyle w:val="Prrafodelista"/>
        <w:numPr>
          <w:ilvl w:val="0"/>
          <w:numId w:val="3"/>
        </w:numPr>
        <w:rPr>
          <w:rStyle w:val="Textoennegrita"/>
          <w:rFonts w:cstheme="minorHAnsi"/>
          <w:b w:val="0"/>
          <w:bCs w:val="0"/>
          <w:sz w:val="24"/>
          <w:szCs w:val="24"/>
        </w:rPr>
      </w:pPr>
      <w:r w:rsidRPr="00C15CA2">
        <w:rPr>
          <w:rStyle w:val="Textoennegrita"/>
          <w:rFonts w:cstheme="minorHAnsi"/>
          <w:bCs w:val="0"/>
          <w:sz w:val="24"/>
          <w:szCs w:val="24"/>
          <w:u w:val="single"/>
        </w:rPr>
        <w:t>Jueves Santo:</w:t>
      </w:r>
      <w:r>
        <w:rPr>
          <w:rStyle w:val="Textoennegrita"/>
          <w:rFonts w:cstheme="minorHAnsi"/>
          <w:b w:val="0"/>
          <w:bCs w:val="0"/>
          <w:sz w:val="24"/>
          <w:szCs w:val="24"/>
        </w:rPr>
        <w:t xml:space="preserve"> </w:t>
      </w:r>
      <w:r w:rsidRPr="00C15CA2">
        <w:rPr>
          <w:rStyle w:val="Textoennegrita"/>
          <w:rFonts w:cstheme="minorHAnsi"/>
          <w:b w:val="0"/>
          <w:bCs w:val="0"/>
          <w:sz w:val="24"/>
          <w:szCs w:val="24"/>
        </w:rPr>
        <w:t>Este día recordamos la Última Cena de Jesús con sus apóstoles en la que les lavó los pies dándonos un ejemplo de servicialidad. En la Última Cena, Jesús se quedó con nosotros en el pan y en el vino, nos dejó su cuerpo y su sangre. Es el Jueves Santo cuando instituyó la Eucaristía y el Sacerdocio. Al terminar la Última Cena, Jesús se fue a orar al Huerto de los Olivos. Ahí pasó toda la noche y después de mucho tiempo de oración, llegaron a aprehenderlo.</w:t>
      </w:r>
    </w:p>
    <w:p w:rsidR="00C15CA2" w:rsidRPr="00C15CA2" w:rsidRDefault="00C15CA2" w:rsidP="00C15CA2">
      <w:pPr>
        <w:pStyle w:val="Prrafodelista"/>
        <w:ind w:left="1146"/>
        <w:rPr>
          <w:rStyle w:val="Textoennegrita"/>
          <w:rFonts w:cstheme="minorHAnsi"/>
          <w:b w:val="0"/>
          <w:bCs w:val="0"/>
          <w:sz w:val="24"/>
          <w:szCs w:val="24"/>
        </w:rPr>
      </w:pPr>
    </w:p>
    <w:p w:rsidR="00C15CA2" w:rsidRPr="00C15CA2" w:rsidRDefault="00C15CA2" w:rsidP="00C15CA2">
      <w:pPr>
        <w:pStyle w:val="Prrafodelista"/>
        <w:numPr>
          <w:ilvl w:val="0"/>
          <w:numId w:val="3"/>
        </w:numPr>
        <w:rPr>
          <w:rStyle w:val="Textoennegrita"/>
          <w:rFonts w:cstheme="minorHAnsi"/>
          <w:b w:val="0"/>
          <w:bCs w:val="0"/>
          <w:sz w:val="24"/>
          <w:szCs w:val="24"/>
        </w:rPr>
      </w:pPr>
      <w:r w:rsidRPr="00C15CA2">
        <w:rPr>
          <w:rStyle w:val="Textoennegrita"/>
          <w:rFonts w:cstheme="minorHAnsi"/>
          <w:bCs w:val="0"/>
          <w:sz w:val="24"/>
          <w:szCs w:val="24"/>
          <w:u w:val="single"/>
        </w:rPr>
        <w:t>Viernes Santo:</w:t>
      </w:r>
      <w:r>
        <w:rPr>
          <w:rStyle w:val="Textoennegrita"/>
          <w:rFonts w:cstheme="minorHAnsi"/>
          <w:b w:val="0"/>
          <w:bCs w:val="0"/>
          <w:sz w:val="24"/>
          <w:szCs w:val="24"/>
        </w:rPr>
        <w:t xml:space="preserve"> </w:t>
      </w:r>
      <w:r w:rsidRPr="00C15CA2">
        <w:rPr>
          <w:rStyle w:val="Textoennegrita"/>
          <w:rFonts w:cstheme="minorHAnsi"/>
          <w:b w:val="0"/>
          <w:bCs w:val="0"/>
          <w:sz w:val="24"/>
          <w:szCs w:val="24"/>
        </w:rPr>
        <w:t>Ese día recordamos la Pasión de Nuestro Señor: Su prisión, los interrogatorios de Herodes y Pilato; la flagelación, la coronación de espinas y la crucifixión. Lo conmemoramos con un Vía Crucis solemne y con la ceremonia de la Adoración de la Cruz.</w:t>
      </w:r>
    </w:p>
    <w:p w:rsidR="00C15CA2" w:rsidRPr="00C15CA2" w:rsidRDefault="00C15CA2" w:rsidP="00C15CA2">
      <w:pPr>
        <w:pStyle w:val="Prrafodelista"/>
        <w:ind w:left="1146"/>
        <w:rPr>
          <w:rStyle w:val="Textoennegrita"/>
          <w:rFonts w:cstheme="minorHAnsi"/>
          <w:b w:val="0"/>
          <w:bCs w:val="0"/>
          <w:sz w:val="24"/>
          <w:szCs w:val="24"/>
        </w:rPr>
      </w:pPr>
    </w:p>
    <w:p w:rsidR="00C15CA2" w:rsidRPr="00C15CA2" w:rsidRDefault="00C15CA2" w:rsidP="00C15CA2">
      <w:pPr>
        <w:pStyle w:val="Prrafodelista"/>
        <w:numPr>
          <w:ilvl w:val="0"/>
          <w:numId w:val="3"/>
        </w:numPr>
        <w:rPr>
          <w:rStyle w:val="Textoennegrita"/>
          <w:rFonts w:cstheme="minorHAnsi"/>
          <w:b w:val="0"/>
          <w:bCs w:val="0"/>
          <w:sz w:val="24"/>
          <w:szCs w:val="24"/>
        </w:rPr>
      </w:pPr>
      <w:r w:rsidRPr="00C15CA2">
        <w:rPr>
          <w:rStyle w:val="Textoennegrita"/>
          <w:rFonts w:cstheme="minorHAnsi"/>
          <w:bCs w:val="0"/>
          <w:sz w:val="24"/>
          <w:szCs w:val="24"/>
          <w:u w:val="single"/>
        </w:rPr>
        <w:lastRenderedPageBreak/>
        <w:t>Sábado Santo</w:t>
      </w:r>
      <w:r>
        <w:rPr>
          <w:rStyle w:val="Textoennegrita"/>
          <w:rFonts w:cstheme="minorHAnsi"/>
          <w:b w:val="0"/>
          <w:bCs w:val="0"/>
          <w:sz w:val="24"/>
          <w:szCs w:val="24"/>
        </w:rPr>
        <w:t xml:space="preserve">: </w:t>
      </w:r>
      <w:r w:rsidRPr="00C15CA2">
        <w:rPr>
          <w:rStyle w:val="Textoennegrita"/>
          <w:rFonts w:cstheme="minorHAnsi"/>
          <w:b w:val="0"/>
          <w:bCs w:val="0"/>
          <w:sz w:val="24"/>
          <w:szCs w:val="24"/>
        </w:rPr>
        <w:t>Se recuerda el día que pasó entre la muerte y la Resurrección de Jesús. Es un día de luto y tristeza pues no tenemos a Jesús entre nosotros. Las imágenes se cubren y los sagrarios están abiertos. Por la noche se lleva a cabo una Vigilia Pascual para celebrar la Resurrección de Jesús. Vigilia quiere decir “la tarde y noche anteriores a una fiesta.”. En esta celebración se acostumbra bendecir el agua y encender las velas en señal de la Resurrección de Cristo, la gran fiesta de los católicos.</w:t>
      </w:r>
    </w:p>
    <w:p w:rsidR="00C15CA2" w:rsidRPr="00C15CA2" w:rsidRDefault="00C15CA2" w:rsidP="00C15CA2">
      <w:pPr>
        <w:pStyle w:val="Prrafodelista"/>
        <w:ind w:left="1146"/>
        <w:rPr>
          <w:rStyle w:val="Textoennegrita"/>
          <w:rFonts w:cstheme="minorHAnsi"/>
          <w:b w:val="0"/>
          <w:bCs w:val="0"/>
          <w:sz w:val="24"/>
          <w:szCs w:val="24"/>
        </w:rPr>
      </w:pPr>
    </w:p>
    <w:p w:rsidR="00C15CA2" w:rsidRPr="00C15CA2" w:rsidRDefault="00C15CA2" w:rsidP="00C15CA2">
      <w:pPr>
        <w:pStyle w:val="Prrafodelista"/>
        <w:numPr>
          <w:ilvl w:val="0"/>
          <w:numId w:val="3"/>
        </w:numPr>
        <w:rPr>
          <w:rStyle w:val="Textoennegrita"/>
          <w:rFonts w:cstheme="minorHAnsi"/>
          <w:b w:val="0"/>
          <w:bCs w:val="0"/>
          <w:sz w:val="24"/>
          <w:szCs w:val="24"/>
        </w:rPr>
      </w:pPr>
      <w:r w:rsidRPr="00C15CA2">
        <w:rPr>
          <w:rStyle w:val="Textoennegrita"/>
          <w:rFonts w:cstheme="minorHAnsi"/>
          <w:bCs w:val="0"/>
          <w:sz w:val="24"/>
          <w:szCs w:val="24"/>
          <w:u w:val="single"/>
        </w:rPr>
        <w:t>Domingo de Resurrección o Domingo de Pascua:</w:t>
      </w:r>
      <w:r>
        <w:rPr>
          <w:rStyle w:val="Textoennegrita"/>
          <w:rFonts w:cstheme="minorHAnsi"/>
          <w:b w:val="0"/>
          <w:bCs w:val="0"/>
          <w:sz w:val="24"/>
          <w:szCs w:val="24"/>
        </w:rPr>
        <w:t xml:space="preserve"> </w:t>
      </w:r>
      <w:r w:rsidRPr="00C15CA2">
        <w:rPr>
          <w:rStyle w:val="Textoennegrita"/>
          <w:rFonts w:cstheme="minorHAnsi"/>
          <w:b w:val="0"/>
          <w:bCs w:val="0"/>
          <w:sz w:val="24"/>
          <w:szCs w:val="24"/>
        </w:rPr>
        <w:t>Es el día más importante y más alegre para todos nosotros, los católicos, ya que Jesús venció a la muerte y nos dio la vida. Esto quiere decir que Cristo nos da la oportunidad de salvarnos, de entrar al Cielo y vivir siempre felices en compañía de Dios. Pascua es el paso de la muerte a la vida</w:t>
      </w:r>
    </w:p>
    <w:p w:rsidR="00C15CA2" w:rsidRPr="005F5E36" w:rsidRDefault="00C15CA2" w:rsidP="00C15CA2">
      <w:pPr>
        <w:pStyle w:val="Prrafodelista"/>
        <w:ind w:left="1146"/>
        <w:rPr>
          <w:rStyle w:val="Textoennegrita"/>
          <w:rFonts w:cstheme="minorHAnsi"/>
          <w:b w:val="0"/>
          <w:bCs w:val="0"/>
          <w:sz w:val="24"/>
          <w:szCs w:val="24"/>
        </w:rPr>
      </w:pPr>
    </w:p>
    <w:p w:rsidR="005F5E36" w:rsidRPr="005F5E36" w:rsidRDefault="005F5E36" w:rsidP="005F5E36">
      <w:pPr>
        <w:pStyle w:val="Prrafodelista"/>
        <w:numPr>
          <w:ilvl w:val="0"/>
          <w:numId w:val="1"/>
        </w:numPr>
        <w:rPr>
          <w:rStyle w:val="Textoennegrita"/>
          <w:rFonts w:cstheme="minorHAnsi"/>
          <w:b w:val="0"/>
          <w:bCs w:val="0"/>
          <w:sz w:val="24"/>
          <w:szCs w:val="24"/>
        </w:rPr>
      </w:pPr>
      <w:r w:rsidRPr="005F5E36">
        <w:rPr>
          <w:rStyle w:val="Textoennegrita"/>
          <w:rFonts w:cstheme="minorHAnsi"/>
          <w:sz w:val="24"/>
          <w:szCs w:val="24"/>
        </w:rPr>
        <w:t>No te olvides de rezar por todo el mundo, por los enfermos y para que pronto recuperemos la paz.</w:t>
      </w:r>
    </w:p>
    <w:p w:rsidR="005F5E36" w:rsidRPr="005F5E36" w:rsidRDefault="005F5E36" w:rsidP="005F5E36">
      <w:pPr>
        <w:rPr>
          <w:rStyle w:val="Textoennegrita"/>
          <w:rFonts w:cstheme="minorHAnsi"/>
          <w:bCs w:val="0"/>
          <w:sz w:val="24"/>
          <w:szCs w:val="24"/>
        </w:rPr>
      </w:pPr>
      <w:r w:rsidRPr="005F5E36">
        <w:rPr>
          <w:rStyle w:val="Textoennegrita"/>
          <w:rFonts w:cstheme="minorHAnsi"/>
          <w:bCs w:val="0"/>
          <w:sz w:val="24"/>
          <w:szCs w:val="24"/>
        </w:rPr>
        <w:t>2-Buscar el Capítulo 27 del Evangelio de San Mateo y extraer los personajes que aparecen en la pasión de Jesús.</w:t>
      </w:r>
    </w:p>
    <w:p w:rsidR="005F5E36" w:rsidRPr="005F5E36" w:rsidRDefault="005F5E36" w:rsidP="005F5E36">
      <w:pPr>
        <w:rPr>
          <w:rFonts w:cstheme="minorHAnsi"/>
          <w:b/>
          <w:sz w:val="24"/>
          <w:szCs w:val="24"/>
        </w:rPr>
      </w:pPr>
      <w:r w:rsidRPr="005F5E36">
        <w:rPr>
          <w:rStyle w:val="Textoennegrita"/>
          <w:rFonts w:cstheme="minorHAnsi"/>
          <w:bCs w:val="0"/>
          <w:sz w:val="24"/>
          <w:szCs w:val="24"/>
        </w:rPr>
        <w:t>3</w:t>
      </w:r>
      <w:r w:rsidRPr="005F5E36">
        <w:rPr>
          <w:rStyle w:val="Textoennegrita"/>
          <w:rFonts w:cstheme="minorHAnsi"/>
          <w:b w:val="0"/>
          <w:bCs w:val="0"/>
          <w:sz w:val="24"/>
          <w:szCs w:val="24"/>
        </w:rPr>
        <w:t>-</w:t>
      </w:r>
      <w:r w:rsidRPr="005F5E36">
        <w:rPr>
          <w:rFonts w:cstheme="minorHAnsi"/>
          <w:b/>
          <w:sz w:val="24"/>
          <w:szCs w:val="24"/>
        </w:rPr>
        <w:t xml:space="preserve"> Busca las siguientes citas bíblicas y escribe el tema del que tratan:</w:t>
      </w:r>
    </w:p>
    <w:p w:rsidR="005F5E36" w:rsidRPr="005F5E36" w:rsidRDefault="005F5E36" w:rsidP="005F5E36">
      <w:pPr>
        <w:rPr>
          <w:rFonts w:cstheme="minorHAnsi"/>
          <w:sz w:val="24"/>
          <w:szCs w:val="24"/>
        </w:rPr>
      </w:pPr>
      <w:r w:rsidRPr="005F5E36">
        <w:rPr>
          <w:rFonts w:cstheme="minorHAnsi"/>
          <w:sz w:val="24"/>
          <w:szCs w:val="24"/>
        </w:rPr>
        <w:t>*Mt.21, 1-10:</w:t>
      </w:r>
      <w:r w:rsidR="00A547D6">
        <w:rPr>
          <w:rFonts w:cstheme="minorHAnsi"/>
          <w:sz w:val="24"/>
          <w:szCs w:val="24"/>
        </w:rPr>
        <w:t xml:space="preserve"> </w:t>
      </w:r>
      <w:r w:rsidR="00A547D6" w:rsidRPr="00A547D6">
        <w:rPr>
          <w:rFonts w:cstheme="minorHAnsi"/>
          <w:sz w:val="24"/>
          <w:szCs w:val="24"/>
        </w:rPr>
        <w:t>La entrada triunfal</w:t>
      </w:r>
    </w:p>
    <w:p w:rsidR="00A547D6" w:rsidRPr="005F5E36" w:rsidRDefault="005F5E36" w:rsidP="005F5E36">
      <w:pPr>
        <w:rPr>
          <w:rFonts w:cstheme="minorHAnsi"/>
          <w:sz w:val="24"/>
          <w:szCs w:val="24"/>
        </w:rPr>
      </w:pPr>
      <w:r w:rsidRPr="005F5E36">
        <w:rPr>
          <w:rFonts w:cstheme="minorHAnsi"/>
          <w:sz w:val="24"/>
          <w:szCs w:val="24"/>
        </w:rPr>
        <w:t>*Lc.22, 13-20:</w:t>
      </w:r>
      <w:r w:rsidR="00A547D6">
        <w:rPr>
          <w:rFonts w:cstheme="minorHAnsi"/>
          <w:sz w:val="24"/>
          <w:szCs w:val="24"/>
        </w:rPr>
        <w:t xml:space="preserve"> </w:t>
      </w:r>
      <w:r w:rsidR="00A547D6" w:rsidRPr="00A547D6">
        <w:rPr>
          <w:rFonts w:cstheme="minorHAnsi"/>
          <w:sz w:val="24"/>
          <w:szCs w:val="24"/>
        </w:rPr>
        <w:t>prepararon la Pascua.</w:t>
      </w:r>
      <w:r w:rsidR="00A547D6">
        <w:rPr>
          <w:rFonts w:cstheme="minorHAnsi"/>
          <w:sz w:val="24"/>
          <w:szCs w:val="24"/>
        </w:rPr>
        <w:t xml:space="preserve"> (Ultima cena)</w:t>
      </w:r>
    </w:p>
    <w:p w:rsidR="005F5E36" w:rsidRPr="005F5E36" w:rsidRDefault="005F5E36" w:rsidP="005F5E36">
      <w:pPr>
        <w:rPr>
          <w:rFonts w:cstheme="minorHAnsi"/>
          <w:sz w:val="24"/>
          <w:szCs w:val="24"/>
        </w:rPr>
      </w:pPr>
      <w:r w:rsidRPr="005F5E36">
        <w:rPr>
          <w:rFonts w:cstheme="minorHAnsi"/>
          <w:sz w:val="24"/>
          <w:szCs w:val="24"/>
        </w:rPr>
        <w:t>*Jn.19, 25-32:</w:t>
      </w:r>
      <w:r w:rsidR="00803223">
        <w:rPr>
          <w:rFonts w:cstheme="minorHAnsi"/>
          <w:sz w:val="24"/>
          <w:szCs w:val="24"/>
        </w:rPr>
        <w:t xml:space="preserve"> </w:t>
      </w:r>
      <w:r w:rsidR="00803223" w:rsidRPr="00803223">
        <w:rPr>
          <w:rFonts w:cstheme="minorHAnsi"/>
          <w:sz w:val="24"/>
          <w:szCs w:val="24"/>
        </w:rPr>
        <w:t>Muerte de Jesús</w:t>
      </w:r>
    </w:p>
    <w:p w:rsidR="005F5E36" w:rsidRPr="005F5E36" w:rsidRDefault="005F5E36" w:rsidP="005F5E36">
      <w:pPr>
        <w:tabs>
          <w:tab w:val="left" w:pos="3600"/>
        </w:tabs>
        <w:rPr>
          <w:rFonts w:cstheme="minorHAnsi"/>
          <w:sz w:val="24"/>
          <w:szCs w:val="24"/>
        </w:rPr>
      </w:pPr>
      <w:r w:rsidRPr="005F5E36">
        <w:rPr>
          <w:rFonts w:cstheme="minorHAnsi"/>
          <w:sz w:val="24"/>
          <w:szCs w:val="24"/>
        </w:rPr>
        <w:t>*Mt.27, 57-61:</w:t>
      </w:r>
      <w:r w:rsidR="00803223">
        <w:rPr>
          <w:rFonts w:cstheme="minorHAnsi"/>
          <w:sz w:val="24"/>
          <w:szCs w:val="24"/>
        </w:rPr>
        <w:t xml:space="preserve"> </w:t>
      </w:r>
      <w:r w:rsidR="00803223" w:rsidRPr="00803223">
        <w:rPr>
          <w:rFonts w:cstheme="minorHAnsi"/>
          <w:sz w:val="24"/>
          <w:szCs w:val="24"/>
        </w:rPr>
        <w:t>Sepultura de Jesús</w:t>
      </w:r>
      <w:r w:rsidRPr="005F5E36">
        <w:rPr>
          <w:rFonts w:cstheme="minorHAnsi"/>
          <w:sz w:val="24"/>
          <w:szCs w:val="24"/>
        </w:rPr>
        <w:tab/>
      </w:r>
    </w:p>
    <w:p w:rsidR="005F5E36" w:rsidRPr="005F5E36" w:rsidRDefault="005F5E36" w:rsidP="005F5E36">
      <w:pPr>
        <w:rPr>
          <w:rFonts w:cstheme="minorHAnsi"/>
          <w:sz w:val="24"/>
          <w:szCs w:val="24"/>
        </w:rPr>
      </w:pPr>
      <w:r w:rsidRPr="005F5E36">
        <w:rPr>
          <w:rFonts w:cstheme="minorHAnsi"/>
          <w:sz w:val="24"/>
          <w:szCs w:val="24"/>
        </w:rPr>
        <w:t>*Mt.28, 1-10:</w:t>
      </w:r>
      <w:r w:rsidR="00803223">
        <w:rPr>
          <w:rFonts w:cstheme="minorHAnsi"/>
          <w:sz w:val="24"/>
          <w:szCs w:val="24"/>
        </w:rPr>
        <w:t xml:space="preserve"> </w:t>
      </w:r>
      <w:r w:rsidR="00803223" w:rsidRPr="00803223">
        <w:rPr>
          <w:rFonts w:cstheme="minorHAnsi"/>
          <w:sz w:val="24"/>
          <w:szCs w:val="24"/>
        </w:rPr>
        <w:t>La resurrección</w:t>
      </w:r>
    </w:p>
    <w:p w:rsidR="005F5E36" w:rsidRPr="005F5E36" w:rsidRDefault="005F5E36" w:rsidP="005F5E36">
      <w:pPr>
        <w:rPr>
          <w:rFonts w:cstheme="minorHAnsi"/>
          <w:b/>
          <w:sz w:val="24"/>
          <w:szCs w:val="24"/>
        </w:rPr>
      </w:pPr>
      <w:r w:rsidRPr="005F5E36">
        <w:rPr>
          <w:rFonts w:cstheme="minorHAnsi"/>
          <w:b/>
          <w:sz w:val="24"/>
          <w:szCs w:val="24"/>
        </w:rPr>
        <w:t>4-Leer Mt.26,57-66 y Lc.22,67-71 y contestar:</w:t>
      </w:r>
    </w:p>
    <w:p w:rsidR="005F5E36" w:rsidRPr="005F5E36" w:rsidRDefault="005F5E36" w:rsidP="005F5E36">
      <w:pPr>
        <w:rPr>
          <w:rFonts w:cstheme="minorHAnsi"/>
          <w:sz w:val="24"/>
          <w:szCs w:val="24"/>
        </w:rPr>
      </w:pPr>
      <w:r w:rsidRPr="005F5E36">
        <w:rPr>
          <w:rFonts w:cstheme="minorHAnsi"/>
          <w:sz w:val="24"/>
          <w:szCs w:val="24"/>
        </w:rPr>
        <w:t>a</w:t>
      </w:r>
      <w:proofErr w:type="gramStart"/>
      <w:r w:rsidRPr="005F5E36">
        <w:rPr>
          <w:rFonts w:cstheme="minorHAnsi"/>
          <w:sz w:val="24"/>
          <w:szCs w:val="24"/>
        </w:rPr>
        <w:t>-¿</w:t>
      </w:r>
      <w:proofErr w:type="gramEnd"/>
      <w:r w:rsidRPr="005F5E36">
        <w:rPr>
          <w:rFonts w:cstheme="minorHAnsi"/>
          <w:sz w:val="24"/>
          <w:szCs w:val="24"/>
        </w:rPr>
        <w:t>Por qué el Sanedrín buscaba testigos falsos contra Jesús?</w:t>
      </w:r>
    </w:p>
    <w:p w:rsidR="005F5E36" w:rsidRDefault="005F5E36" w:rsidP="005F5E36">
      <w:pPr>
        <w:rPr>
          <w:rFonts w:cstheme="minorHAnsi"/>
          <w:sz w:val="24"/>
          <w:szCs w:val="24"/>
        </w:rPr>
      </w:pPr>
      <w:r w:rsidRPr="005F5E36">
        <w:rPr>
          <w:rFonts w:cstheme="minorHAnsi"/>
          <w:sz w:val="24"/>
          <w:szCs w:val="24"/>
        </w:rPr>
        <w:t>b</w:t>
      </w:r>
      <w:proofErr w:type="gramStart"/>
      <w:r w:rsidRPr="005F5E36">
        <w:rPr>
          <w:rFonts w:cstheme="minorHAnsi"/>
          <w:sz w:val="24"/>
          <w:szCs w:val="24"/>
        </w:rPr>
        <w:t>-¿</w:t>
      </w:r>
      <w:proofErr w:type="gramEnd"/>
      <w:r w:rsidRPr="005F5E36">
        <w:rPr>
          <w:rFonts w:cstheme="minorHAnsi"/>
          <w:sz w:val="24"/>
          <w:szCs w:val="24"/>
        </w:rPr>
        <w:t>Qué blasfemia pronunció Jesús el Sanedrín?</w:t>
      </w:r>
    </w:p>
    <w:p w:rsidR="00803223" w:rsidRDefault="00803223" w:rsidP="00803223">
      <w:pPr>
        <w:pStyle w:val="Prrafodelista"/>
        <w:numPr>
          <w:ilvl w:val="0"/>
          <w:numId w:val="3"/>
        </w:numPr>
        <w:rPr>
          <w:rFonts w:cstheme="minorHAnsi"/>
          <w:sz w:val="24"/>
          <w:szCs w:val="24"/>
        </w:rPr>
      </w:pPr>
      <w:r w:rsidRPr="00803223">
        <w:rPr>
          <w:rFonts w:cstheme="minorHAnsi"/>
          <w:sz w:val="24"/>
          <w:szCs w:val="24"/>
        </w:rPr>
        <w:t>la acusación del Sumo Sacerdote se debía a una</w:t>
      </w:r>
      <w:r>
        <w:rPr>
          <w:rFonts w:cstheme="minorHAnsi"/>
          <w:sz w:val="24"/>
          <w:szCs w:val="24"/>
        </w:rPr>
        <w:t xml:space="preserve"> </w:t>
      </w:r>
      <w:r w:rsidRPr="00803223">
        <w:rPr>
          <w:rFonts w:cstheme="minorHAnsi"/>
          <w:sz w:val="24"/>
          <w:szCs w:val="24"/>
        </w:rPr>
        <w:t>pretensión de Jesús no sólo mesiánica sino divina. Pretensión que se insinúa en las</w:t>
      </w:r>
      <w:r w:rsidRPr="00803223">
        <w:rPr>
          <w:rFonts w:cstheme="minorHAnsi"/>
          <w:sz w:val="24"/>
          <w:szCs w:val="24"/>
        </w:rPr>
        <w:t xml:space="preserve"> </w:t>
      </w:r>
      <w:r w:rsidRPr="00803223">
        <w:rPr>
          <w:rFonts w:cstheme="minorHAnsi"/>
          <w:sz w:val="24"/>
          <w:szCs w:val="24"/>
        </w:rPr>
        <w:t>palabras sentado a la diestra del Padre.</w:t>
      </w:r>
    </w:p>
    <w:p w:rsidR="00803223" w:rsidRDefault="00803223" w:rsidP="00803223">
      <w:pPr>
        <w:rPr>
          <w:rFonts w:cstheme="minorHAnsi"/>
          <w:sz w:val="24"/>
          <w:szCs w:val="24"/>
        </w:rPr>
      </w:pPr>
    </w:p>
    <w:p w:rsidR="00803223" w:rsidRDefault="00803223" w:rsidP="00803223">
      <w:pPr>
        <w:rPr>
          <w:rFonts w:cstheme="minorHAnsi"/>
          <w:sz w:val="24"/>
          <w:szCs w:val="24"/>
        </w:rPr>
      </w:pPr>
    </w:p>
    <w:p w:rsidR="00803223" w:rsidRDefault="00803223" w:rsidP="00803223">
      <w:pPr>
        <w:rPr>
          <w:rFonts w:cstheme="minorHAnsi"/>
          <w:sz w:val="24"/>
          <w:szCs w:val="24"/>
        </w:rPr>
      </w:pPr>
    </w:p>
    <w:p w:rsidR="00803223" w:rsidRPr="00803223" w:rsidRDefault="00803223" w:rsidP="00803223">
      <w:pPr>
        <w:rPr>
          <w:rFonts w:cstheme="minorHAnsi"/>
          <w:sz w:val="24"/>
          <w:szCs w:val="24"/>
        </w:rPr>
      </w:pPr>
    </w:p>
    <w:p w:rsidR="005F5E36" w:rsidRDefault="005F5E36" w:rsidP="005F5E36">
      <w:pPr>
        <w:rPr>
          <w:rFonts w:cstheme="minorHAnsi"/>
          <w:sz w:val="24"/>
          <w:szCs w:val="24"/>
        </w:rPr>
      </w:pPr>
      <w:r w:rsidRPr="005F5E36">
        <w:rPr>
          <w:rFonts w:cstheme="minorHAnsi"/>
          <w:sz w:val="24"/>
          <w:szCs w:val="24"/>
        </w:rPr>
        <w:lastRenderedPageBreak/>
        <w:t>c</w:t>
      </w:r>
      <w:proofErr w:type="gramStart"/>
      <w:r w:rsidRPr="005F5E36">
        <w:rPr>
          <w:rFonts w:cstheme="minorHAnsi"/>
          <w:sz w:val="24"/>
          <w:szCs w:val="24"/>
        </w:rPr>
        <w:t>-¿</w:t>
      </w:r>
      <w:proofErr w:type="gramEnd"/>
      <w:r w:rsidRPr="005F5E36">
        <w:rPr>
          <w:rFonts w:cstheme="minorHAnsi"/>
          <w:sz w:val="24"/>
          <w:szCs w:val="24"/>
        </w:rPr>
        <w:t>Cuál fue el verdadero motivo de la condena a muerte de Jesús?</w:t>
      </w:r>
    </w:p>
    <w:p w:rsidR="00803223" w:rsidRPr="00803223" w:rsidRDefault="00803223" w:rsidP="00803223">
      <w:pPr>
        <w:pStyle w:val="Prrafodelista"/>
        <w:numPr>
          <w:ilvl w:val="0"/>
          <w:numId w:val="3"/>
        </w:numPr>
        <w:rPr>
          <w:rFonts w:cstheme="minorHAnsi"/>
          <w:sz w:val="24"/>
          <w:szCs w:val="24"/>
        </w:rPr>
      </w:pPr>
      <w:r w:rsidRPr="00803223">
        <w:rPr>
          <w:rFonts w:cstheme="minorHAnsi"/>
          <w:sz w:val="24"/>
          <w:szCs w:val="24"/>
        </w:rPr>
        <w:t>Marcos y Mateo narran que el Sanedrín condenó a Jesús a muerte por blasfemia al declararse él ser el Mesías, el Hijo de Dios.</w:t>
      </w:r>
    </w:p>
    <w:p w:rsidR="005F5E36" w:rsidRPr="005F5E36" w:rsidRDefault="005F5E36" w:rsidP="005F5E36">
      <w:pPr>
        <w:ind w:left="426"/>
        <w:rPr>
          <w:rStyle w:val="Textoennegrita"/>
          <w:rFonts w:cstheme="minorHAnsi"/>
          <w:b w:val="0"/>
          <w:bCs w:val="0"/>
          <w:sz w:val="24"/>
          <w:szCs w:val="24"/>
        </w:rPr>
      </w:pPr>
    </w:p>
    <w:p w:rsidR="005F5E36" w:rsidRPr="005F5E36" w:rsidRDefault="005F5E36" w:rsidP="005F5E36">
      <w:pPr>
        <w:pStyle w:val="Prrafodelista"/>
        <w:ind w:left="786"/>
        <w:rPr>
          <w:rStyle w:val="Textoennegrita"/>
          <w:rFonts w:cstheme="minorHAnsi"/>
          <w:b w:val="0"/>
          <w:bCs w:val="0"/>
          <w:sz w:val="24"/>
          <w:szCs w:val="24"/>
        </w:rPr>
      </w:pPr>
    </w:p>
    <w:p w:rsidR="005F5E36" w:rsidRPr="005F5E36" w:rsidRDefault="005F5E36">
      <w:pPr>
        <w:rPr>
          <w:rFonts w:cstheme="minorHAnsi"/>
          <w:sz w:val="24"/>
          <w:szCs w:val="24"/>
        </w:rPr>
      </w:pPr>
    </w:p>
    <w:p w:rsidR="005F5E36" w:rsidRPr="005F5E36" w:rsidRDefault="005F5E36">
      <w:pPr>
        <w:rPr>
          <w:rFonts w:cstheme="minorHAnsi"/>
          <w:sz w:val="24"/>
          <w:szCs w:val="24"/>
        </w:rPr>
      </w:pPr>
    </w:p>
    <w:sectPr w:rsidR="005F5E36" w:rsidRPr="005F5E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93E72AC"/>
    <w:lvl w:ilvl="0">
      <w:numFmt w:val="bullet"/>
      <w:lvlText w:val="*"/>
      <w:lvlJc w:val="left"/>
    </w:lvl>
  </w:abstractNum>
  <w:abstractNum w:abstractNumId="1" w15:restartNumberingAfterBreak="0">
    <w:nsid w:val="2AB8143F"/>
    <w:multiLevelType w:val="hybridMultilevel"/>
    <w:tmpl w:val="58B23140"/>
    <w:lvl w:ilvl="0" w:tplc="30082906">
      <w:numFmt w:val="bullet"/>
      <w:lvlText w:val="-"/>
      <w:lvlJc w:val="left"/>
      <w:pPr>
        <w:ind w:left="1146" w:hanging="360"/>
      </w:pPr>
      <w:rPr>
        <w:rFonts w:ascii="Calibri" w:eastAsiaTheme="minorHAnsi"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 w15:restartNumberingAfterBreak="0">
    <w:nsid w:val="48EF36C0"/>
    <w:multiLevelType w:val="hybridMultilevel"/>
    <w:tmpl w:val="97FC0272"/>
    <w:lvl w:ilvl="0" w:tplc="E90C0F1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F834D9F"/>
    <w:multiLevelType w:val="hybridMultilevel"/>
    <w:tmpl w:val="A42A5408"/>
    <w:lvl w:ilvl="0" w:tplc="0B0C0B42">
      <w:start w:val="1"/>
      <w:numFmt w:val="decimal"/>
      <w:lvlText w:val="%1)"/>
      <w:lvlJc w:val="left"/>
      <w:pPr>
        <w:ind w:left="786" w:hanging="360"/>
      </w:pPr>
      <w:rPr>
        <w:rFonts w:hint="default"/>
        <w:b w:val="0"/>
        <w:sz w:val="24"/>
        <w:szCs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E36"/>
    <w:rsid w:val="004D72ED"/>
    <w:rsid w:val="00530D43"/>
    <w:rsid w:val="005F5E36"/>
    <w:rsid w:val="00803223"/>
    <w:rsid w:val="00A547D6"/>
    <w:rsid w:val="00C15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6B88"/>
  <w15:chartTrackingRefBased/>
  <w15:docId w15:val="{7C98E2B2-807D-4895-AB89-08DFE318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5E36"/>
    <w:pPr>
      <w:spacing w:after="200" w:line="276" w:lineRule="auto"/>
      <w:ind w:left="720"/>
      <w:contextualSpacing/>
    </w:pPr>
  </w:style>
  <w:style w:type="character" w:styleId="Textoennegrita">
    <w:name w:val="Strong"/>
    <w:basedOn w:val="Fuentedeprrafopredeter"/>
    <w:uiPriority w:val="22"/>
    <w:qFormat/>
    <w:rsid w:val="005F5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iprensa.com/recursos/la-semana-santa-1996" TargetMode="External"/><Relationship Id="rId5" Type="http://schemas.openxmlformats.org/officeDocument/2006/relationships/hyperlink" Target="https://opusdei.org/es/article/preguntas-cuaresma-jesucristo-iglesi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907</Words>
  <Characters>4993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2022-03-23T02:06:00Z</dcterms:created>
  <dcterms:modified xsi:type="dcterms:W3CDTF">2022-05-17T00:04:00Z</dcterms:modified>
</cp:coreProperties>
</file>