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E7240" w:rsidRPr="007E7240" w:rsidRDefault="007E7240" w:rsidP="007E724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u w:val="single"/>
        </w:rPr>
        <w:t>FECHA :</w:t>
      </w:r>
      <w:r>
        <w:rPr>
          <w:rFonts w:ascii="Arial" w:hAnsi="Arial" w:cs="Arial"/>
          <w:sz w:val="24"/>
          <w:szCs w:val="24"/>
        </w:rPr>
        <w:t>17 de mayo</w:t>
      </w:r>
    </w:p>
    <w:p w:rsidR="007E7240" w:rsidRPr="002C515E" w:rsidRDefault="007E7240" w:rsidP="007E7240">
      <w:pPr>
        <w:rPr>
          <w:rFonts w:ascii="Arial" w:hAnsi="Arial" w:cs="Arial"/>
          <w:sz w:val="24"/>
          <w:szCs w:val="24"/>
        </w:rPr>
      </w:pPr>
      <w:r w:rsidRPr="002C515E">
        <w:rPr>
          <w:rFonts w:ascii="Arial" w:hAnsi="Arial" w:cs="Arial"/>
          <w:sz w:val="24"/>
          <w:szCs w:val="24"/>
          <w:u w:val="single"/>
        </w:rPr>
        <w:t>Tema:</w:t>
      </w:r>
      <w:r w:rsidRPr="002C515E">
        <w:rPr>
          <w:rFonts w:ascii="Arial" w:hAnsi="Arial" w:cs="Arial"/>
          <w:sz w:val="24"/>
          <w:szCs w:val="24"/>
        </w:rPr>
        <w:t xml:space="preserve"> La comunicación.</w:t>
      </w:r>
    </w:p>
    <w:p w:rsidR="007E7240" w:rsidRPr="007E7240" w:rsidRDefault="007E7240" w:rsidP="007E724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1) </w:t>
      </w:r>
      <w:r w:rsidRPr="007E7240">
        <w:rPr>
          <w:rFonts w:ascii="Arial" w:hAnsi="Arial" w:cs="Arial"/>
          <w:sz w:val="24"/>
          <w:szCs w:val="24"/>
        </w:rPr>
        <w:t>Recordando el cuento LA NIÑ</w:t>
      </w:r>
      <w:r w:rsidRPr="007E7240">
        <w:rPr>
          <w:rFonts w:ascii="Arial" w:hAnsi="Arial" w:cs="Arial"/>
          <w:sz w:val="24"/>
          <w:szCs w:val="24"/>
        </w:rPr>
        <w:t>A CON LA CINTA ROJA, trabajamos la siguiente frase</w:t>
      </w:r>
    </w:p>
    <w:p w:rsidR="007E7240" w:rsidRPr="002C515E" w:rsidRDefault="007E7240" w:rsidP="007E7240">
      <w:pPr>
        <w:pStyle w:val="Prrafodelista"/>
        <w:rPr>
          <w:rFonts w:ascii="Arial" w:hAnsi="Arial" w:cs="Arial"/>
          <w:sz w:val="24"/>
          <w:szCs w:val="24"/>
        </w:rPr>
      </w:pPr>
    </w:p>
    <w:p w:rsidR="007E7240" w:rsidRPr="002C515E" w:rsidRDefault="007E7240" w:rsidP="007E7240">
      <w:pPr>
        <w:pStyle w:val="Prrafodelista"/>
        <w:rPr>
          <w:rFonts w:ascii="Arial" w:eastAsia="Times New Roman" w:hAnsi="Arial" w:cs="Arial"/>
          <w:b/>
          <w:color w:val="CC00FF"/>
          <w:sz w:val="24"/>
          <w:szCs w:val="24"/>
          <w:lang w:eastAsia="es-AR"/>
        </w:rPr>
      </w:pPr>
      <w:r w:rsidRPr="002C515E">
        <w:rPr>
          <w:rFonts w:ascii="Arial" w:eastAsia="Times New Roman" w:hAnsi="Arial" w:cs="Arial"/>
          <w:b/>
          <w:color w:val="CC00FF"/>
          <w:sz w:val="24"/>
          <w:szCs w:val="24"/>
          <w:lang w:eastAsia="es-AR"/>
        </w:rPr>
        <w:t>—Quítame la cinta para conocer la respuesta —dijo Ana</w:t>
      </w:r>
    </w:p>
    <w:p w:rsidR="007E7240" w:rsidRPr="002C515E" w:rsidRDefault="007E7240" w:rsidP="007E7240">
      <w:pPr>
        <w:pStyle w:val="Prrafodelista"/>
        <w:rPr>
          <w:rFonts w:ascii="Arial" w:eastAsia="Times New Roman" w:hAnsi="Arial" w:cs="Arial"/>
          <w:b/>
          <w:color w:val="CC00FF"/>
          <w:sz w:val="24"/>
          <w:szCs w:val="24"/>
          <w:lang w:eastAsia="es-AR"/>
        </w:rPr>
      </w:pPr>
    </w:p>
    <w:p w:rsidR="007E7240" w:rsidRPr="002C515E" w:rsidRDefault="007E7240" w:rsidP="007E7240">
      <w:pPr>
        <w:rPr>
          <w:rFonts w:ascii="Arial" w:hAnsi="Arial" w:cs="Arial"/>
          <w:b/>
          <w:sz w:val="24"/>
          <w:szCs w:val="24"/>
        </w:rPr>
      </w:pPr>
      <w:r w:rsidRPr="002C515E">
        <w:rPr>
          <w:rFonts w:ascii="Arial" w:hAnsi="Arial" w:cs="Arial"/>
          <w:b/>
          <w:sz w:val="24"/>
          <w:szCs w:val="24"/>
        </w:rPr>
        <w:t>Analizamos esta situación comunicativa:</w:t>
      </w:r>
    </w:p>
    <w:p w:rsidR="007E7240" w:rsidRPr="002C515E" w:rsidRDefault="007E7240" w:rsidP="007E7240">
      <w:pPr>
        <w:rPr>
          <w:rFonts w:ascii="Arial" w:hAnsi="Arial" w:cs="Arial"/>
          <w:sz w:val="24"/>
          <w:szCs w:val="24"/>
        </w:rPr>
      </w:pPr>
      <w:r w:rsidRPr="002C515E">
        <w:rPr>
          <w:rFonts w:ascii="Arial" w:hAnsi="Arial" w:cs="Arial"/>
          <w:sz w:val="24"/>
          <w:szCs w:val="24"/>
        </w:rPr>
        <w:t>¿Quién habla? ¿A quién se dirige? ¿Qué le dice?</w:t>
      </w:r>
      <w:r>
        <w:rPr>
          <w:rFonts w:ascii="Arial" w:hAnsi="Arial" w:cs="Arial"/>
          <w:sz w:val="24"/>
          <w:szCs w:val="24"/>
        </w:rPr>
        <w:t xml:space="preserve"> </w:t>
      </w:r>
      <w:r w:rsidRPr="002C515E">
        <w:rPr>
          <w:rFonts w:ascii="Arial" w:hAnsi="Arial" w:cs="Arial"/>
          <w:sz w:val="24"/>
          <w:szCs w:val="24"/>
        </w:rPr>
        <w:t>¿Cómo lo expresa?</w:t>
      </w:r>
      <w:r>
        <w:rPr>
          <w:rFonts w:ascii="Arial" w:hAnsi="Arial" w:cs="Arial"/>
          <w:sz w:val="24"/>
          <w:szCs w:val="24"/>
        </w:rPr>
        <w:t xml:space="preserve"> </w:t>
      </w:r>
      <w:bookmarkStart w:id="0" w:name="_GoBack"/>
      <w:bookmarkEnd w:id="0"/>
      <w:r w:rsidRPr="002C515E">
        <w:rPr>
          <w:rFonts w:ascii="Arial" w:hAnsi="Arial" w:cs="Arial"/>
          <w:sz w:val="24"/>
          <w:szCs w:val="24"/>
        </w:rPr>
        <w:t>¿De qué tema habla?</w:t>
      </w:r>
    </w:p>
    <w:p w:rsidR="007E7240" w:rsidRPr="002C515E" w:rsidRDefault="007E7240" w:rsidP="007E7240">
      <w:pPr>
        <w:rPr>
          <w:rFonts w:ascii="Arial" w:hAnsi="Arial" w:cs="Arial"/>
          <w:sz w:val="24"/>
          <w:szCs w:val="24"/>
        </w:rPr>
      </w:pPr>
    </w:p>
    <w:p w:rsidR="007E7240" w:rsidRPr="007E7240" w:rsidRDefault="007E7240" w:rsidP="007E724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2) </w:t>
      </w:r>
      <w:r w:rsidRPr="007E7240">
        <w:rPr>
          <w:rFonts w:ascii="Arial" w:hAnsi="Arial" w:cs="Arial"/>
          <w:sz w:val="24"/>
          <w:szCs w:val="24"/>
        </w:rPr>
        <w:t>Recordamos el circuito de la comunicación, trabajando con el ejemplo.</w:t>
      </w:r>
    </w:p>
    <w:p w:rsidR="007E7240" w:rsidRPr="002C515E" w:rsidRDefault="007E7240" w:rsidP="007E7240">
      <w:pPr>
        <w:pStyle w:val="Prrafodelista"/>
        <w:rPr>
          <w:rFonts w:ascii="Arial" w:hAnsi="Arial" w:cs="Arial"/>
          <w:sz w:val="24"/>
          <w:szCs w:val="24"/>
        </w:rPr>
      </w:pPr>
    </w:p>
    <w:p w:rsidR="007E7240" w:rsidRPr="002C515E" w:rsidRDefault="007E7240" w:rsidP="007E7240">
      <w:pPr>
        <w:pStyle w:val="Prrafodelista"/>
        <w:rPr>
          <w:rFonts w:ascii="Arial" w:hAnsi="Arial" w:cs="Arial"/>
          <w:sz w:val="24"/>
          <w:szCs w:val="24"/>
        </w:rPr>
      </w:pPr>
    </w:p>
    <w:p w:rsidR="007E7240" w:rsidRPr="007E7240" w:rsidRDefault="007E7240" w:rsidP="007E7240">
      <w:pPr>
        <w:contextualSpacing/>
        <w:rPr>
          <w:rFonts w:ascii="Arial" w:hAnsi="Arial" w:cs="Arial"/>
          <w:color w:val="FF6600"/>
          <w:sz w:val="20"/>
          <w:szCs w:val="24"/>
          <w:lang w:val="es-ES"/>
        </w:rPr>
      </w:pPr>
      <w:r w:rsidRPr="007E7240">
        <w:rPr>
          <w:rFonts w:ascii="Arial" w:hAnsi="Arial" w:cs="Arial"/>
          <w:noProof/>
          <w:color w:val="FF6600"/>
          <w:sz w:val="20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1E8AA98" wp14:editId="25E5446A">
                <wp:simplePos x="0" y="0"/>
                <wp:positionH relativeFrom="column">
                  <wp:posOffset>2708031</wp:posOffset>
                </wp:positionH>
                <wp:positionV relativeFrom="paragraph">
                  <wp:posOffset>149029</wp:posOffset>
                </wp:positionV>
                <wp:extent cx="1811215" cy="272463"/>
                <wp:effectExtent l="0" t="0" r="74930" b="89535"/>
                <wp:wrapNone/>
                <wp:docPr id="9" name="Conector recto de flecha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11215" cy="272463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3D05B9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9" o:spid="_x0000_s1026" type="#_x0000_t32" style="position:absolute;margin-left:213.25pt;margin-top:11.75pt;width:142.6pt;height:21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" strokecolor="windowText" strokeweight=".5pt">
                <v:stroke endarrow="block" joinstyle="miter"/>
              </v:shape>
            </w:pict>
          </mc:Fallback>
        </mc:AlternateContent>
      </w:r>
      <w:r w:rsidRPr="007E7240">
        <w:rPr>
          <w:rFonts w:ascii="Arial" w:hAnsi="Arial" w:cs="Arial"/>
          <w:noProof/>
          <w:color w:val="FF6600"/>
          <w:sz w:val="20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77E5D03" wp14:editId="75C3395E">
                <wp:simplePos x="0" y="0"/>
                <wp:positionH relativeFrom="column">
                  <wp:posOffset>457200</wp:posOffset>
                </wp:positionH>
                <wp:positionV relativeFrom="paragraph">
                  <wp:posOffset>87484</wp:posOffset>
                </wp:positionV>
                <wp:extent cx="1441694" cy="334108"/>
                <wp:effectExtent l="38100" t="0" r="25400" b="85090"/>
                <wp:wrapNone/>
                <wp:docPr id="10" name="Conector recto de flecha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41694" cy="334108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65143E" id="Conector recto de flecha 10" o:spid="_x0000_s1026" type="#_x0000_t32" style="position:absolute;margin-left:36pt;margin-top:6.9pt;width:113.5pt;height:26.3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" strokecolor="windowText" strokeweight=".5pt">
                <v:stroke endarrow="block" joinstyle="miter"/>
              </v:shape>
            </w:pict>
          </mc:Fallback>
        </mc:AlternateContent>
      </w:r>
      <w:r w:rsidRPr="007E7240">
        <w:rPr>
          <w:rFonts w:ascii="Arial" w:hAnsi="Arial" w:cs="Arial"/>
          <w:sz w:val="20"/>
          <w:szCs w:val="24"/>
          <w:lang w:val="es-ES"/>
        </w:rPr>
        <w:t xml:space="preserve">                                              </w:t>
      </w:r>
      <w:r>
        <w:rPr>
          <w:rFonts w:ascii="Arial" w:hAnsi="Arial" w:cs="Arial"/>
          <w:sz w:val="20"/>
          <w:szCs w:val="24"/>
          <w:lang w:val="es-ES"/>
        </w:rPr>
        <w:t xml:space="preserve">          </w:t>
      </w:r>
      <w:r w:rsidRPr="007E7240">
        <w:rPr>
          <w:rFonts w:ascii="Arial" w:hAnsi="Arial" w:cs="Arial"/>
          <w:color w:val="FF6600"/>
          <w:sz w:val="20"/>
          <w:szCs w:val="24"/>
          <w:lang w:val="es-ES"/>
        </w:rPr>
        <w:t>REFERENTE: ……………………….</w:t>
      </w:r>
    </w:p>
    <w:p w:rsidR="007E7240" w:rsidRPr="007E7240" w:rsidRDefault="007E7240" w:rsidP="007E7240">
      <w:pPr>
        <w:ind w:left="720"/>
        <w:contextualSpacing/>
        <w:jc w:val="center"/>
        <w:rPr>
          <w:rFonts w:ascii="Arial" w:hAnsi="Arial" w:cs="Arial"/>
          <w:color w:val="FF6600"/>
          <w:sz w:val="20"/>
          <w:szCs w:val="24"/>
          <w:lang w:val="es-ES"/>
        </w:rPr>
      </w:pPr>
      <w:r w:rsidRPr="007E7240">
        <w:rPr>
          <w:rFonts w:ascii="Arial" w:hAnsi="Arial" w:cs="Arial"/>
          <w:noProof/>
          <w:color w:val="FF6600"/>
          <w:sz w:val="20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D7CBFF6" wp14:editId="15DD211A">
                <wp:simplePos x="0" y="0"/>
                <wp:positionH relativeFrom="column">
                  <wp:posOffset>2275059</wp:posOffset>
                </wp:positionH>
                <wp:positionV relativeFrom="paragraph">
                  <wp:posOffset>12602</wp:posOffset>
                </wp:positionV>
                <wp:extent cx="0" cy="209550"/>
                <wp:effectExtent l="76200" t="0" r="57150" b="57150"/>
                <wp:wrapNone/>
                <wp:docPr id="11" name="Conector recto de flecha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955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0FC8ED6" id="Conector recto de flecha 11" o:spid="_x0000_s1026" type="#_x0000_t32" style="position:absolute;margin-left:179.15pt;margin-top:1pt;width:0;height:16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" strokecolor="windowText" strokeweight=".5pt">
                <v:stroke endarrow="block" joinstyle="miter"/>
              </v:shape>
            </w:pict>
          </mc:Fallback>
        </mc:AlternateContent>
      </w:r>
    </w:p>
    <w:p w:rsidR="007E7240" w:rsidRPr="007E7240" w:rsidRDefault="007E7240" w:rsidP="007E7240">
      <w:pPr>
        <w:ind w:left="720"/>
        <w:contextualSpacing/>
        <w:jc w:val="center"/>
        <w:rPr>
          <w:rFonts w:ascii="Arial" w:hAnsi="Arial" w:cs="Arial"/>
          <w:color w:val="FF6600"/>
          <w:sz w:val="20"/>
          <w:szCs w:val="24"/>
          <w:lang w:val="es-ES"/>
        </w:rPr>
      </w:pPr>
      <w:r>
        <w:rPr>
          <w:rFonts w:ascii="Arial" w:hAnsi="Arial" w:cs="Arial"/>
          <w:color w:val="FF6600"/>
          <w:sz w:val="20"/>
          <w:szCs w:val="24"/>
          <w:lang w:val="es-ES"/>
        </w:rPr>
        <w:t xml:space="preserve">                                                                                                           </w:t>
      </w:r>
      <w:r w:rsidRPr="007E7240">
        <w:rPr>
          <w:rFonts w:ascii="Arial" w:hAnsi="Arial" w:cs="Arial"/>
          <w:color w:val="FF6600"/>
          <w:sz w:val="20"/>
          <w:szCs w:val="24"/>
          <w:lang w:val="es-ES"/>
        </w:rPr>
        <w:t>RECEPTOR: ………………….</w:t>
      </w:r>
    </w:p>
    <w:p w:rsidR="007E7240" w:rsidRDefault="007E7240" w:rsidP="007E7240">
      <w:pPr>
        <w:contextualSpacing/>
        <w:rPr>
          <w:rFonts w:ascii="Arial" w:hAnsi="Arial" w:cs="Arial"/>
          <w:color w:val="FF6600"/>
          <w:sz w:val="20"/>
          <w:szCs w:val="24"/>
          <w:lang w:val="es-ES"/>
        </w:rPr>
      </w:pPr>
      <w:r>
        <w:rPr>
          <w:rFonts w:ascii="Arial" w:hAnsi="Arial" w:cs="Arial"/>
          <w:color w:val="FF6600"/>
          <w:sz w:val="20"/>
          <w:szCs w:val="24"/>
          <w:lang w:val="es-ES"/>
        </w:rPr>
        <w:t xml:space="preserve">EMISOR: …………………………… </w:t>
      </w:r>
      <w:r w:rsidRPr="007E7240">
        <w:rPr>
          <w:rFonts w:ascii="Arial" w:hAnsi="Arial" w:cs="Arial"/>
          <w:color w:val="FF6600"/>
          <w:sz w:val="20"/>
          <w:szCs w:val="24"/>
          <w:lang w:val="es-ES"/>
        </w:rPr>
        <w:t xml:space="preserve">MENSAJE: </w:t>
      </w:r>
    </w:p>
    <w:p w:rsidR="007E7240" w:rsidRPr="007E7240" w:rsidRDefault="007E7240" w:rsidP="007E7240">
      <w:pPr>
        <w:contextualSpacing/>
        <w:rPr>
          <w:rFonts w:ascii="Arial" w:hAnsi="Arial" w:cs="Arial"/>
          <w:color w:val="FF6600"/>
          <w:sz w:val="20"/>
          <w:szCs w:val="24"/>
          <w:lang w:val="es-ES"/>
        </w:rPr>
      </w:pPr>
      <w:r w:rsidRPr="007E7240">
        <w:rPr>
          <w:rFonts w:ascii="Arial" w:hAnsi="Arial" w:cs="Arial"/>
          <w:noProof/>
          <w:color w:val="FF6600"/>
          <w:sz w:val="20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513F94A" wp14:editId="2A4F6CEB">
                <wp:simplePos x="0" y="0"/>
                <wp:positionH relativeFrom="column">
                  <wp:posOffset>457199</wp:posOffset>
                </wp:positionH>
                <wp:positionV relativeFrom="paragraph">
                  <wp:posOffset>159141</wp:posOffset>
                </wp:positionV>
                <wp:extent cx="685800" cy="325315"/>
                <wp:effectExtent l="38100" t="0" r="19050" b="55880"/>
                <wp:wrapNone/>
                <wp:docPr id="13" name="Conector recto de flecha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85800" cy="32531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C37E37" id="Conector recto de flecha 13" o:spid="_x0000_s1026" type="#_x0000_t32" style="position:absolute;margin-left:36pt;margin-top:12.55pt;width:54pt;height:25.6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" strokecolor="windowText" strokeweight=".5pt">
                <v:stroke endarrow="block" joinstyle="miter"/>
              </v:shape>
            </w:pict>
          </mc:Fallback>
        </mc:AlternateContent>
      </w:r>
      <w:r>
        <w:rPr>
          <w:rFonts w:ascii="Arial" w:hAnsi="Arial" w:cs="Arial"/>
          <w:color w:val="FF6600"/>
          <w:sz w:val="20"/>
          <w:szCs w:val="24"/>
          <w:lang w:val="es-ES"/>
        </w:rPr>
        <w:t xml:space="preserve">                             </w:t>
      </w:r>
      <w:r w:rsidRPr="007E7240">
        <w:rPr>
          <w:rFonts w:ascii="Arial" w:hAnsi="Arial" w:cs="Arial"/>
          <w:b/>
          <w:color w:val="FF6600"/>
          <w:sz w:val="20"/>
          <w:szCs w:val="24"/>
          <w:lang w:val="es-ES"/>
        </w:rPr>
        <w:t>“Quítame la cinta para conocer la respuesta”</w:t>
      </w:r>
      <w:r w:rsidRPr="007E7240">
        <w:rPr>
          <w:rFonts w:ascii="Arial" w:hAnsi="Arial" w:cs="Arial"/>
          <w:color w:val="FF6600"/>
          <w:sz w:val="20"/>
          <w:szCs w:val="24"/>
          <w:lang w:val="es-ES"/>
        </w:rPr>
        <w:t xml:space="preserve">      </w:t>
      </w:r>
    </w:p>
    <w:p w:rsidR="007E7240" w:rsidRPr="007E7240" w:rsidRDefault="007E7240" w:rsidP="007E7240">
      <w:pPr>
        <w:ind w:left="720"/>
        <w:contextualSpacing/>
        <w:jc w:val="center"/>
        <w:rPr>
          <w:rFonts w:ascii="Arial" w:hAnsi="Arial" w:cs="Arial"/>
          <w:color w:val="FF6600"/>
          <w:sz w:val="20"/>
          <w:szCs w:val="24"/>
          <w:lang w:val="es-ES"/>
        </w:rPr>
      </w:pPr>
      <w:r w:rsidRPr="007E7240">
        <w:rPr>
          <w:rFonts w:ascii="Arial" w:hAnsi="Arial" w:cs="Arial"/>
          <w:noProof/>
          <w:color w:val="FF6600"/>
          <w:sz w:val="20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F4BA907" wp14:editId="74A04F6D">
                <wp:simplePos x="0" y="0"/>
                <wp:positionH relativeFrom="column">
                  <wp:posOffset>2329962</wp:posOffset>
                </wp:positionH>
                <wp:positionV relativeFrom="paragraph">
                  <wp:posOffset>38735</wp:posOffset>
                </wp:positionV>
                <wp:extent cx="378069" cy="237392"/>
                <wp:effectExtent l="0" t="0" r="79375" b="48895"/>
                <wp:wrapNone/>
                <wp:docPr id="12" name="Conector recto de flecha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8069" cy="237392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E96470" id="Conector recto de flecha 12" o:spid="_x0000_s1026" type="#_x0000_t32" style="position:absolute;margin-left:183.45pt;margin-top:3.05pt;width:29.75pt;height:18.7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" strokecolor="windowText" strokeweight=".5pt">
                <v:stroke endarrow="block" joinstyle="miter"/>
              </v:shape>
            </w:pict>
          </mc:Fallback>
        </mc:AlternateContent>
      </w:r>
    </w:p>
    <w:p w:rsidR="007E7240" w:rsidRPr="007E7240" w:rsidRDefault="007E7240" w:rsidP="007E7240">
      <w:pPr>
        <w:ind w:left="720"/>
        <w:contextualSpacing/>
        <w:jc w:val="center"/>
        <w:rPr>
          <w:rFonts w:ascii="Arial" w:hAnsi="Arial" w:cs="Arial"/>
          <w:color w:val="FF6600"/>
          <w:sz w:val="20"/>
          <w:szCs w:val="24"/>
          <w:lang w:val="es-ES"/>
        </w:rPr>
      </w:pPr>
    </w:p>
    <w:p w:rsidR="007E7240" w:rsidRPr="007E7240" w:rsidRDefault="007E7240" w:rsidP="007E7240">
      <w:pPr>
        <w:contextualSpacing/>
        <w:rPr>
          <w:rFonts w:ascii="Arial" w:hAnsi="Arial" w:cs="Arial"/>
          <w:color w:val="FF6600"/>
          <w:sz w:val="20"/>
          <w:szCs w:val="24"/>
          <w:lang w:val="es-ES"/>
        </w:rPr>
      </w:pPr>
      <w:r w:rsidRPr="007E7240">
        <w:rPr>
          <w:rFonts w:ascii="Arial" w:hAnsi="Arial" w:cs="Arial"/>
          <w:color w:val="FF6600"/>
          <w:sz w:val="20"/>
          <w:szCs w:val="24"/>
          <w:lang w:val="es-ES"/>
        </w:rPr>
        <w:t xml:space="preserve">CANAL: ……………………                          CÓDIGO: …………………………    </w:t>
      </w:r>
    </w:p>
    <w:p w:rsidR="007E7240" w:rsidRDefault="007E7240" w:rsidP="007E724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</w:p>
    <w:p w:rsidR="007E7240" w:rsidRPr="007E7240" w:rsidRDefault="007E7240" w:rsidP="007E724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3) </w:t>
      </w:r>
      <w:r w:rsidRPr="007E7240">
        <w:rPr>
          <w:rFonts w:ascii="Arial" w:hAnsi="Arial" w:cs="Arial"/>
          <w:sz w:val="24"/>
          <w:szCs w:val="24"/>
        </w:rPr>
        <w:t>Record</w:t>
      </w:r>
      <w:r w:rsidRPr="007E7240">
        <w:rPr>
          <w:rFonts w:ascii="Arial" w:hAnsi="Arial" w:cs="Arial"/>
          <w:sz w:val="24"/>
          <w:szCs w:val="24"/>
        </w:rPr>
        <w:t xml:space="preserve">amos </w:t>
      </w:r>
      <w:r w:rsidRPr="007E7240">
        <w:rPr>
          <w:rFonts w:ascii="Arial" w:hAnsi="Arial" w:cs="Arial"/>
          <w:sz w:val="24"/>
          <w:szCs w:val="24"/>
        </w:rPr>
        <w:t>el esquema de comunicación</w:t>
      </w:r>
    </w:p>
    <w:p w:rsidR="007E7240" w:rsidRPr="007E7240" w:rsidRDefault="007E7240" w:rsidP="007E7240">
      <w:pPr>
        <w:ind w:left="360"/>
        <w:rPr>
          <w:rFonts w:ascii="Arial" w:hAnsi="Arial" w:cs="Arial"/>
          <w:sz w:val="24"/>
          <w:szCs w:val="24"/>
        </w:rPr>
      </w:pPr>
      <w:r w:rsidRPr="002C515E">
        <w:rPr>
          <w:noProof/>
          <w:lang w:val="en-US"/>
        </w:rPr>
        <w:drawing>
          <wp:inline distT="0" distB="0" distL="0" distR="0" wp14:anchorId="44122F77" wp14:editId="08B3B5A3">
            <wp:extent cx="6320861" cy="3724275"/>
            <wp:effectExtent l="0" t="0" r="381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2446" cy="37252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E7240" w:rsidRPr="002C515E" w:rsidRDefault="007E7240" w:rsidP="007E7240">
      <w:pPr>
        <w:pStyle w:val="Prrafodelista"/>
        <w:rPr>
          <w:rFonts w:ascii="Arial" w:hAnsi="Arial" w:cs="Arial"/>
          <w:sz w:val="24"/>
          <w:szCs w:val="24"/>
        </w:rPr>
      </w:pPr>
    </w:p>
    <w:p w:rsidR="007E7240" w:rsidRPr="002C515E" w:rsidRDefault="007E7240" w:rsidP="007E7240">
      <w:pPr>
        <w:pStyle w:val="Prrafodelista"/>
        <w:rPr>
          <w:rFonts w:ascii="Arial" w:hAnsi="Arial" w:cs="Arial"/>
          <w:sz w:val="24"/>
          <w:szCs w:val="24"/>
        </w:rPr>
      </w:pPr>
    </w:p>
    <w:p w:rsidR="007E7240" w:rsidRPr="002C515E" w:rsidRDefault="007E7240" w:rsidP="007E7240">
      <w:pPr>
        <w:pStyle w:val="Prrafodelista"/>
        <w:rPr>
          <w:rFonts w:ascii="Arial" w:hAnsi="Arial" w:cs="Arial"/>
          <w:sz w:val="24"/>
          <w:szCs w:val="24"/>
        </w:rPr>
      </w:pPr>
    </w:p>
    <w:p w:rsidR="007E7240" w:rsidRDefault="007E7240" w:rsidP="007E7240">
      <w:pPr>
        <w:rPr>
          <w:rFonts w:ascii="Arial" w:hAnsi="Arial" w:cs="Arial"/>
          <w:sz w:val="24"/>
          <w:szCs w:val="24"/>
        </w:rPr>
      </w:pPr>
    </w:p>
    <w:p w:rsidR="007E7240" w:rsidRPr="002C515E" w:rsidRDefault="007E7240" w:rsidP="007E7240">
      <w:pPr>
        <w:rPr>
          <w:rFonts w:ascii="Arial" w:hAnsi="Arial" w:cs="Arial"/>
          <w:sz w:val="24"/>
          <w:szCs w:val="24"/>
        </w:rPr>
      </w:pPr>
    </w:p>
    <w:p w:rsidR="007E7240" w:rsidRPr="007E7240" w:rsidRDefault="007E7240" w:rsidP="007E724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4) </w:t>
      </w:r>
      <w:r w:rsidRPr="007E7240">
        <w:rPr>
          <w:rFonts w:ascii="Arial" w:hAnsi="Arial" w:cs="Arial"/>
          <w:sz w:val="24"/>
          <w:szCs w:val="24"/>
        </w:rPr>
        <w:t>Indica que mensaje expresan estos códigos NO VERBALES.</w:t>
      </w:r>
    </w:p>
    <w:p w:rsidR="007E7240" w:rsidRPr="002C515E" w:rsidRDefault="007E7240" w:rsidP="007E7240">
      <w:pPr>
        <w:pStyle w:val="Prrafodelista"/>
        <w:rPr>
          <w:rFonts w:ascii="Arial" w:hAnsi="Arial" w:cs="Arial"/>
          <w:sz w:val="24"/>
          <w:szCs w:val="24"/>
        </w:rPr>
      </w:pPr>
    </w:p>
    <w:p w:rsidR="007E7240" w:rsidRPr="002C515E" w:rsidRDefault="007E7240" w:rsidP="007E7240">
      <w:pPr>
        <w:pStyle w:val="Prrafodelista"/>
        <w:rPr>
          <w:rFonts w:ascii="Arial" w:hAnsi="Arial" w:cs="Arial"/>
          <w:sz w:val="24"/>
          <w:szCs w:val="24"/>
        </w:rPr>
      </w:pPr>
      <w:r w:rsidRPr="002C515E">
        <w:rPr>
          <w:rFonts w:ascii="Arial" w:hAnsi="Arial" w:cs="Arial"/>
          <w:noProof/>
          <w:sz w:val="24"/>
          <w:szCs w:val="24"/>
          <w:lang w:val="en-US"/>
        </w:rPr>
        <w:drawing>
          <wp:anchor distT="0" distB="0" distL="114300" distR="114300" simplePos="0" relativeHeight="251665408" behindDoc="0" locked="0" layoutInCell="1" allowOverlap="1" wp14:anchorId="714BD3AD" wp14:editId="05048D29">
            <wp:simplePos x="0" y="0"/>
            <wp:positionH relativeFrom="column">
              <wp:posOffset>3288665</wp:posOffset>
            </wp:positionH>
            <wp:positionV relativeFrom="paragraph">
              <wp:posOffset>11430</wp:posOffset>
            </wp:positionV>
            <wp:extent cx="1457325" cy="1247775"/>
            <wp:effectExtent l="0" t="0" r="9525" b="9525"/>
            <wp:wrapThrough wrapText="bothSides">
              <wp:wrapPolygon edited="0">
                <wp:start x="0" y="0"/>
                <wp:lineTo x="0" y="21435"/>
                <wp:lineTo x="21459" y="21435"/>
                <wp:lineTo x="21459" y="0"/>
                <wp:lineTo x="0" y="0"/>
              </wp:wrapPolygon>
            </wp:wrapThrough>
            <wp:docPr id="16" name="Imagen 16" descr="Resultado de imagen para imagenes de arbitros sacando tarjeta roj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n 20" descr="Resultado de imagen para imagenes de arbitros sacando tarjeta roja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C515E">
        <w:rPr>
          <w:rFonts w:ascii="Arial" w:hAnsi="Arial" w:cs="Arial"/>
          <w:noProof/>
          <w:sz w:val="24"/>
          <w:szCs w:val="24"/>
          <w:lang w:val="en-US"/>
        </w:rPr>
        <w:drawing>
          <wp:anchor distT="0" distB="0" distL="114300" distR="114300" simplePos="0" relativeHeight="251664384" behindDoc="0" locked="0" layoutInCell="1" allowOverlap="1" wp14:anchorId="1AA8145F" wp14:editId="3D223603">
            <wp:simplePos x="0" y="0"/>
            <wp:positionH relativeFrom="column">
              <wp:posOffset>497840</wp:posOffset>
            </wp:positionH>
            <wp:positionV relativeFrom="paragraph">
              <wp:posOffset>216535</wp:posOffset>
            </wp:positionV>
            <wp:extent cx="1095375" cy="942975"/>
            <wp:effectExtent l="0" t="0" r="9525" b="9525"/>
            <wp:wrapThrough wrapText="bothSides">
              <wp:wrapPolygon edited="0">
                <wp:start x="0" y="0"/>
                <wp:lineTo x="0" y="21382"/>
                <wp:lineTo x="21412" y="21382"/>
                <wp:lineTo x="21412" y="0"/>
                <wp:lineTo x="0" y="0"/>
              </wp:wrapPolygon>
            </wp:wrapThrough>
            <wp:docPr id="15" name="Imagen 15" descr="Resultado de imagen para SEÑALES DE TRÁNSIT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n 19" descr="Resultado de imagen para SEÑALES DE TRÁNSITO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C515E">
        <w:rPr>
          <w:rFonts w:ascii="Arial" w:hAnsi="Arial" w:cs="Arial"/>
          <w:sz w:val="24"/>
          <w:szCs w:val="24"/>
        </w:rPr>
        <w:t xml:space="preserve">  </w:t>
      </w:r>
    </w:p>
    <w:p w:rsidR="007E7240" w:rsidRPr="002C515E" w:rsidRDefault="007E7240" w:rsidP="007E7240">
      <w:pPr>
        <w:rPr>
          <w:rFonts w:ascii="Arial" w:hAnsi="Arial" w:cs="Arial"/>
          <w:sz w:val="24"/>
          <w:szCs w:val="24"/>
          <w:lang w:val="es-ES"/>
        </w:rPr>
      </w:pPr>
    </w:p>
    <w:p w:rsidR="007E7240" w:rsidRPr="002C515E" w:rsidRDefault="007E7240" w:rsidP="007E7240">
      <w:pPr>
        <w:rPr>
          <w:rFonts w:ascii="Arial" w:hAnsi="Arial" w:cs="Arial"/>
          <w:sz w:val="24"/>
          <w:szCs w:val="24"/>
          <w:lang w:val="es-ES"/>
        </w:rPr>
      </w:pPr>
    </w:p>
    <w:p w:rsidR="007E7240" w:rsidRPr="002C515E" w:rsidRDefault="007E7240" w:rsidP="007E7240">
      <w:pPr>
        <w:rPr>
          <w:rFonts w:ascii="Arial" w:hAnsi="Arial" w:cs="Arial"/>
          <w:sz w:val="24"/>
          <w:szCs w:val="24"/>
          <w:lang w:val="es-ES"/>
        </w:rPr>
      </w:pPr>
    </w:p>
    <w:p w:rsidR="007E7240" w:rsidRPr="002C515E" w:rsidRDefault="007E7240" w:rsidP="007E7240">
      <w:pPr>
        <w:rPr>
          <w:rFonts w:ascii="Arial" w:hAnsi="Arial" w:cs="Arial"/>
          <w:sz w:val="24"/>
          <w:szCs w:val="24"/>
          <w:lang w:val="es-ES"/>
        </w:rPr>
      </w:pPr>
    </w:p>
    <w:p w:rsidR="007E7240" w:rsidRPr="002C515E" w:rsidRDefault="007E7240" w:rsidP="007E7240">
      <w:pPr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……………………………..                                   ………………………………………….</w:t>
      </w:r>
    </w:p>
    <w:p w:rsidR="007E7240" w:rsidRPr="007E7240" w:rsidRDefault="007E7240" w:rsidP="007E724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lang w:val="es-ES"/>
        </w:rPr>
        <w:t xml:space="preserve">5) </w:t>
      </w:r>
      <w:r w:rsidRPr="007E7240">
        <w:rPr>
          <w:rFonts w:ascii="Arial" w:hAnsi="Arial" w:cs="Arial"/>
          <w:sz w:val="24"/>
          <w:szCs w:val="24"/>
        </w:rPr>
        <w:t>Piensa y escribe que parte del circuito comunicativo “se interfiere” cuando estamos en clase y los chicos juegan en nuestra ventana o están en recreo.</w:t>
      </w:r>
    </w:p>
    <w:p w:rsidR="007E7240" w:rsidRPr="007E7240" w:rsidRDefault="007E7240" w:rsidP="007E7240">
      <w:pPr>
        <w:rPr>
          <w:rFonts w:ascii="Arial" w:hAnsi="Arial" w:cs="Arial"/>
          <w:sz w:val="24"/>
          <w:szCs w:val="24"/>
          <w:u w:val="double"/>
        </w:rPr>
      </w:pPr>
      <w:r w:rsidRPr="007E7240">
        <w:rPr>
          <w:rFonts w:ascii="Arial" w:hAnsi="Arial" w:cs="Arial"/>
          <w:sz w:val="24"/>
          <w:szCs w:val="24"/>
        </w:rPr>
        <w:t>6)</w:t>
      </w:r>
      <w:r>
        <w:rPr>
          <w:rFonts w:ascii="Arial" w:hAnsi="Arial" w:cs="Arial"/>
          <w:sz w:val="24"/>
          <w:szCs w:val="24"/>
          <w:u w:val="double"/>
        </w:rPr>
        <w:t xml:space="preserve"> </w:t>
      </w:r>
      <w:r w:rsidRPr="007E7240">
        <w:rPr>
          <w:rFonts w:ascii="Arial" w:hAnsi="Arial" w:cs="Arial"/>
          <w:sz w:val="24"/>
          <w:szCs w:val="24"/>
          <w:u w:val="double"/>
        </w:rPr>
        <w:t>Piensa y rodea la opción correcta.</w:t>
      </w:r>
    </w:p>
    <w:p w:rsidR="007E7240" w:rsidRPr="002C515E" w:rsidRDefault="007E7240" w:rsidP="007E7240">
      <w:pPr>
        <w:pStyle w:val="Prrafodelista"/>
        <w:rPr>
          <w:rFonts w:ascii="Arial" w:hAnsi="Arial" w:cs="Arial"/>
          <w:sz w:val="24"/>
          <w:szCs w:val="24"/>
        </w:rPr>
      </w:pPr>
    </w:p>
    <w:p w:rsidR="007E7240" w:rsidRPr="007E7240" w:rsidRDefault="007E7240" w:rsidP="007E7240">
      <w:pPr>
        <w:rPr>
          <w:rFonts w:ascii="Arial" w:hAnsi="Arial" w:cs="Arial"/>
          <w:sz w:val="24"/>
          <w:szCs w:val="24"/>
        </w:rPr>
      </w:pPr>
      <w:r w:rsidRPr="007E7240">
        <w:rPr>
          <w:rFonts w:ascii="Arial" w:hAnsi="Arial" w:cs="Arial"/>
          <w:sz w:val="24"/>
          <w:szCs w:val="24"/>
        </w:rPr>
        <w:t>a)</w:t>
      </w:r>
      <w:r w:rsidRPr="007E7240">
        <w:rPr>
          <w:rFonts w:ascii="Arial" w:hAnsi="Arial" w:cs="Arial"/>
          <w:sz w:val="24"/>
          <w:szCs w:val="24"/>
        </w:rPr>
        <w:tab/>
        <w:t>Si un chico intenta mandarle un mensaje a su amigo a través de WhatsApp, pero la conexión de internet no funciona ¿Qué componente de la comunicación falla?</w:t>
      </w:r>
    </w:p>
    <w:p w:rsidR="007E7240" w:rsidRPr="002C515E" w:rsidRDefault="007E7240" w:rsidP="007E7240">
      <w:pPr>
        <w:pStyle w:val="Prrafodelista"/>
        <w:rPr>
          <w:rFonts w:ascii="Arial" w:hAnsi="Arial" w:cs="Arial"/>
          <w:sz w:val="24"/>
          <w:szCs w:val="24"/>
        </w:rPr>
      </w:pPr>
    </w:p>
    <w:p w:rsidR="007E7240" w:rsidRPr="002C515E" w:rsidRDefault="007E7240" w:rsidP="007E7240">
      <w:pPr>
        <w:pStyle w:val="Prrafodelista"/>
        <w:rPr>
          <w:rFonts w:ascii="Arial" w:hAnsi="Arial" w:cs="Arial"/>
          <w:sz w:val="24"/>
          <w:szCs w:val="24"/>
        </w:rPr>
      </w:pPr>
      <w:r w:rsidRPr="002C515E">
        <w:rPr>
          <w:rFonts w:ascii="Arial" w:hAnsi="Arial" w:cs="Arial"/>
          <w:sz w:val="24"/>
          <w:szCs w:val="24"/>
        </w:rPr>
        <w:t>REFERENTE                                     CANAL                                   CÓDIGO</w:t>
      </w:r>
    </w:p>
    <w:p w:rsidR="007E7240" w:rsidRPr="002C515E" w:rsidRDefault="007E7240" w:rsidP="007E7240">
      <w:pPr>
        <w:pStyle w:val="Prrafodelista"/>
        <w:rPr>
          <w:rFonts w:ascii="Arial" w:hAnsi="Arial" w:cs="Arial"/>
          <w:sz w:val="24"/>
          <w:szCs w:val="24"/>
        </w:rPr>
      </w:pPr>
    </w:p>
    <w:p w:rsidR="007E7240" w:rsidRPr="007E7240" w:rsidRDefault="007E7240" w:rsidP="007E7240">
      <w:pPr>
        <w:rPr>
          <w:rFonts w:ascii="Arial" w:hAnsi="Arial" w:cs="Arial"/>
          <w:sz w:val="24"/>
          <w:szCs w:val="24"/>
        </w:rPr>
      </w:pPr>
      <w:r w:rsidRPr="007E7240">
        <w:rPr>
          <w:rFonts w:ascii="Arial" w:hAnsi="Arial" w:cs="Arial"/>
          <w:sz w:val="24"/>
          <w:szCs w:val="24"/>
        </w:rPr>
        <w:t>b) Y si el chico manda un mensaje en alemán y su amigo no entendiera el idioma ¿Qué fallaría?</w:t>
      </w:r>
    </w:p>
    <w:p w:rsidR="007E7240" w:rsidRPr="002C515E" w:rsidRDefault="007E7240" w:rsidP="007E7240">
      <w:pPr>
        <w:pStyle w:val="Prrafodelista"/>
        <w:rPr>
          <w:rFonts w:ascii="Arial" w:hAnsi="Arial" w:cs="Arial"/>
          <w:sz w:val="24"/>
          <w:szCs w:val="24"/>
        </w:rPr>
      </w:pPr>
    </w:p>
    <w:p w:rsidR="007E7240" w:rsidRPr="002C515E" w:rsidRDefault="007E7240" w:rsidP="007E7240">
      <w:pPr>
        <w:pStyle w:val="Prrafodelista"/>
        <w:rPr>
          <w:rFonts w:ascii="Arial" w:hAnsi="Arial" w:cs="Arial"/>
          <w:sz w:val="24"/>
          <w:szCs w:val="24"/>
        </w:rPr>
      </w:pPr>
      <w:r w:rsidRPr="002C515E">
        <w:rPr>
          <w:rFonts w:ascii="Arial" w:hAnsi="Arial" w:cs="Arial"/>
          <w:sz w:val="24"/>
          <w:szCs w:val="24"/>
        </w:rPr>
        <w:t>REFERENTE                                    CANAL                                      CÓDIGO</w:t>
      </w:r>
    </w:p>
    <w:p w:rsidR="007E7240" w:rsidRPr="002C515E" w:rsidRDefault="007E7240" w:rsidP="007E7240">
      <w:pPr>
        <w:pStyle w:val="Prrafodelista"/>
        <w:rPr>
          <w:rFonts w:ascii="Arial" w:hAnsi="Arial" w:cs="Arial"/>
          <w:sz w:val="24"/>
          <w:szCs w:val="24"/>
        </w:rPr>
      </w:pPr>
    </w:p>
    <w:p w:rsidR="007E7240" w:rsidRPr="007E7240" w:rsidRDefault="007E7240" w:rsidP="007E724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7) </w:t>
      </w:r>
      <w:r w:rsidRPr="007E7240">
        <w:rPr>
          <w:rFonts w:ascii="Arial" w:hAnsi="Arial" w:cs="Arial"/>
          <w:sz w:val="24"/>
          <w:szCs w:val="24"/>
        </w:rPr>
        <w:t>Analiza las siguientes situaciones y completa el cuadro.</w:t>
      </w:r>
    </w:p>
    <w:p w:rsidR="007E7240" w:rsidRPr="002C515E" w:rsidRDefault="007E7240" w:rsidP="007E7240">
      <w:pPr>
        <w:pStyle w:val="Prrafodelista"/>
        <w:rPr>
          <w:rFonts w:ascii="Arial" w:hAnsi="Arial" w:cs="Arial"/>
          <w:sz w:val="24"/>
          <w:szCs w:val="24"/>
        </w:rPr>
      </w:pPr>
    </w:p>
    <w:p w:rsidR="007E7240" w:rsidRPr="002C515E" w:rsidRDefault="007E7240" w:rsidP="007E7240">
      <w:pPr>
        <w:spacing w:line="259" w:lineRule="auto"/>
        <w:ind w:left="720"/>
        <w:contextualSpacing/>
        <w:rPr>
          <w:rFonts w:ascii="Arial" w:hAnsi="Arial" w:cs="Arial"/>
          <w:color w:val="CC0066"/>
          <w:sz w:val="24"/>
          <w:szCs w:val="24"/>
        </w:rPr>
      </w:pPr>
      <w:r w:rsidRPr="002C515E">
        <w:rPr>
          <w:rFonts w:ascii="Arial" w:hAnsi="Arial" w:cs="Arial"/>
          <w:color w:val="CC0066"/>
          <w:sz w:val="24"/>
          <w:szCs w:val="24"/>
        </w:rPr>
        <w:t>Situación 1</w:t>
      </w:r>
    </w:p>
    <w:p w:rsidR="007E7240" w:rsidRPr="002C515E" w:rsidRDefault="007E7240" w:rsidP="007E7240">
      <w:pPr>
        <w:spacing w:line="259" w:lineRule="auto"/>
        <w:ind w:left="720"/>
        <w:contextualSpacing/>
        <w:rPr>
          <w:rFonts w:ascii="Arial" w:hAnsi="Arial" w:cs="Arial"/>
          <w:sz w:val="24"/>
          <w:szCs w:val="24"/>
        </w:rPr>
      </w:pPr>
      <w:r w:rsidRPr="002C515E">
        <w:rPr>
          <w:rFonts w:ascii="Arial" w:hAnsi="Arial" w:cs="Arial"/>
          <w:sz w:val="24"/>
          <w:szCs w:val="24"/>
        </w:rPr>
        <w:t>“La gaseosa está tibia”- dijo Víctor a Juan</w:t>
      </w:r>
    </w:p>
    <w:p w:rsidR="007E7240" w:rsidRPr="002C515E" w:rsidRDefault="007E7240" w:rsidP="007E7240">
      <w:pPr>
        <w:spacing w:line="259" w:lineRule="auto"/>
        <w:ind w:left="720"/>
        <w:contextualSpacing/>
        <w:rPr>
          <w:rFonts w:ascii="Arial" w:hAnsi="Arial" w:cs="Arial"/>
          <w:sz w:val="24"/>
          <w:szCs w:val="24"/>
        </w:rPr>
      </w:pPr>
    </w:p>
    <w:p w:rsidR="007E7240" w:rsidRPr="002C515E" w:rsidRDefault="007E7240" w:rsidP="007E7240">
      <w:pPr>
        <w:spacing w:line="259" w:lineRule="auto"/>
        <w:ind w:left="720"/>
        <w:contextualSpacing/>
        <w:rPr>
          <w:rFonts w:ascii="Arial" w:hAnsi="Arial" w:cs="Arial"/>
          <w:color w:val="CC0066"/>
          <w:sz w:val="24"/>
          <w:szCs w:val="24"/>
        </w:rPr>
      </w:pPr>
      <w:r w:rsidRPr="002C515E">
        <w:rPr>
          <w:rFonts w:ascii="Arial" w:hAnsi="Arial" w:cs="Arial"/>
          <w:color w:val="CC0066"/>
          <w:sz w:val="24"/>
          <w:szCs w:val="24"/>
        </w:rPr>
        <w:t>Situación 2</w:t>
      </w:r>
    </w:p>
    <w:p w:rsidR="007E7240" w:rsidRPr="002C515E" w:rsidRDefault="007E7240" w:rsidP="007E7240">
      <w:pPr>
        <w:spacing w:line="259" w:lineRule="auto"/>
        <w:ind w:left="720"/>
        <w:contextualSpacing/>
        <w:rPr>
          <w:rFonts w:ascii="Arial" w:hAnsi="Arial" w:cs="Arial"/>
          <w:sz w:val="24"/>
          <w:szCs w:val="24"/>
        </w:rPr>
      </w:pPr>
      <w:r w:rsidRPr="002C515E">
        <w:rPr>
          <w:rFonts w:ascii="Arial" w:hAnsi="Arial" w:cs="Arial"/>
          <w:sz w:val="24"/>
          <w:szCs w:val="24"/>
        </w:rPr>
        <w:t>Miguel le manda un mensaje de WhatsApp pidiéndole a su mamá que le compre un mapa.</w:t>
      </w:r>
    </w:p>
    <w:p w:rsidR="007E7240" w:rsidRPr="002C515E" w:rsidRDefault="007E7240" w:rsidP="007E7240">
      <w:pPr>
        <w:spacing w:line="259" w:lineRule="auto"/>
        <w:ind w:left="720"/>
        <w:contextualSpacing/>
        <w:rPr>
          <w:rFonts w:ascii="Arial" w:hAnsi="Arial" w:cs="Arial"/>
          <w:sz w:val="24"/>
          <w:szCs w:val="24"/>
        </w:rPr>
      </w:pPr>
    </w:p>
    <w:p w:rsidR="007E7240" w:rsidRPr="002C515E" w:rsidRDefault="007E7240" w:rsidP="007E7240">
      <w:pPr>
        <w:spacing w:line="259" w:lineRule="auto"/>
        <w:ind w:left="720"/>
        <w:contextualSpacing/>
        <w:rPr>
          <w:rFonts w:ascii="Arial" w:hAnsi="Arial" w:cs="Arial"/>
          <w:sz w:val="24"/>
          <w:szCs w:val="24"/>
        </w:rPr>
      </w:pPr>
    </w:p>
    <w:p w:rsidR="007E7240" w:rsidRPr="002C515E" w:rsidRDefault="007E7240" w:rsidP="007E7240">
      <w:pPr>
        <w:spacing w:line="259" w:lineRule="auto"/>
        <w:ind w:left="720"/>
        <w:contextualSpacing/>
        <w:rPr>
          <w:rFonts w:ascii="Arial" w:hAnsi="Arial" w:cs="Arial"/>
          <w:sz w:val="24"/>
          <w:szCs w:val="24"/>
        </w:rPr>
      </w:pPr>
    </w:p>
    <w:tbl>
      <w:tblPr>
        <w:tblStyle w:val="Tablaconcuadrcula"/>
        <w:tblpPr w:leftFromText="180" w:rightFromText="180" w:vertAnchor="text" w:horzAnchor="margin" w:tblpY="-199"/>
        <w:tblOverlap w:val="never"/>
        <w:tblW w:w="0" w:type="auto"/>
        <w:tblLook w:val="04A0" w:firstRow="1" w:lastRow="0" w:firstColumn="1" w:lastColumn="0" w:noHBand="0" w:noVBand="1"/>
      </w:tblPr>
      <w:tblGrid>
        <w:gridCol w:w="3485"/>
        <w:gridCol w:w="3485"/>
        <w:gridCol w:w="3486"/>
      </w:tblGrid>
      <w:tr w:rsidR="007E7240" w:rsidRPr="002C515E" w:rsidTr="00694AAE">
        <w:tc>
          <w:tcPr>
            <w:tcW w:w="3485" w:type="dxa"/>
          </w:tcPr>
          <w:p w:rsidR="007E7240" w:rsidRPr="002C515E" w:rsidRDefault="007E7240" w:rsidP="00694AAE">
            <w:pPr>
              <w:spacing w:line="240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2C515E">
              <w:rPr>
                <w:rFonts w:ascii="Arial" w:hAnsi="Arial" w:cs="Arial"/>
                <w:sz w:val="24"/>
                <w:szCs w:val="24"/>
              </w:rPr>
              <w:t>Elementos de la comunicación</w:t>
            </w:r>
          </w:p>
        </w:tc>
        <w:tc>
          <w:tcPr>
            <w:tcW w:w="3485" w:type="dxa"/>
          </w:tcPr>
          <w:p w:rsidR="007E7240" w:rsidRPr="002C515E" w:rsidRDefault="007E7240" w:rsidP="00694AAE">
            <w:pPr>
              <w:spacing w:line="240" w:lineRule="auto"/>
              <w:contextualSpacing/>
              <w:rPr>
                <w:rFonts w:ascii="Arial" w:hAnsi="Arial" w:cs="Arial"/>
                <w:color w:val="CC0066"/>
                <w:sz w:val="24"/>
                <w:szCs w:val="24"/>
              </w:rPr>
            </w:pPr>
            <w:r w:rsidRPr="002C515E">
              <w:rPr>
                <w:rFonts w:ascii="Arial" w:hAnsi="Arial" w:cs="Arial"/>
                <w:color w:val="CC0066"/>
                <w:sz w:val="24"/>
                <w:szCs w:val="24"/>
              </w:rPr>
              <w:t>Situación 1</w:t>
            </w:r>
          </w:p>
        </w:tc>
        <w:tc>
          <w:tcPr>
            <w:tcW w:w="3486" w:type="dxa"/>
          </w:tcPr>
          <w:p w:rsidR="007E7240" w:rsidRPr="002C515E" w:rsidRDefault="007E7240" w:rsidP="00694AAE">
            <w:pPr>
              <w:spacing w:line="240" w:lineRule="auto"/>
              <w:contextualSpacing/>
              <w:rPr>
                <w:rFonts w:ascii="Arial" w:hAnsi="Arial" w:cs="Arial"/>
                <w:color w:val="CC0066"/>
                <w:sz w:val="24"/>
                <w:szCs w:val="24"/>
              </w:rPr>
            </w:pPr>
            <w:r w:rsidRPr="002C515E">
              <w:rPr>
                <w:rFonts w:ascii="Arial" w:hAnsi="Arial" w:cs="Arial"/>
                <w:color w:val="CC0066"/>
                <w:sz w:val="24"/>
                <w:szCs w:val="24"/>
              </w:rPr>
              <w:t>Situación 2</w:t>
            </w:r>
          </w:p>
        </w:tc>
      </w:tr>
      <w:tr w:rsidR="007E7240" w:rsidRPr="002C515E" w:rsidTr="00694AAE">
        <w:tc>
          <w:tcPr>
            <w:tcW w:w="3485" w:type="dxa"/>
          </w:tcPr>
          <w:p w:rsidR="007E7240" w:rsidRPr="002C515E" w:rsidRDefault="007E7240" w:rsidP="00694AAE">
            <w:pPr>
              <w:spacing w:line="240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2C515E">
              <w:rPr>
                <w:rFonts w:ascii="Arial" w:hAnsi="Arial" w:cs="Arial"/>
                <w:sz w:val="24"/>
                <w:szCs w:val="24"/>
              </w:rPr>
              <w:t>EMISOR</w:t>
            </w:r>
          </w:p>
        </w:tc>
        <w:tc>
          <w:tcPr>
            <w:tcW w:w="3485" w:type="dxa"/>
          </w:tcPr>
          <w:p w:rsidR="007E7240" w:rsidRPr="002C515E" w:rsidRDefault="007E7240" w:rsidP="00694AAE">
            <w:pPr>
              <w:spacing w:line="240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486" w:type="dxa"/>
          </w:tcPr>
          <w:p w:rsidR="007E7240" w:rsidRPr="002C515E" w:rsidRDefault="007E7240" w:rsidP="00694AAE">
            <w:pPr>
              <w:spacing w:line="240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E7240" w:rsidRPr="002C515E" w:rsidTr="00694AAE">
        <w:tc>
          <w:tcPr>
            <w:tcW w:w="3485" w:type="dxa"/>
          </w:tcPr>
          <w:p w:rsidR="007E7240" w:rsidRPr="002C515E" w:rsidRDefault="007E7240" w:rsidP="00694AAE">
            <w:pPr>
              <w:spacing w:line="240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2C515E">
              <w:rPr>
                <w:rFonts w:ascii="Arial" w:hAnsi="Arial" w:cs="Arial"/>
                <w:sz w:val="24"/>
                <w:szCs w:val="24"/>
              </w:rPr>
              <w:t>RECEPTOR</w:t>
            </w:r>
          </w:p>
        </w:tc>
        <w:tc>
          <w:tcPr>
            <w:tcW w:w="3485" w:type="dxa"/>
          </w:tcPr>
          <w:p w:rsidR="007E7240" w:rsidRPr="002C515E" w:rsidRDefault="007E7240" w:rsidP="00694AAE">
            <w:pPr>
              <w:spacing w:line="240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486" w:type="dxa"/>
          </w:tcPr>
          <w:p w:rsidR="007E7240" w:rsidRPr="002C515E" w:rsidRDefault="007E7240" w:rsidP="00694AAE">
            <w:pPr>
              <w:spacing w:line="240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E7240" w:rsidRPr="002C515E" w:rsidTr="00694AAE">
        <w:tc>
          <w:tcPr>
            <w:tcW w:w="3485" w:type="dxa"/>
          </w:tcPr>
          <w:p w:rsidR="007E7240" w:rsidRPr="002C515E" w:rsidRDefault="007E7240" w:rsidP="00694AAE">
            <w:pPr>
              <w:spacing w:line="240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2C515E">
              <w:rPr>
                <w:rFonts w:ascii="Arial" w:hAnsi="Arial" w:cs="Arial"/>
                <w:sz w:val="24"/>
                <w:szCs w:val="24"/>
              </w:rPr>
              <w:t xml:space="preserve">MENSAJE </w:t>
            </w:r>
          </w:p>
        </w:tc>
        <w:tc>
          <w:tcPr>
            <w:tcW w:w="3485" w:type="dxa"/>
          </w:tcPr>
          <w:p w:rsidR="007E7240" w:rsidRPr="002C515E" w:rsidRDefault="007E7240" w:rsidP="00694AAE">
            <w:pPr>
              <w:spacing w:line="240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486" w:type="dxa"/>
          </w:tcPr>
          <w:p w:rsidR="007E7240" w:rsidRPr="002C515E" w:rsidRDefault="007E7240" w:rsidP="00694AAE">
            <w:pPr>
              <w:spacing w:line="240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E7240" w:rsidRPr="002C515E" w:rsidTr="00694AAE">
        <w:tc>
          <w:tcPr>
            <w:tcW w:w="3485" w:type="dxa"/>
          </w:tcPr>
          <w:p w:rsidR="007E7240" w:rsidRPr="002C515E" w:rsidRDefault="007E7240" w:rsidP="00694AAE">
            <w:pPr>
              <w:spacing w:line="240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2C515E">
              <w:rPr>
                <w:rFonts w:ascii="Arial" w:hAnsi="Arial" w:cs="Arial"/>
                <w:sz w:val="24"/>
                <w:szCs w:val="24"/>
              </w:rPr>
              <w:t>CANAL</w:t>
            </w:r>
          </w:p>
        </w:tc>
        <w:tc>
          <w:tcPr>
            <w:tcW w:w="3485" w:type="dxa"/>
          </w:tcPr>
          <w:p w:rsidR="007E7240" w:rsidRPr="002C515E" w:rsidRDefault="007E7240" w:rsidP="00694AAE">
            <w:pPr>
              <w:spacing w:line="240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486" w:type="dxa"/>
          </w:tcPr>
          <w:p w:rsidR="007E7240" w:rsidRPr="002C515E" w:rsidRDefault="007E7240" w:rsidP="00694AAE">
            <w:pPr>
              <w:spacing w:line="240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E7240" w:rsidRPr="002C515E" w:rsidTr="00694AAE">
        <w:tc>
          <w:tcPr>
            <w:tcW w:w="3485" w:type="dxa"/>
          </w:tcPr>
          <w:p w:rsidR="007E7240" w:rsidRPr="002C515E" w:rsidRDefault="007E7240" w:rsidP="00694AAE">
            <w:pPr>
              <w:spacing w:line="240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2C515E">
              <w:rPr>
                <w:rFonts w:ascii="Arial" w:hAnsi="Arial" w:cs="Arial"/>
                <w:sz w:val="24"/>
                <w:szCs w:val="24"/>
              </w:rPr>
              <w:t>CÓDIGO</w:t>
            </w:r>
          </w:p>
        </w:tc>
        <w:tc>
          <w:tcPr>
            <w:tcW w:w="3485" w:type="dxa"/>
          </w:tcPr>
          <w:p w:rsidR="007E7240" w:rsidRPr="002C515E" w:rsidRDefault="007E7240" w:rsidP="00694AAE">
            <w:pPr>
              <w:spacing w:line="240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486" w:type="dxa"/>
          </w:tcPr>
          <w:p w:rsidR="007E7240" w:rsidRPr="002C515E" w:rsidRDefault="007E7240" w:rsidP="00694AAE">
            <w:pPr>
              <w:spacing w:line="240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7E7240" w:rsidRDefault="007E7240" w:rsidP="007E7240">
      <w:pPr>
        <w:rPr>
          <w:rFonts w:ascii="Arial" w:hAnsi="Arial" w:cs="Arial"/>
          <w:sz w:val="24"/>
          <w:szCs w:val="24"/>
          <w:u w:val="single"/>
          <w:lang w:val="es-ES"/>
        </w:rPr>
      </w:pPr>
    </w:p>
    <w:p w:rsidR="0042504E" w:rsidRPr="007E7240" w:rsidRDefault="0042504E">
      <w:pPr>
        <w:rPr>
          <w:lang w:val="es-ES"/>
        </w:rPr>
      </w:pPr>
    </w:p>
    <w:sectPr w:rsidR="0042504E" w:rsidRPr="007E7240" w:rsidSect="007E7240">
      <w:pgSz w:w="11910" w:h="16840" w:code="9"/>
      <w:pgMar w:top="720" w:right="720" w:bottom="720" w:left="720" w:header="0" w:footer="340" w:gutter="0"/>
      <w:cols w:space="708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CE3D39"/>
    <w:multiLevelType w:val="hybridMultilevel"/>
    <w:tmpl w:val="01C89934"/>
    <w:lvl w:ilvl="0" w:tplc="1C70668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BC31886"/>
    <w:multiLevelType w:val="hybridMultilevel"/>
    <w:tmpl w:val="6C766A36"/>
    <w:lvl w:ilvl="0" w:tplc="5A248AF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proofState w:spelling="clean" w:grammar="clean"/>
  <w:defaultTabStop w:val="720"/>
  <w:drawingGridHorizontalSpacing w:val="105"/>
  <w:drawingGridVerticalSpacing w:val="299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7240"/>
    <w:rsid w:val="0042504E"/>
    <w:rsid w:val="004970C4"/>
    <w:rsid w:val="00570CEE"/>
    <w:rsid w:val="007E7240"/>
    <w:rsid w:val="00C14FFD"/>
    <w:rsid w:val="00D261B6"/>
    <w:rsid w:val="00D75BFC"/>
    <w:rsid w:val="00D95BA9"/>
    <w:rsid w:val="00F00928"/>
    <w:rsid w:val="00F501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095D04"/>
  <w15:chartTrackingRefBased/>
  <w15:docId w15:val="{923FBF23-6364-4DCB-8D4F-CF2CCBAB5B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E7240"/>
    <w:pPr>
      <w:spacing w:line="256" w:lineRule="auto"/>
    </w:pPr>
    <w:rPr>
      <w:lang w:val="es-A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7E7240"/>
    <w:pPr>
      <w:ind w:left="720"/>
      <w:contextualSpacing/>
    </w:pPr>
    <w:rPr>
      <w:lang w:val="es-ES"/>
    </w:rPr>
  </w:style>
  <w:style w:type="table" w:styleId="Tablaconcuadrcula">
    <w:name w:val="Table Grid"/>
    <w:basedOn w:val="Tablanormal"/>
    <w:uiPriority w:val="39"/>
    <w:rsid w:val="007E7240"/>
    <w:pPr>
      <w:spacing w:after="0" w:line="240" w:lineRule="auto"/>
    </w:pPr>
    <w:rPr>
      <w:lang w:val="es-A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285</Words>
  <Characters>1628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marividal70mlvr@gmail.com</dc:creator>
  <cp:keywords/>
  <dc:description/>
  <cp:lastModifiedBy>marividal70mlvr@gmail.com</cp:lastModifiedBy>
  <cp:revision>1</cp:revision>
  <dcterms:created xsi:type="dcterms:W3CDTF">2022-05-17T01:03:00Z</dcterms:created>
  <dcterms:modified xsi:type="dcterms:W3CDTF">2022-05-17T01:15:00Z</dcterms:modified>
</cp:coreProperties>
</file>