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D7" w:rsidRPr="00154DD7" w:rsidRDefault="00B147C7" w:rsidP="00154DD7">
      <w:pPr>
        <w:jc w:val="center"/>
        <w:rPr>
          <w:b/>
          <w:color w:val="0070C0"/>
          <w:sz w:val="44"/>
          <w:szCs w:val="44"/>
          <w:u w:val="single"/>
        </w:rPr>
      </w:pPr>
      <w:r w:rsidRPr="00154DD7">
        <w:rPr>
          <w:b/>
          <w:color w:val="0070C0"/>
          <w:sz w:val="44"/>
          <w:szCs w:val="44"/>
          <w:u w:val="single"/>
        </w:rPr>
        <w:t>TRABAJO PRÁCTICO:</w:t>
      </w:r>
    </w:p>
    <w:p w:rsidR="004E0477" w:rsidRPr="00154DD7" w:rsidRDefault="00B147C7" w:rsidP="00154DD7">
      <w:pPr>
        <w:jc w:val="center"/>
        <w:rPr>
          <w:b/>
          <w:sz w:val="44"/>
          <w:szCs w:val="44"/>
          <w:u w:val="single"/>
        </w:rPr>
      </w:pPr>
      <w:r w:rsidRPr="00154DD7">
        <w:rPr>
          <w:b/>
          <w:color w:val="0070C0"/>
          <w:sz w:val="44"/>
          <w:szCs w:val="44"/>
          <w:u w:val="single"/>
        </w:rPr>
        <w:t>“EFEMÉRIDES DEL MES DE MAYO”</w:t>
      </w:r>
    </w:p>
    <w:p w:rsidR="00B147C7" w:rsidRPr="00154DD7" w:rsidRDefault="00B147C7" w:rsidP="00B147C7">
      <w:pPr>
        <w:rPr>
          <w:b/>
          <w:color w:val="000000" w:themeColor="text1"/>
          <w:sz w:val="40"/>
          <w:szCs w:val="40"/>
        </w:rPr>
      </w:pPr>
      <w:bookmarkStart w:id="0" w:name="_GoBack"/>
      <w:r w:rsidRPr="00154DD7">
        <w:rPr>
          <w:b/>
          <w:color w:val="000000" w:themeColor="text1"/>
          <w:sz w:val="40"/>
          <w:szCs w:val="40"/>
          <w:u w:val="single"/>
        </w:rPr>
        <w:t>ALUMNA:</w:t>
      </w:r>
      <w:r w:rsidRPr="00154DD7">
        <w:rPr>
          <w:b/>
          <w:color w:val="000000" w:themeColor="text1"/>
          <w:sz w:val="40"/>
          <w:szCs w:val="40"/>
        </w:rPr>
        <w:t xml:space="preserve"> AMIRA SAIRES</w:t>
      </w:r>
    </w:p>
    <w:p w:rsidR="00B147C7" w:rsidRPr="00154DD7" w:rsidRDefault="00B147C7" w:rsidP="00B147C7">
      <w:pPr>
        <w:rPr>
          <w:b/>
          <w:color w:val="000000" w:themeColor="text1"/>
          <w:sz w:val="40"/>
          <w:szCs w:val="40"/>
        </w:rPr>
      </w:pPr>
      <w:r w:rsidRPr="00154DD7">
        <w:rPr>
          <w:b/>
          <w:color w:val="000000" w:themeColor="text1"/>
          <w:sz w:val="40"/>
          <w:szCs w:val="40"/>
          <w:u w:val="single"/>
        </w:rPr>
        <w:t>GRADO</w:t>
      </w:r>
      <w:r w:rsidRPr="00154DD7">
        <w:rPr>
          <w:b/>
          <w:color w:val="000000" w:themeColor="text1"/>
          <w:sz w:val="40"/>
          <w:szCs w:val="40"/>
        </w:rPr>
        <w:t>: 5° “B”</w:t>
      </w:r>
    </w:p>
    <w:bookmarkEnd w:id="0"/>
    <w:p w:rsidR="006675D9" w:rsidRPr="00154DD7" w:rsidRDefault="00B147C7" w:rsidP="006675D9">
      <w:pPr>
        <w:jc w:val="center"/>
        <w:rPr>
          <w:b/>
          <w:color w:val="0070C0"/>
          <w:sz w:val="40"/>
          <w:szCs w:val="40"/>
          <w:highlight w:val="cyan"/>
        </w:rPr>
      </w:pPr>
      <w:r w:rsidRPr="00154DD7">
        <w:rPr>
          <w:b/>
          <w:color w:val="0070C0"/>
          <w:sz w:val="40"/>
          <w:szCs w:val="40"/>
          <w:highlight w:val="cyan"/>
        </w:rPr>
        <w:t>“</w:t>
      </w:r>
      <w:r w:rsidR="006675D9" w:rsidRPr="00154DD7">
        <w:rPr>
          <w:b/>
          <w:color w:val="0070C0"/>
          <w:sz w:val="40"/>
          <w:szCs w:val="40"/>
          <w:highlight w:val="cyan"/>
        </w:rPr>
        <w:t>DÍA DE</w:t>
      </w:r>
      <w:r w:rsidRPr="00154DD7">
        <w:rPr>
          <w:b/>
          <w:color w:val="0070C0"/>
          <w:sz w:val="40"/>
          <w:szCs w:val="40"/>
          <w:highlight w:val="cyan"/>
        </w:rPr>
        <w:t xml:space="preserve"> LA CONSTITUCIÓN” Y “DÍA DEL TRABAJADOR”</w:t>
      </w:r>
    </w:p>
    <w:p w:rsidR="00B147C7" w:rsidRPr="006675D9" w:rsidRDefault="00B147C7" w:rsidP="006675D9">
      <w:pPr>
        <w:jc w:val="center"/>
        <w:rPr>
          <w:b/>
          <w:color w:val="0070C0"/>
          <w:sz w:val="40"/>
          <w:szCs w:val="40"/>
        </w:rPr>
      </w:pPr>
      <w:r w:rsidRPr="00154DD7">
        <w:rPr>
          <w:b/>
          <w:color w:val="0070C0"/>
          <w:sz w:val="40"/>
          <w:szCs w:val="40"/>
          <w:highlight w:val="cyan"/>
        </w:rPr>
        <w:t xml:space="preserve"> 1 DE MAYO.</w:t>
      </w:r>
    </w:p>
    <w:p w:rsidR="00B147C7" w:rsidRPr="00F67E2F" w:rsidRDefault="00B147C7" w:rsidP="00B147C7">
      <w:pPr>
        <w:pStyle w:val="Prrafodelista"/>
        <w:numPr>
          <w:ilvl w:val="0"/>
          <w:numId w:val="1"/>
        </w:numPr>
        <w:rPr>
          <w:b/>
          <w:sz w:val="28"/>
          <w:szCs w:val="28"/>
        </w:rPr>
      </w:pPr>
      <w:r w:rsidRPr="00F67E2F">
        <w:rPr>
          <w:b/>
          <w:sz w:val="28"/>
          <w:szCs w:val="28"/>
        </w:rPr>
        <w:t>¿Qué es y que establece la Con</w:t>
      </w:r>
      <w:r w:rsidR="006675D9" w:rsidRPr="00F67E2F">
        <w:rPr>
          <w:b/>
          <w:sz w:val="28"/>
          <w:szCs w:val="28"/>
        </w:rPr>
        <w:t>s</w:t>
      </w:r>
      <w:r w:rsidRPr="00F67E2F">
        <w:rPr>
          <w:b/>
          <w:sz w:val="28"/>
          <w:szCs w:val="28"/>
        </w:rPr>
        <w:t>titución Nacional? ¿Cuándo se sancionó?</w:t>
      </w:r>
    </w:p>
    <w:p w:rsidR="00B147C7" w:rsidRPr="00F67E2F" w:rsidRDefault="00B147C7" w:rsidP="00B147C7">
      <w:pPr>
        <w:pStyle w:val="Prrafodelista"/>
        <w:numPr>
          <w:ilvl w:val="0"/>
          <w:numId w:val="1"/>
        </w:numPr>
        <w:rPr>
          <w:b/>
          <w:sz w:val="28"/>
          <w:szCs w:val="28"/>
        </w:rPr>
      </w:pPr>
      <w:r w:rsidRPr="00F67E2F">
        <w:rPr>
          <w:b/>
          <w:sz w:val="28"/>
          <w:szCs w:val="28"/>
        </w:rPr>
        <w:t>¿Hay algún artículo que hable sobre el trabajo, cuál?</w:t>
      </w:r>
    </w:p>
    <w:p w:rsidR="00B147C7" w:rsidRPr="00F67E2F" w:rsidRDefault="00B147C7" w:rsidP="00B147C7">
      <w:pPr>
        <w:pStyle w:val="Prrafodelista"/>
        <w:numPr>
          <w:ilvl w:val="0"/>
          <w:numId w:val="1"/>
        </w:numPr>
        <w:rPr>
          <w:b/>
          <w:sz w:val="28"/>
          <w:szCs w:val="28"/>
        </w:rPr>
      </w:pPr>
      <w:r w:rsidRPr="00F67E2F">
        <w:rPr>
          <w:b/>
          <w:sz w:val="28"/>
          <w:szCs w:val="28"/>
        </w:rPr>
        <w:t>¿Un niño</w:t>
      </w:r>
      <w:r w:rsidR="006675D9" w:rsidRPr="00F67E2F">
        <w:rPr>
          <w:b/>
          <w:sz w:val="28"/>
          <w:szCs w:val="28"/>
        </w:rPr>
        <w:t xml:space="preserve"> puede trabajar? ¿Por qué?</w:t>
      </w:r>
    </w:p>
    <w:p w:rsidR="006675D9" w:rsidRDefault="006675D9" w:rsidP="00B147C7">
      <w:pPr>
        <w:pStyle w:val="Prrafodelista"/>
        <w:numPr>
          <w:ilvl w:val="0"/>
          <w:numId w:val="1"/>
        </w:numPr>
        <w:rPr>
          <w:b/>
          <w:sz w:val="28"/>
          <w:szCs w:val="28"/>
        </w:rPr>
      </w:pPr>
      <w:r w:rsidRPr="00F67E2F">
        <w:rPr>
          <w:b/>
          <w:sz w:val="28"/>
          <w:szCs w:val="28"/>
        </w:rPr>
        <w:t>Pega una imagen de San José Patrono de los trabajadores pidiéndole por el trabajo de tu familia y de todos los argentinos.</w:t>
      </w:r>
    </w:p>
    <w:p w:rsidR="00F67E2F" w:rsidRPr="00F67E2F" w:rsidRDefault="00F67E2F" w:rsidP="00F67E2F">
      <w:pPr>
        <w:pStyle w:val="Prrafodelista"/>
        <w:rPr>
          <w:b/>
          <w:sz w:val="28"/>
          <w:szCs w:val="28"/>
        </w:rPr>
      </w:pPr>
    </w:p>
    <w:p w:rsidR="006675D9" w:rsidRPr="00F67E2F" w:rsidRDefault="006675D9" w:rsidP="006675D9">
      <w:pPr>
        <w:pStyle w:val="Prrafodelista"/>
        <w:numPr>
          <w:ilvl w:val="0"/>
          <w:numId w:val="2"/>
        </w:numPr>
        <w:rPr>
          <w:rFonts w:cstheme="minorHAnsi"/>
          <w:b/>
          <w:sz w:val="28"/>
          <w:szCs w:val="28"/>
        </w:rPr>
      </w:pPr>
      <w:r w:rsidRPr="00F67E2F">
        <w:rPr>
          <w:rFonts w:cstheme="minorHAnsi"/>
          <w:color w:val="202124"/>
          <w:sz w:val="28"/>
          <w:szCs w:val="28"/>
          <w:shd w:val="clear" w:color="auto" w:fill="FFFFFF"/>
        </w:rPr>
        <w:t>Es la ley fundamental </w:t>
      </w:r>
      <w:r w:rsidRPr="00F67E2F">
        <w:rPr>
          <w:rFonts w:cstheme="minorHAnsi"/>
          <w:b/>
          <w:bCs/>
          <w:color w:val="202124"/>
          <w:sz w:val="28"/>
          <w:szCs w:val="28"/>
          <w:shd w:val="clear" w:color="auto" w:fill="FFFFFF"/>
        </w:rPr>
        <w:t>que</w:t>
      </w:r>
      <w:r w:rsidRPr="00F67E2F">
        <w:rPr>
          <w:rFonts w:cstheme="minorHAnsi"/>
          <w:color w:val="202124"/>
          <w:sz w:val="28"/>
          <w:szCs w:val="28"/>
          <w:shd w:val="clear" w:color="auto" w:fill="FFFFFF"/>
        </w:rPr>
        <w:t> organiza a nuestro país. Establece la división entre los poderes del Estado. Garantiza los derechos y libertades de las personas. Es la ley suprema porque las demás leyes son consideradas inferiores y deben respetar a la </w:t>
      </w:r>
      <w:r w:rsidRPr="00F67E2F">
        <w:rPr>
          <w:rFonts w:cstheme="minorHAnsi"/>
          <w:b/>
          <w:bCs/>
          <w:color w:val="202124"/>
          <w:sz w:val="28"/>
          <w:szCs w:val="28"/>
          <w:shd w:val="clear" w:color="auto" w:fill="FFFFFF"/>
        </w:rPr>
        <w:t>Constitución</w:t>
      </w:r>
      <w:r w:rsidRPr="00F67E2F">
        <w:rPr>
          <w:rFonts w:cstheme="minorHAnsi"/>
          <w:color w:val="202124"/>
          <w:sz w:val="28"/>
          <w:szCs w:val="28"/>
          <w:shd w:val="clear" w:color="auto" w:fill="FFFFFF"/>
        </w:rPr>
        <w:t>.</w:t>
      </w:r>
    </w:p>
    <w:p w:rsidR="006675D9" w:rsidRDefault="006675D9" w:rsidP="006675D9">
      <w:pPr>
        <w:pStyle w:val="Prrafodelista"/>
        <w:rPr>
          <w:rFonts w:cstheme="minorHAnsi"/>
          <w:color w:val="202124"/>
          <w:sz w:val="28"/>
          <w:szCs w:val="28"/>
          <w:shd w:val="clear" w:color="auto" w:fill="FFFFFF"/>
        </w:rPr>
      </w:pPr>
      <w:r w:rsidRPr="00F67E2F">
        <w:rPr>
          <w:rFonts w:cstheme="minorHAnsi"/>
          <w:color w:val="202124"/>
          <w:sz w:val="28"/>
          <w:szCs w:val="28"/>
          <w:shd w:val="clear" w:color="auto" w:fill="FFFFFF"/>
        </w:rPr>
        <w:t>El 1º de mayo de 1853 los diputados de las provincias (excepto los de Buenos Aires), reunidos en Santa Fe, </w:t>
      </w:r>
      <w:r w:rsidRPr="00F67E2F">
        <w:rPr>
          <w:rFonts w:cstheme="minorHAnsi"/>
          <w:b/>
          <w:bCs/>
          <w:color w:val="202124"/>
          <w:sz w:val="28"/>
          <w:szCs w:val="28"/>
          <w:shd w:val="clear" w:color="auto" w:fill="FFFFFF"/>
        </w:rPr>
        <w:t>sancionaron la Constitución Nacional</w:t>
      </w:r>
      <w:r w:rsidRPr="00F67E2F">
        <w:rPr>
          <w:rFonts w:cstheme="minorHAnsi"/>
          <w:color w:val="202124"/>
          <w:sz w:val="28"/>
          <w:szCs w:val="28"/>
          <w:shd w:val="clear" w:color="auto" w:fill="FFFFFF"/>
        </w:rPr>
        <w:t>, en respuesta a una necesidad que surgió tras la Revolución de Mayo.</w:t>
      </w:r>
    </w:p>
    <w:p w:rsidR="00432D65" w:rsidRDefault="00432D65" w:rsidP="006675D9">
      <w:pPr>
        <w:pStyle w:val="Prrafodelista"/>
        <w:rPr>
          <w:rFonts w:cstheme="minorHAnsi"/>
          <w:color w:val="202124"/>
          <w:sz w:val="28"/>
          <w:szCs w:val="28"/>
          <w:shd w:val="clear" w:color="auto" w:fill="FFFFFF"/>
        </w:rPr>
      </w:pPr>
    </w:p>
    <w:p w:rsidR="00F45A4D" w:rsidRPr="009A4A40" w:rsidRDefault="00F67E2F" w:rsidP="00F45A4D">
      <w:pPr>
        <w:pStyle w:val="Prrafodelista"/>
        <w:numPr>
          <w:ilvl w:val="0"/>
          <w:numId w:val="2"/>
        </w:numPr>
        <w:rPr>
          <w:rFonts w:cstheme="minorHAnsi"/>
          <w:b/>
          <w:sz w:val="28"/>
          <w:szCs w:val="28"/>
        </w:rPr>
      </w:pPr>
      <w:r>
        <w:rPr>
          <w:rFonts w:cstheme="minorHAnsi"/>
          <w:color w:val="333333"/>
          <w:sz w:val="28"/>
          <w:szCs w:val="28"/>
          <w:shd w:val="clear" w:color="auto" w:fill="FFFFFF"/>
        </w:rPr>
        <w:t>E</w:t>
      </w:r>
      <w:r w:rsidRPr="00F67E2F">
        <w:rPr>
          <w:rFonts w:cstheme="minorHAnsi"/>
          <w:color w:val="333333"/>
          <w:sz w:val="28"/>
          <w:szCs w:val="28"/>
          <w:shd w:val="clear" w:color="auto" w:fill="FFFFFF"/>
        </w:rPr>
        <w:t>l </w:t>
      </w:r>
      <w:hyperlink r:id="rId5" w:anchor="CT001" w:history="1">
        <w:r w:rsidRPr="00F67E2F">
          <w:rPr>
            <w:rStyle w:val="Hipervnculo"/>
            <w:rFonts w:cstheme="minorHAnsi"/>
            <w:color w:val="auto"/>
            <w:sz w:val="28"/>
            <w:szCs w:val="28"/>
            <w:u w:val="none"/>
            <w:shd w:val="clear" w:color="auto" w:fill="FFFFFF"/>
          </w:rPr>
          <w:t>artículo 14 bis de la Constituc</w:t>
        </w:r>
        <w:r w:rsidRPr="00F45A4D">
          <w:rPr>
            <w:rStyle w:val="Hipervnculo"/>
            <w:rFonts w:cstheme="minorHAnsi"/>
            <w:color w:val="auto"/>
            <w:sz w:val="28"/>
            <w:szCs w:val="28"/>
            <w:u w:val="none"/>
            <w:shd w:val="clear" w:color="auto" w:fill="FFFFFF"/>
          </w:rPr>
          <w:t>i</w:t>
        </w:r>
        <w:r w:rsidRPr="00F67E2F">
          <w:rPr>
            <w:rStyle w:val="Hipervnculo"/>
            <w:rFonts w:cstheme="minorHAnsi"/>
            <w:color w:val="auto"/>
            <w:sz w:val="28"/>
            <w:szCs w:val="28"/>
            <w:u w:val="none"/>
            <w:shd w:val="clear" w:color="auto" w:fill="FFFFFF"/>
          </w:rPr>
          <w:t>ón Nacional Argentina</w:t>
        </w:r>
      </w:hyperlink>
      <w:r w:rsidRPr="00F67E2F">
        <w:rPr>
          <w:rFonts w:cstheme="minorHAnsi"/>
          <w:sz w:val="28"/>
          <w:szCs w:val="28"/>
          <w:shd w:val="clear" w:color="auto" w:fill="FFFFFF"/>
        </w:rPr>
        <w:t xml:space="preserve">,  </w:t>
      </w:r>
      <w:r w:rsidRPr="00F67E2F">
        <w:rPr>
          <w:rFonts w:cstheme="minorHAnsi"/>
          <w:color w:val="333333"/>
          <w:sz w:val="28"/>
          <w:szCs w:val="28"/>
          <w:shd w:val="clear" w:color="auto" w:fill="FFFFFF"/>
        </w:rPr>
        <w:t>habla del  derecho a trabajar, a hacerlo en condiciones dignas y equitativas, a la jornada limitada, al salario justo, al descanso y vacaciones pagos, a la participación en la ganancia de las empresas, con control en la producción y colaboración en la dirección, protección contra el despido arbitrario, estabilidad del empleado público, organización sindical libre y democrática reconocida por la simple inscripción en un registro especial.</w:t>
      </w:r>
    </w:p>
    <w:p w:rsidR="009A4A40" w:rsidRPr="00F45A4D" w:rsidRDefault="009A4A40" w:rsidP="009A4A40">
      <w:pPr>
        <w:pStyle w:val="Prrafodelista"/>
        <w:rPr>
          <w:rFonts w:cstheme="minorHAnsi"/>
          <w:b/>
          <w:sz w:val="28"/>
          <w:szCs w:val="28"/>
        </w:rPr>
      </w:pPr>
    </w:p>
    <w:p w:rsidR="00F45A4D" w:rsidRPr="009A4A40" w:rsidRDefault="009A4A40" w:rsidP="00F45A4D">
      <w:pPr>
        <w:pStyle w:val="Prrafodelista"/>
        <w:numPr>
          <w:ilvl w:val="0"/>
          <w:numId w:val="2"/>
        </w:numPr>
        <w:rPr>
          <w:rFonts w:cstheme="minorHAnsi"/>
          <w:b/>
          <w:sz w:val="28"/>
          <w:szCs w:val="28"/>
        </w:rPr>
      </w:pPr>
      <w:r w:rsidRPr="009A4A40">
        <w:rPr>
          <w:rFonts w:cstheme="minorHAnsi"/>
          <w:color w:val="202124"/>
          <w:sz w:val="28"/>
          <w:szCs w:val="28"/>
          <w:shd w:val="clear" w:color="auto" w:fill="FFFFFF"/>
        </w:rPr>
        <w:t>El </w:t>
      </w:r>
      <w:r w:rsidRPr="009A4A40">
        <w:rPr>
          <w:rFonts w:cstheme="minorHAnsi"/>
          <w:b/>
          <w:bCs/>
          <w:color w:val="202124"/>
          <w:sz w:val="28"/>
          <w:szCs w:val="28"/>
          <w:shd w:val="clear" w:color="auto" w:fill="FFFFFF"/>
        </w:rPr>
        <w:t>trabajo</w:t>
      </w:r>
      <w:r w:rsidRPr="009A4A40">
        <w:rPr>
          <w:rFonts w:cstheme="minorHAnsi"/>
          <w:color w:val="202124"/>
          <w:sz w:val="28"/>
          <w:szCs w:val="28"/>
          <w:shd w:val="clear" w:color="auto" w:fill="FFFFFF"/>
        </w:rPr>
        <w:t> de las personas menores de 16 años está prohibido por la ley. Pero hay una sola excepción: si cumpliste 14 años podes </w:t>
      </w:r>
      <w:r w:rsidRPr="009A4A40">
        <w:rPr>
          <w:rFonts w:cstheme="minorHAnsi"/>
          <w:b/>
          <w:bCs/>
          <w:color w:val="202124"/>
          <w:sz w:val="28"/>
          <w:szCs w:val="28"/>
          <w:shd w:val="clear" w:color="auto" w:fill="FFFFFF"/>
        </w:rPr>
        <w:t>trabajar</w:t>
      </w:r>
      <w:r w:rsidRPr="009A4A40">
        <w:rPr>
          <w:rFonts w:cstheme="minorHAnsi"/>
          <w:color w:val="202124"/>
          <w:sz w:val="28"/>
          <w:szCs w:val="28"/>
          <w:shd w:val="clear" w:color="auto" w:fill="FFFFFF"/>
        </w:rPr>
        <w:t> en la empresa de tu padre, mad</w:t>
      </w:r>
      <w:r w:rsidR="004E0477">
        <w:rPr>
          <w:rFonts w:cstheme="minorHAnsi"/>
          <w:color w:val="202124"/>
          <w:sz w:val="28"/>
          <w:szCs w:val="28"/>
          <w:shd w:val="clear" w:color="auto" w:fill="FFFFFF"/>
        </w:rPr>
        <w:t>re o tutor. En estos casos, puedes</w:t>
      </w:r>
      <w:r w:rsidRPr="009A4A40">
        <w:rPr>
          <w:rFonts w:cstheme="minorHAnsi"/>
          <w:color w:val="202124"/>
          <w:sz w:val="28"/>
          <w:szCs w:val="28"/>
          <w:shd w:val="clear" w:color="auto" w:fill="FFFFFF"/>
        </w:rPr>
        <w:t> </w:t>
      </w:r>
      <w:r w:rsidRPr="009A4A40">
        <w:rPr>
          <w:rFonts w:cstheme="minorHAnsi"/>
          <w:b/>
          <w:bCs/>
          <w:color w:val="202124"/>
          <w:sz w:val="28"/>
          <w:szCs w:val="28"/>
          <w:shd w:val="clear" w:color="auto" w:fill="FFFFFF"/>
        </w:rPr>
        <w:t>trabajar</w:t>
      </w:r>
      <w:r w:rsidRPr="009A4A40">
        <w:rPr>
          <w:rFonts w:cstheme="minorHAnsi"/>
          <w:color w:val="202124"/>
          <w:sz w:val="28"/>
          <w:szCs w:val="28"/>
          <w:shd w:val="clear" w:color="auto" w:fill="FFFFFF"/>
        </w:rPr>
        <w:t> 3 horas diarias o 15 semanales.</w:t>
      </w:r>
    </w:p>
    <w:p w:rsidR="009A4A40" w:rsidRPr="009A4A40" w:rsidRDefault="009A4A40" w:rsidP="009A4A40">
      <w:pPr>
        <w:pStyle w:val="Prrafodelista"/>
        <w:rPr>
          <w:rFonts w:cstheme="minorHAnsi"/>
          <w:b/>
          <w:sz w:val="28"/>
          <w:szCs w:val="28"/>
        </w:rPr>
      </w:pPr>
    </w:p>
    <w:p w:rsidR="00BA5B7B" w:rsidRPr="00BA5B7B" w:rsidRDefault="00BA5B7B" w:rsidP="00BA5B7B">
      <w:pPr>
        <w:rPr>
          <w:rFonts w:cstheme="minorHAnsi"/>
          <w:b/>
          <w:sz w:val="28"/>
          <w:szCs w:val="28"/>
        </w:rPr>
      </w:pPr>
    </w:p>
    <w:p w:rsidR="009A4A40" w:rsidRPr="009A4A40" w:rsidRDefault="009A4A40" w:rsidP="00BA5B7B">
      <w:pPr>
        <w:pStyle w:val="Prrafodelista"/>
        <w:jc w:val="center"/>
        <w:rPr>
          <w:rFonts w:cstheme="minorHAnsi"/>
          <w:b/>
          <w:sz w:val="28"/>
          <w:szCs w:val="28"/>
        </w:rPr>
      </w:pPr>
      <w:r>
        <w:rPr>
          <w:noProof/>
          <w:lang w:eastAsia="es-AR"/>
        </w:rPr>
        <w:lastRenderedPageBreak/>
        <w:drawing>
          <wp:inline distT="0" distB="0" distL="0" distR="0">
            <wp:extent cx="4504055" cy="4295775"/>
            <wp:effectExtent l="0" t="0" r="0" b="9525"/>
            <wp:docPr id="1" name="Imagen 1" descr="Twitter 上的 Arquidiócesis de San Salvador：&quot;#SantoDelDía😇| Este 1 de mayo  recordamos a San José Obrero, carpintero de Nazaret, que con su  laboriosidad proveyó la subsistencia de María y de Jesús e ini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上的 Arquidiócesis de San Salvador：&quot;#SantoDelDía😇| Este 1 de mayo  recordamos a San José Obrero, carpintero de Nazaret, que con su  laboriosidad proveyó la subsistencia de María y de Jesús e inició"/>
                    <pic:cNvPicPr>
                      <a:picLocks noChangeAspect="1" noChangeArrowheads="1"/>
                    </pic:cNvPicPr>
                  </pic:nvPicPr>
                  <pic:blipFill rotWithShape="1">
                    <a:blip r:embed="rId6">
                      <a:extLst>
                        <a:ext uri="{28A0092B-C50C-407E-A947-70E740481C1C}">
                          <a14:useLocalDpi xmlns:a14="http://schemas.microsoft.com/office/drawing/2010/main" val="0"/>
                        </a:ext>
                      </a:extLst>
                    </a:blip>
                    <a:srcRect b="4624"/>
                    <a:stretch/>
                  </pic:blipFill>
                  <pic:spPr bwMode="auto">
                    <a:xfrm>
                      <a:off x="0" y="0"/>
                      <a:ext cx="4504055" cy="4295775"/>
                    </a:xfrm>
                    <a:prstGeom prst="rect">
                      <a:avLst/>
                    </a:prstGeom>
                    <a:noFill/>
                    <a:ln>
                      <a:noFill/>
                    </a:ln>
                    <a:extLst>
                      <a:ext uri="{53640926-AAD7-44D8-BBD7-CCE9431645EC}">
                        <a14:shadowObscured xmlns:a14="http://schemas.microsoft.com/office/drawing/2010/main"/>
                      </a:ext>
                    </a:extLst>
                  </pic:spPr>
                </pic:pic>
              </a:graphicData>
            </a:graphic>
          </wp:inline>
        </w:drawing>
      </w:r>
    </w:p>
    <w:p w:rsidR="00432D65" w:rsidRDefault="00432D65" w:rsidP="00AE3454">
      <w:pPr>
        <w:rPr>
          <w:rFonts w:cstheme="minorHAnsi"/>
          <w:b/>
          <w:sz w:val="28"/>
          <w:szCs w:val="28"/>
        </w:rPr>
      </w:pPr>
    </w:p>
    <w:p w:rsidR="00BA5B7B" w:rsidRPr="00BA5B7B" w:rsidRDefault="00BA5B7B" w:rsidP="004E0477">
      <w:pPr>
        <w:jc w:val="center"/>
        <w:rPr>
          <w:rFonts w:cstheme="minorHAnsi"/>
          <w:b/>
          <w:color w:val="FF0000"/>
          <w:sz w:val="40"/>
          <w:szCs w:val="40"/>
        </w:rPr>
      </w:pPr>
      <w:r w:rsidRPr="00154DD7">
        <w:rPr>
          <w:rFonts w:cstheme="minorHAnsi"/>
          <w:b/>
          <w:color w:val="FF0000"/>
          <w:sz w:val="40"/>
          <w:szCs w:val="40"/>
          <w:highlight w:val="cyan"/>
        </w:rPr>
        <w:t>“DÍA DEL HIMNO NACIONAL ARGENTINO” 11 DE MAYO.</w:t>
      </w:r>
    </w:p>
    <w:p w:rsidR="006675D9" w:rsidRDefault="00BA5B7B" w:rsidP="00BA5B7B">
      <w:pPr>
        <w:pStyle w:val="Prrafodelista"/>
        <w:numPr>
          <w:ilvl w:val="0"/>
          <w:numId w:val="4"/>
        </w:numPr>
        <w:rPr>
          <w:b/>
          <w:sz w:val="28"/>
          <w:szCs w:val="28"/>
        </w:rPr>
      </w:pPr>
      <w:r>
        <w:rPr>
          <w:b/>
          <w:sz w:val="28"/>
          <w:szCs w:val="28"/>
        </w:rPr>
        <w:t>¿Qué  es un himno?</w:t>
      </w:r>
    </w:p>
    <w:p w:rsidR="00BA5B7B" w:rsidRDefault="00BA5B7B" w:rsidP="00BA5B7B">
      <w:pPr>
        <w:pStyle w:val="Prrafodelista"/>
        <w:numPr>
          <w:ilvl w:val="0"/>
          <w:numId w:val="4"/>
        </w:numPr>
        <w:rPr>
          <w:b/>
          <w:sz w:val="28"/>
          <w:szCs w:val="28"/>
        </w:rPr>
      </w:pPr>
      <w:r>
        <w:rPr>
          <w:b/>
          <w:sz w:val="28"/>
          <w:szCs w:val="28"/>
        </w:rPr>
        <w:t xml:space="preserve">¿Sobre </w:t>
      </w:r>
      <w:r w:rsidR="00342843">
        <w:rPr>
          <w:b/>
          <w:sz w:val="28"/>
          <w:szCs w:val="28"/>
        </w:rPr>
        <w:t>qué</w:t>
      </w:r>
      <w:r>
        <w:rPr>
          <w:b/>
          <w:sz w:val="28"/>
          <w:szCs w:val="28"/>
        </w:rPr>
        <w:t xml:space="preserve"> hablan </w:t>
      </w:r>
      <w:r w:rsidR="00342843">
        <w:rPr>
          <w:b/>
          <w:sz w:val="28"/>
          <w:szCs w:val="28"/>
        </w:rPr>
        <w:t>las estrofas de nuestro himno?</w:t>
      </w:r>
    </w:p>
    <w:p w:rsidR="00342843" w:rsidRDefault="00342843" w:rsidP="00BA5B7B">
      <w:pPr>
        <w:pStyle w:val="Prrafodelista"/>
        <w:numPr>
          <w:ilvl w:val="0"/>
          <w:numId w:val="4"/>
        </w:numPr>
        <w:rPr>
          <w:b/>
          <w:sz w:val="28"/>
          <w:szCs w:val="28"/>
        </w:rPr>
      </w:pPr>
      <w:r>
        <w:rPr>
          <w:b/>
          <w:sz w:val="28"/>
          <w:szCs w:val="28"/>
        </w:rPr>
        <w:t xml:space="preserve">¿Cuándo </w:t>
      </w:r>
      <w:r w:rsidR="00C937AC">
        <w:rPr>
          <w:b/>
          <w:sz w:val="28"/>
          <w:szCs w:val="28"/>
        </w:rPr>
        <w:t>lo cantas te emocionas</w:t>
      </w:r>
      <w:r>
        <w:rPr>
          <w:b/>
          <w:sz w:val="28"/>
          <w:szCs w:val="28"/>
        </w:rPr>
        <w:t>, por qué?</w:t>
      </w:r>
    </w:p>
    <w:p w:rsidR="00342843" w:rsidRDefault="00342843" w:rsidP="00342843">
      <w:pPr>
        <w:pStyle w:val="Prrafodelista"/>
        <w:rPr>
          <w:b/>
          <w:sz w:val="28"/>
          <w:szCs w:val="28"/>
        </w:rPr>
      </w:pPr>
    </w:p>
    <w:p w:rsidR="00342843" w:rsidRPr="00342843" w:rsidRDefault="00342843" w:rsidP="00342843">
      <w:pPr>
        <w:pStyle w:val="Prrafodelista"/>
        <w:numPr>
          <w:ilvl w:val="0"/>
          <w:numId w:val="6"/>
        </w:numPr>
        <w:rPr>
          <w:rFonts w:cstheme="minorHAnsi"/>
          <w:b/>
          <w:sz w:val="28"/>
          <w:szCs w:val="28"/>
        </w:rPr>
      </w:pPr>
      <w:r w:rsidRPr="00342843">
        <w:rPr>
          <w:rFonts w:cstheme="minorHAnsi"/>
          <w:b/>
          <w:sz w:val="28"/>
          <w:szCs w:val="28"/>
        </w:rPr>
        <w:t xml:space="preserve"> </w:t>
      </w:r>
      <w:r w:rsidRPr="00342843">
        <w:rPr>
          <w:rFonts w:cstheme="minorHAnsi"/>
          <w:color w:val="202124"/>
          <w:sz w:val="28"/>
          <w:szCs w:val="28"/>
          <w:shd w:val="clear" w:color="auto" w:fill="FFFFFF"/>
        </w:rPr>
        <w:t>Composición poética o musical de tono solemne que representa y ensalza a una organización o un país y en cuyo honor se interpreta en actos públicos.</w:t>
      </w:r>
    </w:p>
    <w:p w:rsidR="00342843" w:rsidRPr="002C0139" w:rsidRDefault="00342843" w:rsidP="002C0139">
      <w:pPr>
        <w:pStyle w:val="NormalWeb"/>
        <w:numPr>
          <w:ilvl w:val="0"/>
          <w:numId w:val="6"/>
        </w:numPr>
        <w:shd w:val="clear" w:color="auto" w:fill="FFFFFF"/>
        <w:spacing w:before="240" w:beforeAutospacing="0" w:after="360" w:afterAutospacing="0"/>
        <w:rPr>
          <w:rFonts w:ascii="Helvetica" w:hAnsi="Helvetica"/>
          <w:color w:val="404040"/>
          <w:sz w:val="27"/>
          <w:szCs w:val="27"/>
        </w:rPr>
      </w:pPr>
      <w:r>
        <w:rPr>
          <w:rFonts w:ascii="Helvetica" w:hAnsi="Helvetica"/>
          <w:color w:val="404040"/>
          <w:sz w:val="27"/>
          <w:szCs w:val="27"/>
        </w:rPr>
        <w:t>El “grito sagrado” del himno nacional argentino es la frase “¡Libertad! ¡Libertad! ¡Libertad!”. En esta frase se condensa el sentido fundamental del himno que resume, por un lado, los valore</w:t>
      </w:r>
      <w:r w:rsidR="004E0477">
        <w:rPr>
          <w:rFonts w:ascii="Helvetica" w:hAnsi="Helvetica"/>
          <w:color w:val="404040"/>
          <w:sz w:val="27"/>
          <w:szCs w:val="27"/>
        </w:rPr>
        <w:t>s independentistas de la nación</w:t>
      </w:r>
      <w:r w:rsidR="002C0139">
        <w:rPr>
          <w:rFonts w:ascii="Helvetica" w:hAnsi="Helvetica"/>
          <w:color w:val="404040"/>
          <w:sz w:val="27"/>
          <w:szCs w:val="27"/>
        </w:rPr>
        <w:t xml:space="preserve">, </w:t>
      </w:r>
      <w:r>
        <w:rPr>
          <w:rFonts w:ascii="Helvetica" w:hAnsi="Helvetica"/>
          <w:color w:val="404040"/>
          <w:sz w:val="27"/>
          <w:szCs w:val="27"/>
        </w:rPr>
        <w:t>y por el otro, la voluntad de conformar una nación fundada en el resguardo de la libertad para sus ciudadanos.</w:t>
      </w:r>
      <w:r w:rsidR="002C0139">
        <w:rPr>
          <w:rFonts w:ascii="Helvetica" w:hAnsi="Helvetica"/>
          <w:color w:val="404040"/>
          <w:sz w:val="27"/>
          <w:szCs w:val="27"/>
        </w:rPr>
        <w:t xml:space="preserve"> </w:t>
      </w:r>
      <w:r w:rsidRPr="002C0139">
        <w:rPr>
          <w:rFonts w:ascii="Helvetica" w:hAnsi="Helvetica"/>
          <w:color w:val="404040"/>
          <w:sz w:val="27"/>
          <w:szCs w:val="27"/>
        </w:rPr>
        <w:t xml:space="preserve">El anhelo de libertad es impulsado por los valores de la Revolución francesa de 1789 que proclamaba la consigna de “igualdad, libertad y fraternidad”. Estos son los valores en los que se funda el concepto del Estado moderno y el concepto de la República con </w:t>
      </w:r>
      <w:proofErr w:type="gramStart"/>
      <w:r w:rsidRPr="002C0139">
        <w:rPr>
          <w:rFonts w:ascii="Helvetica" w:hAnsi="Helvetica"/>
          <w:color w:val="404040"/>
          <w:sz w:val="27"/>
          <w:szCs w:val="27"/>
        </w:rPr>
        <w:t>separación</w:t>
      </w:r>
      <w:proofErr w:type="gramEnd"/>
      <w:r w:rsidRPr="002C0139">
        <w:rPr>
          <w:rFonts w:ascii="Helvetica" w:hAnsi="Helvetica"/>
          <w:color w:val="404040"/>
          <w:sz w:val="27"/>
          <w:szCs w:val="27"/>
        </w:rPr>
        <w:t xml:space="preserve"> de poderes. Son metáforas de la igualdad frases como “Oíd el ruido de rotas cadenas; ved en </w:t>
      </w:r>
      <w:proofErr w:type="spellStart"/>
      <w:r w:rsidRPr="002C0139">
        <w:rPr>
          <w:rFonts w:ascii="Helvetica" w:hAnsi="Helvetica"/>
          <w:color w:val="404040"/>
          <w:sz w:val="27"/>
          <w:szCs w:val="27"/>
        </w:rPr>
        <w:t>trono</w:t>
      </w:r>
      <w:proofErr w:type="spellEnd"/>
      <w:r w:rsidRPr="002C0139">
        <w:rPr>
          <w:rFonts w:ascii="Helvetica" w:hAnsi="Helvetica"/>
          <w:color w:val="404040"/>
          <w:sz w:val="27"/>
          <w:szCs w:val="27"/>
        </w:rPr>
        <w:t xml:space="preserve"> a la noble igualdad”.</w:t>
      </w:r>
      <w:r w:rsidR="002C0139">
        <w:rPr>
          <w:rFonts w:ascii="Helvetica" w:hAnsi="Helvetica"/>
          <w:color w:val="404040"/>
          <w:sz w:val="27"/>
          <w:szCs w:val="27"/>
        </w:rPr>
        <w:t xml:space="preserve"> </w:t>
      </w:r>
      <w:r w:rsidR="002C0139" w:rsidRPr="002C0139">
        <w:rPr>
          <w:rFonts w:ascii="Helvetica" w:hAnsi="Helvetica"/>
          <w:color w:val="404040"/>
          <w:sz w:val="27"/>
          <w:szCs w:val="27"/>
        </w:rPr>
        <w:t xml:space="preserve">El </w:t>
      </w:r>
      <w:r w:rsidRPr="002C0139">
        <w:rPr>
          <w:rFonts w:ascii="Helvetica" w:hAnsi="Helvetica"/>
          <w:color w:val="404040"/>
          <w:sz w:val="27"/>
          <w:szCs w:val="27"/>
        </w:rPr>
        <w:t>Estado moderno que coincide con los límites de un pueblo unido en su geografía, lengua y cultura, un pueblo que comparte una “identidad”. Es esto lo que permite a los “libres del mundo” reconocer la existencia de un “gran pueblo argentino”.</w:t>
      </w:r>
    </w:p>
    <w:p w:rsidR="00FF415F" w:rsidRPr="00C937AC" w:rsidRDefault="002C0139" w:rsidP="00C937AC">
      <w:pPr>
        <w:pStyle w:val="NormalWeb"/>
        <w:shd w:val="clear" w:color="auto" w:fill="FFFFFF"/>
        <w:spacing w:before="240" w:beforeAutospacing="0" w:after="360" w:afterAutospacing="0"/>
        <w:ind w:left="360"/>
        <w:rPr>
          <w:rFonts w:ascii="Helvetica" w:hAnsi="Helvetica"/>
          <w:color w:val="404040"/>
          <w:sz w:val="27"/>
          <w:szCs w:val="27"/>
        </w:rPr>
      </w:pPr>
      <w:r>
        <w:rPr>
          <w:rFonts w:ascii="Helvetica" w:hAnsi="Helvetica"/>
          <w:color w:val="404040"/>
          <w:sz w:val="27"/>
          <w:szCs w:val="27"/>
        </w:rPr>
        <w:lastRenderedPageBreak/>
        <w:t>L</w:t>
      </w:r>
      <w:r w:rsidR="00342843">
        <w:rPr>
          <w:rFonts w:ascii="Helvetica" w:hAnsi="Helvetica"/>
          <w:color w:val="404040"/>
          <w:sz w:val="27"/>
          <w:szCs w:val="27"/>
        </w:rPr>
        <w:t>os laureles, símbolo griego que representa la victoria. El texto expresa, por ende, tanto el deseo de que aquellos logros sean perennes como el compromiso de empeñar la vida en mantenerlos.</w:t>
      </w:r>
      <w:r w:rsidR="00C937AC">
        <w:rPr>
          <w:rFonts w:ascii="Helvetica" w:hAnsi="Helvetica"/>
          <w:color w:val="404040"/>
          <w:sz w:val="27"/>
          <w:szCs w:val="27"/>
        </w:rPr>
        <w:t xml:space="preserve">  </w:t>
      </w:r>
      <w:hyperlink r:id="rId7" w:history="1">
        <w:r w:rsidRPr="00C937AC">
          <w:rPr>
            <w:rStyle w:val="Hipervnculo"/>
            <w:rFonts w:cstheme="minorHAnsi"/>
            <w:b/>
            <w:sz w:val="28"/>
            <w:szCs w:val="28"/>
          </w:rPr>
          <w:t>https://youtu.be/OqSQo2aifAA</w:t>
        </w:r>
      </w:hyperlink>
      <w:r w:rsidRPr="00C937AC">
        <w:rPr>
          <w:rFonts w:cstheme="minorHAnsi"/>
          <w:b/>
          <w:sz w:val="28"/>
          <w:szCs w:val="28"/>
        </w:rPr>
        <w:t xml:space="preserve"> </w:t>
      </w:r>
    </w:p>
    <w:p w:rsidR="00FF415F" w:rsidRDefault="00FF415F" w:rsidP="00FF415F">
      <w:pPr>
        <w:pStyle w:val="Prrafodelista"/>
        <w:numPr>
          <w:ilvl w:val="0"/>
          <w:numId w:val="6"/>
        </w:numPr>
        <w:rPr>
          <w:rFonts w:cstheme="minorHAnsi"/>
          <w:b/>
          <w:sz w:val="28"/>
          <w:szCs w:val="28"/>
        </w:rPr>
      </w:pPr>
      <w:r>
        <w:rPr>
          <w:rFonts w:cstheme="minorHAnsi"/>
          <w:b/>
          <w:sz w:val="28"/>
          <w:szCs w:val="28"/>
        </w:rPr>
        <w:t>Me emociona cantar el Himno Nacional Argentino por el valor y la historia que representa,  viene a mi mente recuerdos de cada vez que lo hemos cantado es para recordar  momentos históricos  importantes en actos.</w:t>
      </w:r>
    </w:p>
    <w:p w:rsidR="00C937AC" w:rsidRDefault="00C937AC" w:rsidP="00C937AC">
      <w:pPr>
        <w:pStyle w:val="Prrafodelista"/>
        <w:rPr>
          <w:rFonts w:cstheme="minorHAnsi"/>
          <w:b/>
          <w:sz w:val="28"/>
          <w:szCs w:val="28"/>
        </w:rPr>
      </w:pPr>
      <w:r>
        <w:rPr>
          <w:noProof/>
          <w:lang w:eastAsia="es-AR"/>
        </w:rPr>
        <w:drawing>
          <wp:inline distT="0" distB="0" distL="0" distR="0">
            <wp:extent cx="5295900" cy="6210300"/>
            <wp:effectExtent l="0" t="0" r="0" b="0"/>
            <wp:docPr id="3" name="Imagen 3" descr="11 de mayo: Dia del Himno Nacional Arg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 de mayo: Dia del Himno Nacional Argent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6210300"/>
                    </a:xfrm>
                    <a:prstGeom prst="rect">
                      <a:avLst/>
                    </a:prstGeom>
                    <a:noFill/>
                    <a:ln>
                      <a:noFill/>
                    </a:ln>
                  </pic:spPr>
                </pic:pic>
              </a:graphicData>
            </a:graphic>
          </wp:inline>
        </w:drawing>
      </w:r>
    </w:p>
    <w:p w:rsidR="00C937AC" w:rsidRPr="00C937AC" w:rsidRDefault="00C937AC" w:rsidP="00C937AC">
      <w:pPr>
        <w:pStyle w:val="Prrafodelista"/>
        <w:rPr>
          <w:rFonts w:cstheme="minorHAnsi"/>
          <w:b/>
          <w:sz w:val="28"/>
          <w:szCs w:val="28"/>
        </w:rPr>
      </w:pPr>
    </w:p>
    <w:p w:rsidR="00C937AC" w:rsidRDefault="00FF415F" w:rsidP="004E0477">
      <w:pPr>
        <w:jc w:val="center"/>
        <w:rPr>
          <w:rFonts w:cstheme="minorHAnsi"/>
          <w:b/>
          <w:color w:val="00B050"/>
          <w:sz w:val="40"/>
          <w:szCs w:val="40"/>
        </w:rPr>
      </w:pPr>
      <w:r w:rsidRPr="00154DD7">
        <w:rPr>
          <w:rFonts w:cstheme="minorHAnsi"/>
          <w:b/>
          <w:color w:val="00B050"/>
          <w:sz w:val="40"/>
          <w:szCs w:val="40"/>
          <w:highlight w:val="cyan"/>
        </w:rPr>
        <w:t>“</w:t>
      </w:r>
      <w:r w:rsidR="004E0477" w:rsidRPr="00154DD7">
        <w:rPr>
          <w:rFonts w:cstheme="minorHAnsi"/>
          <w:b/>
          <w:color w:val="00B050"/>
          <w:sz w:val="40"/>
          <w:szCs w:val="40"/>
          <w:highlight w:val="cyan"/>
        </w:rPr>
        <w:t>DIA DE LA ESCARAPELA NACIONAL” 18 DE MAYO</w:t>
      </w:r>
      <w:r w:rsidRPr="00154DD7">
        <w:rPr>
          <w:rFonts w:cstheme="minorHAnsi"/>
          <w:b/>
          <w:color w:val="00B050"/>
          <w:sz w:val="40"/>
          <w:szCs w:val="40"/>
          <w:highlight w:val="cyan"/>
        </w:rPr>
        <w:t>.</w:t>
      </w:r>
    </w:p>
    <w:p w:rsidR="00FF415F" w:rsidRDefault="00FF415F" w:rsidP="00FF415F">
      <w:pPr>
        <w:rPr>
          <w:rFonts w:cstheme="minorHAnsi"/>
          <w:b/>
          <w:sz w:val="28"/>
          <w:szCs w:val="28"/>
        </w:rPr>
      </w:pPr>
      <w:r w:rsidRPr="00FF415F">
        <w:rPr>
          <w:rFonts w:cstheme="minorHAnsi"/>
          <w:b/>
          <w:color w:val="000000" w:themeColor="text1"/>
          <w:sz w:val="28"/>
          <w:szCs w:val="28"/>
        </w:rPr>
        <w:t>1-¿Qué es una escarapela?</w:t>
      </w:r>
      <w:r w:rsidRPr="00FF415F">
        <w:rPr>
          <w:rFonts w:cstheme="minorHAnsi"/>
          <w:b/>
          <w:sz w:val="28"/>
          <w:szCs w:val="28"/>
        </w:rPr>
        <w:t xml:space="preserve"> </w:t>
      </w:r>
    </w:p>
    <w:p w:rsidR="00FF415F" w:rsidRDefault="00FF415F" w:rsidP="00FF415F">
      <w:pPr>
        <w:rPr>
          <w:rFonts w:cstheme="minorHAnsi"/>
          <w:b/>
          <w:sz w:val="28"/>
          <w:szCs w:val="28"/>
        </w:rPr>
      </w:pPr>
      <w:r>
        <w:rPr>
          <w:rFonts w:cstheme="minorHAnsi"/>
          <w:b/>
          <w:sz w:val="28"/>
          <w:szCs w:val="28"/>
        </w:rPr>
        <w:t>2-¿Por</w:t>
      </w:r>
      <w:r w:rsidR="004E0477">
        <w:rPr>
          <w:rFonts w:cstheme="minorHAnsi"/>
          <w:b/>
          <w:sz w:val="28"/>
          <w:szCs w:val="28"/>
        </w:rPr>
        <w:t xml:space="preserve"> qué y cuá</w:t>
      </w:r>
      <w:r>
        <w:rPr>
          <w:rFonts w:cstheme="minorHAnsi"/>
          <w:b/>
          <w:sz w:val="28"/>
          <w:szCs w:val="28"/>
        </w:rPr>
        <w:t>ndo se cre</w:t>
      </w:r>
      <w:r w:rsidR="004E0477">
        <w:rPr>
          <w:rFonts w:cstheme="minorHAnsi"/>
          <w:b/>
          <w:sz w:val="28"/>
          <w:szCs w:val="28"/>
        </w:rPr>
        <w:t>ó</w:t>
      </w:r>
      <w:r>
        <w:rPr>
          <w:rFonts w:cstheme="minorHAnsi"/>
          <w:b/>
          <w:sz w:val="28"/>
          <w:szCs w:val="28"/>
        </w:rPr>
        <w:t xml:space="preserve"> la nuestra?</w:t>
      </w:r>
    </w:p>
    <w:p w:rsidR="00FF415F" w:rsidRDefault="00FF415F" w:rsidP="00FF415F">
      <w:pPr>
        <w:rPr>
          <w:rFonts w:cstheme="minorHAnsi"/>
          <w:b/>
          <w:sz w:val="28"/>
          <w:szCs w:val="28"/>
        </w:rPr>
      </w:pPr>
      <w:r>
        <w:rPr>
          <w:rFonts w:cstheme="minorHAnsi"/>
          <w:b/>
          <w:sz w:val="28"/>
          <w:szCs w:val="28"/>
        </w:rPr>
        <w:t>3-¿Cuándo la usas, por qué?</w:t>
      </w:r>
    </w:p>
    <w:p w:rsidR="002F29BD" w:rsidRPr="00B87ACE" w:rsidRDefault="002F29BD" w:rsidP="00B87ACE">
      <w:pPr>
        <w:pStyle w:val="Prrafodelista"/>
        <w:numPr>
          <w:ilvl w:val="0"/>
          <w:numId w:val="8"/>
        </w:numPr>
        <w:rPr>
          <w:rFonts w:cstheme="minorHAnsi"/>
          <w:b/>
          <w:sz w:val="28"/>
          <w:szCs w:val="28"/>
        </w:rPr>
      </w:pPr>
      <w:r w:rsidRPr="00B87ACE">
        <w:rPr>
          <w:rStyle w:val="Textoennegrita"/>
          <w:rFonts w:cstheme="minorHAnsi"/>
          <w:color w:val="555555"/>
          <w:sz w:val="28"/>
          <w:szCs w:val="28"/>
          <w:bdr w:val="none" w:sz="0" w:space="0" w:color="auto" w:frame="1"/>
          <w:shd w:val="clear" w:color="auto" w:fill="FFFFFF"/>
        </w:rPr>
        <w:lastRenderedPageBreak/>
        <w:t xml:space="preserve">La </w:t>
      </w:r>
      <w:r w:rsidRPr="00B87ACE">
        <w:rPr>
          <w:rStyle w:val="Textoennegrita"/>
          <w:rFonts w:cstheme="minorHAnsi"/>
          <w:color w:val="555555"/>
          <w:sz w:val="28"/>
          <w:szCs w:val="28"/>
          <w:bdr w:val="none" w:sz="0" w:space="0" w:color="auto" w:frame="1"/>
          <w:shd w:val="clear" w:color="auto" w:fill="FFFFFF"/>
        </w:rPr>
        <w:t>escarapela</w:t>
      </w:r>
      <w:r w:rsidRPr="00B87ACE">
        <w:rPr>
          <w:rFonts w:cstheme="minorHAnsi"/>
          <w:color w:val="555555"/>
          <w:sz w:val="28"/>
          <w:szCs w:val="28"/>
          <w:shd w:val="clear" w:color="auto" w:fill="FFFFFF"/>
        </w:rPr>
        <w:t> se utiliza para nombrar a un </w:t>
      </w:r>
      <w:r w:rsidRPr="00B87ACE">
        <w:rPr>
          <w:rStyle w:val="Textoennegrita"/>
          <w:rFonts w:cstheme="minorHAnsi"/>
          <w:color w:val="555555"/>
          <w:sz w:val="28"/>
          <w:szCs w:val="28"/>
          <w:bdr w:val="none" w:sz="0" w:space="0" w:color="auto" w:frame="1"/>
          <w:shd w:val="clear" w:color="auto" w:fill="FFFFFF"/>
        </w:rPr>
        <w:t>emblema</w:t>
      </w:r>
      <w:r w:rsidRPr="00B87ACE">
        <w:rPr>
          <w:rFonts w:cstheme="minorHAnsi"/>
          <w:color w:val="555555"/>
          <w:sz w:val="28"/>
          <w:szCs w:val="28"/>
          <w:shd w:val="clear" w:color="auto" w:fill="FFFFFF"/>
        </w:rPr>
        <w:t> que suele formarse con </w:t>
      </w:r>
      <w:r w:rsidRPr="00B87ACE">
        <w:rPr>
          <w:rStyle w:val="Textoennegrita"/>
          <w:rFonts w:cstheme="minorHAnsi"/>
          <w:color w:val="555555"/>
          <w:sz w:val="28"/>
          <w:szCs w:val="28"/>
          <w:bdr w:val="none" w:sz="0" w:space="0" w:color="auto" w:frame="1"/>
          <w:shd w:val="clear" w:color="auto" w:fill="FFFFFF"/>
        </w:rPr>
        <w:t>cintas enlazadas o fruncidas</w:t>
      </w:r>
      <w:r w:rsidRPr="00B87ACE">
        <w:rPr>
          <w:rFonts w:cstheme="minorHAnsi"/>
          <w:color w:val="555555"/>
          <w:sz w:val="28"/>
          <w:szCs w:val="28"/>
          <w:shd w:val="clear" w:color="auto" w:fill="FFFFFF"/>
        </w:rPr>
        <w:t>. Esta insignia, que se utiliza a modo de distintivo, puede colocarse en el pecho o en un sombrero, sujetándola a la tela con un alfiler o una aguja.</w:t>
      </w:r>
      <w:r w:rsidR="00B87ACE" w:rsidRPr="00B87ACE">
        <w:rPr>
          <w:rFonts w:cstheme="minorHAnsi"/>
          <w:color w:val="202124"/>
          <w:sz w:val="28"/>
          <w:szCs w:val="28"/>
          <w:shd w:val="clear" w:color="auto" w:fill="FFFFFF"/>
        </w:rPr>
        <w:t xml:space="preserve">  </w:t>
      </w:r>
      <w:r w:rsidR="00B87ACE" w:rsidRPr="00B87ACE">
        <w:rPr>
          <w:rFonts w:cstheme="minorHAnsi"/>
          <w:color w:val="202124"/>
          <w:sz w:val="28"/>
          <w:szCs w:val="28"/>
          <w:shd w:val="clear" w:color="auto" w:fill="FFFFFF"/>
        </w:rPr>
        <w:t>Al igual que la bandera nacional, y el himno nacional, la </w:t>
      </w:r>
      <w:r w:rsidR="00B87ACE" w:rsidRPr="00B87ACE">
        <w:rPr>
          <w:rFonts w:cstheme="minorHAnsi"/>
          <w:b/>
          <w:bCs/>
          <w:color w:val="202124"/>
          <w:sz w:val="28"/>
          <w:szCs w:val="28"/>
          <w:shd w:val="clear" w:color="auto" w:fill="FFFFFF"/>
        </w:rPr>
        <w:t>escarapela</w:t>
      </w:r>
      <w:r w:rsidR="00B87ACE" w:rsidRPr="00B87ACE">
        <w:rPr>
          <w:rFonts w:cstheme="minorHAnsi"/>
          <w:color w:val="202124"/>
          <w:sz w:val="28"/>
          <w:szCs w:val="28"/>
          <w:shd w:val="clear" w:color="auto" w:fill="FFFFFF"/>
        </w:rPr>
        <w:t> es uno de los</w:t>
      </w:r>
      <w:r w:rsidR="00B87ACE" w:rsidRPr="00B87ACE">
        <w:rPr>
          <w:rFonts w:cstheme="minorHAnsi"/>
          <w:b/>
          <w:sz w:val="28"/>
          <w:szCs w:val="28"/>
        </w:rPr>
        <w:t xml:space="preserve"> </w:t>
      </w:r>
      <w:r w:rsidR="00B87ACE" w:rsidRPr="00B87ACE">
        <w:rPr>
          <w:rFonts w:cstheme="minorHAnsi"/>
          <w:color w:val="202124"/>
          <w:sz w:val="28"/>
          <w:szCs w:val="28"/>
          <w:shd w:val="clear" w:color="auto" w:fill="FFFFFF"/>
        </w:rPr>
        <w:t>símbolos nacionales del país que </w:t>
      </w:r>
      <w:r w:rsidR="00B87ACE" w:rsidRPr="00B87ACE">
        <w:rPr>
          <w:rFonts w:cstheme="minorHAnsi"/>
          <w:b/>
          <w:bCs/>
          <w:color w:val="202124"/>
          <w:sz w:val="28"/>
          <w:szCs w:val="28"/>
          <w:shd w:val="clear" w:color="auto" w:fill="FFFFFF"/>
        </w:rPr>
        <w:t>representa</w:t>
      </w:r>
      <w:r w:rsidR="00B87ACE" w:rsidRPr="00B87ACE">
        <w:rPr>
          <w:rFonts w:cstheme="minorHAnsi"/>
          <w:color w:val="202124"/>
          <w:sz w:val="28"/>
          <w:szCs w:val="28"/>
          <w:shd w:val="clear" w:color="auto" w:fill="FFFFFF"/>
        </w:rPr>
        <w:t> los </w:t>
      </w:r>
      <w:r w:rsidR="00B87ACE" w:rsidRPr="00B87ACE">
        <w:rPr>
          <w:rFonts w:cstheme="minorHAnsi"/>
          <w:b/>
          <w:bCs/>
          <w:color w:val="202124"/>
          <w:sz w:val="28"/>
          <w:szCs w:val="28"/>
          <w:shd w:val="clear" w:color="auto" w:fill="FFFFFF"/>
        </w:rPr>
        <w:t>valores</w:t>
      </w:r>
      <w:r w:rsidR="00B87ACE" w:rsidRPr="00B87ACE">
        <w:rPr>
          <w:rFonts w:cstheme="minorHAnsi"/>
          <w:color w:val="202124"/>
          <w:sz w:val="28"/>
          <w:szCs w:val="28"/>
          <w:shd w:val="clear" w:color="auto" w:fill="FFFFFF"/>
        </w:rPr>
        <w:t> de libertad e independencia.</w:t>
      </w:r>
    </w:p>
    <w:p w:rsidR="002F29BD" w:rsidRPr="00B87ACE" w:rsidRDefault="002F29BD" w:rsidP="002F29BD">
      <w:pPr>
        <w:pStyle w:val="Prrafodelista"/>
        <w:numPr>
          <w:ilvl w:val="0"/>
          <w:numId w:val="8"/>
        </w:numPr>
        <w:rPr>
          <w:rFonts w:cstheme="minorHAnsi"/>
          <w:color w:val="202124"/>
          <w:sz w:val="28"/>
          <w:szCs w:val="28"/>
          <w:shd w:val="clear" w:color="auto" w:fill="FFFFFF"/>
        </w:rPr>
      </w:pPr>
      <w:r w:rsidRPr="00B87ACE">
        <w:rPr>
          <w:rFonts w:cstheme="minorHAnsi"/>
          <w:color w:val="202124"/>
          <w:sz w:val="28"/>
          <w:szCs w:val="28"/>
          <w:shd w:val="clear" w:color="auto" w:fill="FFFFFF"/>
        </w:rPr>
        <w:t>El 18 de febrero de 1812, </w:t>
      </w:r>
      <w:r w:rsidRPr="00B87ACE">
        <w:rPr>
          <w:rFonts w:cstheme="minorHAnsi"/>
          <w:b/>
          <w:bCs/>
          <w:color w:val="202124"/>
          <w:sz w:val="28"/>
          <w:szCs w:val="28"/>
          <w:shd w:val="clear" w:color="auto" w:fill="FFFFFF"/>
        </w:rPr>
        <w:t>por</w:t>
      </w:r>
      <w:r w:rsidRPr="00B87ACE">
        <w:rPr>
          <w:rFonts w:cstheme="minorHAnsi"/>
          <w:color w:val="202124"/>
          <w:sz w:val="28"/>
          <w:szCs w:val="28"/>
          <w:shd w:val="clear" w:color="auto" w:fill="FFFFFF"/>
        </w:rPr>
        <w:t> solicitud de Manuel Belgrano para unificar los colores del ejército, el Primer Triunvirato aprobó el uso de la </w:t>
      </w:r>
      <w:r w:rsidRPr="00B87ACE">
        <w:rPr>
          <w:rFonts w:cstheme="minorHAnsi"/>
          <w:b/>
          <w:bCs/>
          <w:color w:val="202124"/>
          <w:sz w:val="28"/>
          <w:szCs w:val="28"/>
          <w:shd w:val="clear" w:color="auto" w:fill="FFFFFF"/>
        </w:rPr>
        <w:t>Escarapela</w:t>
      </w:r>
      <w:r w:rsidRPr="00B87ACE">
        <w:rPr>
          <w:rFonts w:cstheme="minorHAnsi"/>
          <w:color w:val="202124"/>
          <w:sz w:val="28"/>
          <w:szCs w:val="28"/>
          <w:shd w:val="clear" w:color="auto" w:fill="FFFFFF"/>
        </w:rPr>
        <w:t> Nacional de las Provincias Unidas del Río de la Plata con los colores blanco y azul celeste.</w:t>
      </w:r>
    </w:p>
    <w:p w:rsidR="002F29BD" w:rsidRPr="00B87ACE" w:rsidRDefault="002F29BD" w:rsidP="002F29BD">
      <w:pPr>
        <w:pStyle w:val="Prrafodelista"/>
        <w:rPr>
          <w:rFonts w:cstheme="minorHAnsi"/>
          <w:color w:val="202124"/>
          <w:sz w:val="28"/>
          <w:szCs w:val="28"/>
          <w:shd w:val="clear" w:color="auto" w:fill="FFFFFF"/>
        </w:rPr>
      </w:pPr>
      <w:r w:rsidRPr="00B87ACE">
        <w:rPr>
          <w:rFonts w:cstheme="minorHAnsi"/>
          <w:b/>
          <w:bCs/>
          <w:color w:val="202124"/>
          <w:sz w:val="28"/>
          <w:szCs w:val="28"/>
          <w:shd w:val="clear" w:color="auto" w:fill="FFFFFF"/>
        </w:rPr>
        <w:t>Se celebra</w:t>
      </w:r>
      <w:r w:rsidRPr="00B87ACE">
        <w:rPr>
          <w:rFonts w:cstheme="minorHAnsi"/>
          <w:color w:val="202124"/>
          <w:sz w:val="28"/>
          <w:szCs w:val="28"/>
          <w:shd w:val="clear" w:color="auto" w:fill="FFFFFF"/>
        </w:rPr>
        <w:t> el Día de la Escarapela </w:t>
      </w:r>
      <w:r w:rsidRPr="00B87ACE">
        <w:rPr>
          <w:rFonts w:cstheme="minorHAnsi"/>
          <w:b/>
          <w:bCs/>
          <w:color w:val="202124"/>
          <w:sz w:val="28"/>
          <w:szCs w:val="28"/>
          <w:shd w:val="clear" w:color="auto" w:fill="FFFFFF"/>
        </w:rPr>
        <w:t>argentina</w:t>
      </w:r>
      <w:r w:rsidRPr="00B87ACE">
        <w:rPr>
          <w:rFonts w:cstheme="minorHAnsi"/>
          <w:color w:val="202124"/>
          <w:sz w:val="28"/>
          <w:szCs w:val="28"/>
          <w:shd w:val="clear" w:color="auto" w:fill="FFFFFF"/>
        </w:rPr>
        <w:t>, instituido en 1935 en conmemoración de la fecha en la que el Primer Triunvirato de las Provincias Unidas del Río de La Plata decreta la creación de ese símbolo patrio, como le pidió el general Manuel Belgrano.</w:t>
      </w:r>
    </w:p>
    <w:p w:rsidR="002F29BD" w:rsidRDefault="002F29BD" w:rsidP="002F29BD">
      <w:pPr>
        <w:pStyle w:val="Prrafodelista"/>
        <w:numPr>
          <w:ilvl w:val="0"/>
          <w:numId w:val="8"/>
        </w:numPr>
        <w:rPr>
          <w:rFonts w:cstheme="minorHAnsi"/>
          <w:color w:val="202124"/>
          <w:sz w:val="28"/>
          <w:szCs w:val="28"/>
          <w:shd w:val="clear" w:color="auto" w:fill="FFFFFF"/>
        </w:rPr>
      </w:pPr>
      <w:r w:rsidRPr="00B87ACE">
        <w:rPr>
          <w:rFonts w:cstheme="minorHAnsi"/>
          <w:color w:val="202124"/>
          <w:sz w:val="28"/>
          <w:szCs w:val="28"/>
          <w:shd w:val="clear" w:color="auto" w:fill="FFFFFF"/>
        </w:rPr>
        <w:t>La </w:t>
      </w:r>
      <w:r w:rsidRPr="00B87ACE">
        <w:rPr>
          <w:rFonts w:cstheme="minorHAnsi"/>
          <w:b/>
          <w:bCs/>
          <w:color w:val="202124"/>
          <w:sz w:val="28"/>
          <w:szCs w:val="28"/>
          <w:shd w:val="clear" w:color="auto" w:fill="FFFFFF"/>
        </w:rPr>
        <w:t>escarapela se</w:t>
      </w:r>
      <w:r w:rsidRPr="00B87ACE">
        <w:rPr>
          <w:rFonts w:cstheme="minorHAnsi"/>
          <w:color w:val="202124"/>
          <w:sz w:val="28"/>
          <w:szCs w:val="28"/>
          <w:shd w:val="clear" w:color="auto" w:fill="FFFFFF"/>
        </w:rPr>
        <w:t> puede </w:t>
      </w:r>
      <w:r w:rsidRPr="00B87ACE">
        <w:rPr>
          <w:rFonts w:cstheme="minorHAnsi"/>
          <w:b/>
          <w:bCs/>
          <w:color w:val="202124"/>
          <w:sz w:val="28"/>
          <w:szCs w:val="28"/>
          <w:shd w:val="clear" w:color="auto" w:fill="FFFFFF"/>
        </w:rPr>
        <w:t>usar</w:t>
      </w:r>
      <w:r w:rsidRPr="00B87ACE">
        <w:rPr>
          <w:rFonts w:cstheme="minorHAnsi"/>
          <w:color w:val="202124"/>
          <w:sz w:val="28"/>
          <w:szCs w:val="28"/>
          <w:shd w:val="clear" w:color="auto" w:fill="FFFFFF"/>
        </w:rPr>
        <w:t> </w:t>
      </w:r>
      <w:r w:rsidR="00B87ACE" w:rsidRPr="00B87ACE">
        <w:rPr>
          <w:rFonts w:cstheme="minorHAnsi"/>
          <w:color w:val="202124"/>
          <w:sz w:val="28"/>
          <w:szCs w:val="28"/>
          <w:shd w:val="clear" w:color="auto" w:fill="FFFFFF"/>
        </w:rPr>
        <w:t xml:space="preserve"> </w:t>
      </w:r>
      <w:r w:rsidR="00B87ACE">
        <w:rPr>
          <w:rFonts w:cstheme="minorHAnsi"/>
          <w:color w:val="202124"/>
          <w:sz w:val="28"/>
          <w:szCs w:val="28"/>
          <w:shd w:val="clear" w:color="auto" w:fill="FFFFFF"/>
        </w:rPr>
        <w:t xml:space="preserve"> en nuestro pecho </w:t>
      </w:r>
      <w:r w:rsidRPr="00B87ACE">
        <w:rPr>
          <w:rFonts w:cstheme="minorHAnsi"/>
          <w:color w:val="202124"/>
          <w:sz w:val="28"/>
          <w:szCs w:val="28"/>
          <w:shd w:val="clear" w:color="auto" w:fill="FFFFFF"/>
        </w:rPr>
        <w:t>desde el 18 al 25 de mayo, durante toda la semana que evoca los acontecimientos más importantes que precedieron a la asunción del Primer gobierno patrio, el 25 de mayo. Además, </w:t>
      </w:r>
      <w:r w:rsidRPr="00B87ACE">
        <w:rPr>
          <w:rFonts w:cstheme="minorHAnsi"/>
          <w:b/>
          <w:bCs/>
          <w:color w:val="202124"/>
          <w:sz w:val="28"/>
          <w:szCs w:val="28"/>
          <w:shd w:val="clear" w:color="auto" w:fill="FFFFFF"/>
        </w:rPr>
        <w:t>se usa</w:t>
      </w:r>
      <w:r w:rsidRPr="00B87ACE">
        <w:rPr>
          <w:rFonts w:cstheme="minorHAnsi"/>
          <w:color w:val="202124"/>
          <w:sz w:val="28"/>
          <w:szCs w:val="28"/>
          <w:shd w:val="clear" w:color="auto" w:fill="FFFFFF"/>
        </w:rPr>
        <w:t> el 9 de julio por la conmemoración del Día de la Independencia</w:t>
      </w:r>
      <w:r w:rsidR="00B87ACE" w:rsidRPr="00B87ACE">
        <w:rPr>
          <w:rFonts w:cstheme="minorHAnsi"/>
          <w:color w:val="202124"/>
          <w:sz w:val="28"/>
          <w:szCs w:val="28"/>
          <w:shd w:val="clear" w:color="auto" w:fill="FFFFFF"/>
        </w:rPr>
        <w:t>.</w:t>
      </w:r>
    </w:p>
    <w:p w:rsidR="00C937AC" w:rsidRDefault="00C937AC" w:rsidP="00C937AC">
      <w:pPr>
        <w:pStyle w:val="Prrafodelista"/>
        <w:jc w:val="center"/>
        <w:rPr>
          <w:rFonts w:cstheme="minorHAnsi"/>
          <w:color w:val="202124"/>
          <w:sz w:val="28"/>
          <w:szCs w:val="28"/>
          <w:shd w:val="clear" w:color="auto" w:fill="FFFFFF"/>
        </w:rPr>
      </w:pPr>
      <w:r>
        <w:rPr>
          <w:noProof/>
          <w:lang w:eastAsia="es-AR"/>
        </w:rPr>
        <w:drawing>
          <wp:inline distT="0" distB="0" distL="0" distR="0">
            <wp:extent cx="2476500" cy="2190750"/>
            <wp:effectExtent l="0" t="0" r="0" b="0"/>
            <wp:docPr id="2" name="Imagen 2" descr="ARGENTINA: qué es la escarapela? por qué se usa? cúando?cú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GENTINA: qué es la escarapela? por qué se usa? cúando?cú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190750"/>
                    </a:xfrm>
                    <a:prstGeom prst="rect">
                      <a:avLst/>
                    </a:prstGeom>
                    <a:noFill/>
                    <a:ln>
                      <a:noFill/>
                    </a:ln>
                  </pic:spPr>
                </pic:pic>
              </a:graphicData>
            </a:graphic>
          </wp:inline>
        </w:drawing>
      </w:r>
    </w:p>
    <w:p w:rsidR="009F3FEC" w:rsidRPr="00B87ACE" w:rsidRDefault="009F3FEC" w:rsidP="009F3FEC">
      <w:pPr>
        <w:pStyle w:val="Prrafodelista"/>
        <w:rPr>
          <w:rFonts w:cstheme="minorHAnsi"/>
          <w:color w:val="202124"/>
          <w:sz w:val="28"/>
          <w:szCs w:val="28"/>
          <w:shd w:val="clear" w:color="auto" w:fill="FFFFFF"/>
        </w:rPr>
      </w:pPr>
    </w:p>
    <w:p w:rsidR="009F3FEC" w:rsidRDefault="009F3FEC" w:rsidP="004E0477">
      <w:pPr>
        <w:ind w:left="720"/>
        <w:jc w:val="center"/>
        <w:rPr>
          <w:rFonts w:cstheme="minorHAnsi"/>
          <w:b/>
          <w:color w:val="7030A0"/>
          <w:sz w:val="40"/>
          <w:szCs w:val="40"/>
        </w:rPr>
      </w:pPr>
      <w:r w:rsidRPr="00154DD7">
        <w:rPr>
          <w:rFonts w:cstheme="minorHAnsi"/>
          <w:b/>
          <w:color w:val="7030A0"/>
          <w:sz w:val="40"/>
          <w:szCs w:val="40"/>
          <w:highlight w:val="cyan"/>
        </w:rPr>
        <w:t>“</w:t>
      </w:r>
      <w:r w:rsidR="00154DD7" w:rsidRPr="00154DD7">
        <w:rPr>
          <w:rFonts w:cstheme="minorHAnsi"/>
          <w:b/>
          <w:color w:val="7030A0"/>
          <w:sz w:val="40"/>
          <w:szCs w:val="40"/>
          <w:highlight w:val="cyan"/>
        </w:rPr>
        <w:t>DÍA DE LA REVOLUCIÓ</w:t>
      </w:r>
      <w:r w:rsidRPr="00154DD7">
        <w:rPr>
          <w:rFonts w:cstheme="minorHAnsi"/>
          <w:b/>
          <w:color w:val="7030A0"/>
          <w:sz w:val="40"/>
          <w:szCs w:val="40"/>
          <w:highlight w:val="cyan"/>
        </w:rPr>
        <w:t>N DE MAYO”  25 DE MAYO.</w:t>
      </w:r>
    </w:p>
    <w:p w:rsidR="009F3FEC" w:rsidRDefault="009F3FEC" w:rsidP="009F3FEC">
      <w:pPr>
        <w:pStyle w:val="Prrafodelista"/>
        <w:numPr>
          <w:ilvl w:val="0"/>
          <w:numId w:val="9"/>
        </w:numPr>
        <w:rPr>
          <w:rFonts w:cstheme="minorHAnsi"/>
          <w:b/>
          <w:sz w:val="28"/>
          <w:szCs w:val="28"/>
        </w:rPr>
      </w:pPr>
      <w:r>
        <w:rPr>
          <w:rFonts w:cstheme="minorHAnsi"/>
          <w:b/>
          <w:sz w:val="28"/>
          <w:szCs w:val="28"/>
        </w:rPr>
        <w:t>Sintetiza los acontecimientos de la Semana de Mayo.</w:t>
      </w:r>
    </w:p>
    <w:p w:rsidR="009F3FEC" w:rsidRDefault="009F3FEC" w:rsidP="009F3FEC">
      <w:pPr>
        <w:pStyle w:val="Prrafodelista"/>
        <w:numPr>
          <w:ilvl w:val="0"/>
          <w:numId w:val="9"/>
        </w:numPr>
        <w:rPr>
          <w:rFonts w:cstheme="minorHAnsi"/>
          <w:b/>
          <w:sz w:val="28"/>
          <w:szCs w:val="28"/>
        </w:rPr>
      </w:pPr>
      <w:r>
        <w:rPr>
          <w:rFonts w:cstheme="minorHAnsi"/>
          <w:b/>
          <w:sz w:val="28"/>
          <w:szCs w:val="28"/>
        </w:rPr>
        <w:t>¿Si no hubiera sucedido la Revolución de Mayo de 1810, cómo te parece que sería de  nuestra vida? ¿Quién nos gobernaría? (para responder esta pregunta debes tener en cuenta la dependencia española y la forma de gobierno española y la forma de gobierno de esa época)</w:t>
      </w:r>
    </w:p>
    <w:p w:rsidR="009F3FEC" w:rsidRDefault="009F3FEC" w:rsidP="009F3FEC">
      <w:pPr>
        <w:pStyle w:val="Prrafodelista"/>
        <w:numPr>
          <w:ilvl w:val="0"/>
          <w:numId w:val="9"/>
        </w:numPr>
        <w:rPr>
          <w:rFonts w:cstheme="minorHAnsi"/>
          <w:b/>
          <w:sz w:val="28"/>
          <w:szCs w:val="28"/>
        </w:rPr>
      </w:pPr>
      <w:r>
        <w:rPr>
          <w:rFonts w:cstheme="minorHAnsi"/>
          <w:b/>
          <w:sz w:val="28"/>
          <w:szCs w:val="28"/>
        </w:rPr>
        <w:t>Ilustra el tema.</w:t>
      </w:r>
    </w:p>
    <w:p w:rsidR="00DA78B4" w:rsidRDefault="00DA78B4" w:rsidP="00DA78B4">
      <w:pPr>
        <w:pStyle w:val="NormalWeb"/>
        <w:numPr>
          <w:ilvl w:val="0"/>
          <w:numId w:val="10"/>
        </w:numPr>
        <w:shd w:val="clear" w:color="auto" w:fill="FFFFFF"/>
        <w:spacing w:before="0" w:beforeAutospacing="0" w:after="360" w:afterAutospacing="0"/>
        <w:rPr>
          <w:rFonts w:asciiTheme="minorHAnsi" w:hAnsiTheme="minorHAnsi" w:cstheme="minorHAnsi"/>
          <w:color w:val="3A3A3A"/>
          <w:sz w:val="28"/>
          <w:szCs w:val="28"/>
        </w:rPr>
      </w:pPr>
      <w:r w:rsidRPr="00DA78B4">
        <w:rPr>
          <w:rFonts w:asciiTheme="minorHAnsi" w:hAnsiTheme="minorHAnsi" w:cstheme="minorHAnsi"/>
          <w:color w:val="3A3A3A"/>
          <w:sz w:val="28"/>
          <w:szCs w:val="28"/>
        </w:rPr>
        <w:t xml:space="preserve">El 25 de mayo es la fecha en la que se conmemora la Revolución de Mayo. </w:t>
      </w:r>
      <w:r>
        <w:rPr>
          <w:rFonts w:asciiTheme="minorHAnsi" w:hAnsiTheme="minorHAnsi" w:cstheme="minorHAnsi"/>
          <w:color w:val="3A3A3A"/>
          <w:sz w:val="28"/>
          <w:szCs w:val="28"/>
        </w:rPr>
        <w:t>La gesta s</w:t>
      </w:r>
      <w:r w:rsidRPr="00DA78B4">
        <w:rPr>
          <w:rFonts w:asciiTheme="minorHAnsi" w:hAnsiTheme="minorHAnsi" w:cstheme="minorHAnsi"/>
          <w:color w:val="3A3A3A"/>
          <w:sz w:val="28"/>
          <w:szCs w:val="28"/>
        </w:rPr>
        <w:t>e trató de un impulso de largo aliento que se concentró en una serie de acontecimientos que tuvieron lugar en lo que dura una semana, en la ciudad de Buenos Aires , capital del Virreinato del Río de la Plata, dependiente del rey de España .</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lastRenderedPageBreak/>
        <w:t xml:space="preserve">La Semana de Mayo, el punto inicial de un proceso independentista que llevaría su tiempo pero se concretaría seis años después, el 9 de julio de 1816, comenzó el 18 y concluyó el 25. Ese año, los días cayeron viernes y sentaron las bases del </w:t>
      </w:r>
      <w:proofErr w:type="gramStart"/>
      <w:r w:rsidRPr="00DA78B4">
        <w:rPr>
          <w:rFonts w:asciiTheme="minorHAnsi" w:hAnsiTheme="minorHAnsi" w:cstheme="minorHAnsi"/>
          <w:color w:val="3A3A3A"/>
          <w:sz w:val="28"/>
          <w:szCs w:val="28"/>
        </w:rPr>
        <w:t>por</w:t>
      </w:r>
      <w:proofErr w:type="gramEnd"/>
      <w:r w:rsidRPr="00DA78B4">
        <w:rPr>
          <w:rFonts w:asciiTheme="minorHAnsi" w:hAnsiTheme="minorHAnsi" w:cstheme="minorHAnsi"/>
          <w:color w:val="3A3A3A"/>
          <w:sz w:val="28"/>
          <w:szCs w:val="28"/>
        </w:rPr>
        <w:t xml:space="preserve"> entonces futuro Estado argentino.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b/>
          <w:bCs/>
          <w:color w:val="3A3A3A"/>
          <w:sz w:val="28"/>
          <w:szCs w:val="28"/>
        </w:rPr>
        <w:t>• 18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El virrey Baltasar Hidalgo de Cisneros pidió al pueblo del Virreinato que no traicione a la Corona y se mantenga fiel a España, que en aquella época había sido invadida por los franceses.</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b/>
          <w:bCs/>
          <w:color w:val="3A3A3A"/>
          <w:sz w:val="28"/>
          <w:szCs w:val="28"/>
        </w:rPr>
        <w:t>• 19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Los criollos reclaman la organización sin ningún tipo de trabas de un Cabildo Abierto para tratar la situación y analizar los pasos a seguir.</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 20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El virrey Cisneros recibe a funcionarios del Cabildo, jefes militares y criollos, con quienes trata la convocatoria del Cabildo.</w:t>
      </w:r>
    </w:p>
    <w:p w:rsidR="00DA78B4" w:rsidRPr="00DA78B4" w:rsidRDefault="00DA78B4" w:rsidP="00DA78B4">
      <w:pPr>
        <w:pStyle w:val="NormalWeb"/>
        <w:shd w:val="clear" w:color="auto" w:fill="FFFFFF"/>
        <w:spacing w:before="0" w:beforeAutospacing="0" w:after="360" w:afterAutospacing="0"/>
        <w:ind w:left="720" w:firstLine="360"/>
        <w:rPr>
          <w:rFonts w:asciiTheme="minorHAnsi" w:hAnsiTheme="minorHAnsi" w:cstheme="minorHAnsi"/>
          <w:color w:val="3A3A3A"/>
          <w:sz w:val="28"/>
          <w:szCs w:val="28"/>
        </w:rPr>
      </w:pPr>
      <w:r w:rsidRPr="00DA78B4">
        <w:rPr>
          <w:rFonts w:asciiTheme="minorHAnsi" w:hAnsiTheme="minorHAnsi" w:cstheme="minorHAnsi"/>
          <w:b/>
          <w:bCs/>
          <w:color w:val="3A3A3A"/>
          <w:sz w:val="28"/>
          <w:szCs w:val="28"/>
        </w:rPr>
        <w:t>• 21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El Cabildo toma forma y anuncia que se reunirá el 22 y que necesita contar con el apoyo de los principales vecinos.</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b/>
          <w:bCs/>
          <w:color w:val="3A3A3A"/>
          <w:sz w:val="28"/>
          <w:szCs w:val="28"/>
        </w:rPr>
        <w:t>• 22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Tras largos discursos y más extensas discusiones, las autoridades del Cabildo deciden que es tiempo de que el virrey abandone el poder.</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b/>
          <w:bCs/>
          <w:color w:val="3A3A3A"/>
          <w:sz w:val="28"/>
          <w:szCs w:val="28"/>
        </w:rPr>
        <w:t>• 23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El Cabildo forma una Junta de Gobierno y pone a Cisneros como presidente, decisión no bien recibida por los demás.</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b/>
          <w:bCs/>
          <w:color w:val="3A3A3A"/>
          <w:sz w:val="28"/>
          <w:szCs w:val="28"/>
        </w:rPr>
        <w:t>• 24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La bronca crece, indigna al pueblo, que no comprende por qué desde el Cabildo volvieron a poner a Cisneros al frente. Protestan hasta conseguir la renuncia de todos los miembros de la Junta.</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b/>
          <w:bCs/>
          <w:color w:val="3A3A3A"/>
          <w:sz w:val="28"/>
          <w:szCs w:val="28"/>
        </w:rPr>
        <w:t>• 25 de mayo</w:t>
      </w:r>
    </w:p>
    <w:p w:rsidR="00DA78B4" w:rsidRPr="00DA78B4" w:rsidRDefault="00DA78B4" w:rsidP="00DA78B4">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lastRenderedPageBreak/>
        <w:t>Los criollos, reunidos en la Plaza Mayor (hoy la Plaza de Mayo) esperan las novedades del día al grito de: «El pueblo quiere saber de qué se trata». Ese viernes, los cabildantes reconocieron la autoridad de la Junta Revolucionaria y formaron de esta manera el primer gobierno patrio.</w:t>
      </w:r>
    </w:p>
    <w:p w:rsidR="00DA78B4" w:rsidRDefault="00DA78B4" w:rsidP="000A52C9">
      <w:pPr>
        <w:pStyle w:val="NormalWeb"/>
        <w:shd w:val="clear" w:color="auto" w:fill="FFFFFF"/>
        <w:spacing w:before="0" w:beforeAutospacing="0" w:after="360" w:afterAutospacing="0"/>
        <w:ind w:left="1080"/>
        <w:rPr>
          <w:rFonts w:asciiTheme="minorHAnsi" w:hAnsiTheme="minorHAnsi" w:cstheme="minorHAnsi"/>
          <w:color w:val="3A3A3A"/>
          <w:sz w:val="28"/>
          <w:szCs w:val="28"/>
        </w:rPr>
      </w:pPr>
      <w:r w:rsidRPr="00DA78B4">
        <w:rPr>
          <w:rFonts w:asciiTheme="minorHAnsi" w:hAnsiTheme="minorHAnsi" w:cstheme="minorHAnsi"/>
          <w:color w:val="3A3A3A"/>
          <w:sz w:val="28"/>
          <w:szCs w:val="28"/>
        </w:rPr>
        <w:t xml:space="preserve">El encabezamiento del acta decía: «En la muy noble y muy leal ciudad de la Santísima Trinidad, Puerto de Santa María de Buenos Aires, a 25 de Mayo de 1810: sin haberse separado de la Sala Capitular los Señores del </w:t>
      </w:r>
      <w:proofErr w:type="spellStart"/>
      <w:r w:rsidRPr="00DA78B4">
        <w:rPr>
          <w:rFonts w:asciiTheme="minorHAnsi" w:hAnsiTheme="minorHAnsi" w:cstheme="minorHAnsi"/>
          <w:color w:val="3A3A3A"/>
          <w:sz w:val="28"/>
          <w:szCs w:val="28"/>
        </w:rPr>
        <w:t>Exmo</w:t>
      </w:r>
      <w:proofErr w:type="spellEnd"/>
      <w:r w:rsidRPr="00DA78B4">
        <w:rPr>
          <w:rFonts w:asciiTheme="minorHAnsi" w:hAnsiTheme="minorHAnsi" w:cstheme="minorHAnsi"/>
          <w:color w:val="3A3A3A"/>
          <w:sz w:val="28"/>
          <w:szCs w:val="28"/>
        </w:rPr>
        <w:t xml:space="preserve">. Cabildo, se colocaron a la hora señalada bajo de </w:t>
      </w:r>
      <w:proofErr w:type="spellStart"/>
      <w:r w:rsidRPr="00DA78B4">
        <w:rPr>
          <w:rFonts w:asciiTheme="minorHAnsi" w:hAnsiTheme="minorHAnsi" w:cstheme="minorHAnsi"/>
          <w:color w:val="3A3A3A"/>
          <w:sz w:val="28"/>
          <w:szCs w:val="28"/>
        </w:rPr>
        <w:t>docel</w:t>
      </w:r>
      <w:proofErr w:type="spellEnd"/>
      <w:r w:rsidRPr="00DA78B4">
        <w:rPr>
          <w:rFonts w:asciiTheme="minorHAnsi" w:hAnsiTheme="minorHAnsi" w:cstheme="minorHAnsi"/>
          <w:color w:val="3A3A3A"/>
          <w:sz w:val="28"/>
          <w:szCs w:val="28"/>
        </w:rPr>
        <w:t xml:space="preserve">, con sitial por delante, y en él la imagen del Crucifijo y los Santos Evangelios; y comparecieron los Señores Presidente y Vocales de la nueva Junta Provisoria gubernativa, D. Cornelio de Saavedra, Dr. D. Juan José Castelli, Licenciado D. Manuel Belgrano, D. Miguel de Azcuénaga, Dr. D. Manuel Alberti, D. Domingo </w:t>
      </w:r>
      <w:proofErr w:type="spellStart"/>
      <w:r w:rsidRPr="00DA78B4">
        <w:rPr>
          <w:rFonts w:asciiTheme="minorHAnsi" w:hAnsiTheme="minorHAnsi" w:cstheme="minorHAnsi"/>
          <w:color w:val="3A3A3A"/>
          <w:sz w:val="28"/>
          <w:szCs w:val="28"/>
        </w:rPr>
        <w:t>Mateu</w:t>
      </w:r>
      <w:proofErr w:type="spellEnd"/>
      <w:r w:rsidRPr="00DA78B4">
        <w:rPr>
          <w:rFonts w:asciiTheme="minorHAnsi" w:hAnsiTheme="minorHAnsi" w:cstheme="minorHAnsi"/>
          <w:color w:val="3A3A3A"/>
          <w:sz w:val="28"/>
          <w:szCs w:val="28"/>
        </w:rPr>
        <w:t xml:space="preserve"> y D. Juan Larrea; y los Señores Secretarios Dr. D. Jua</w:t>
      </w:r>
      <w:r w:rsidR="004E0477">
        <w:rPr>
          <w:rFonts w:asciiTheme="minorHAnsi" w:hAnsiTheme="minorHAnsi" w:cstheme="minorHAnsi"/>
          <w:color w:val="3A3A3A"/>
          <w:sz w:val="28"/>
          <w:szCs w:val="28"/>
        </w:rPr>
        <w:t xml:space="preserve">n José </w:t>
      </w:r>
      <w:proofErr w:type="spellStart"/>
      <w:r w:rsidR="004E0477">
        <w:rPr>
          <w:rFonts w:asciiTheme="minorHAnsi" w:hAnsiTheme="minorHAnsi" w:cstheme="minorHAnsi"/>
          <w:color w:val="3A3A3A"/>
          <w:sz w:val="28"/>
          <w:szCs w:val="28"/>
        </w:rPr>
        <w:t>Pass</w:t>
      </w:r>
      <w:r w:rsidRPr="00DA78B4">
        <w:rPr>
          <w:rFonts w:asciiTheme="minorHAnsi" w:hAnsiTheme="minorHAnsi" w:cstheme="minorHAnsi"/>
          <w:color w:val="3A3A3A"/>
          <w:sz w:val="28"/>
          <w:szCs w:val="28"/>
        </w:rPr>
        <w:t>o</w:t>
      </w:r>
      <w:proofErr w:type="spellEnd"/>
      <w:r w:rsidRPr="00DA78B4">
        <w:rPr>
          <w:rFonts w:asciiTheme="minorHAnsi" w:hAnsiTheme="minorHAnsi" w:cstheme="minorHAnsi"/>
          <w:color w:val="3A3A3A"/>
          <w:sz w:val="28"/>
          <w:szCs w:val="28"/>
        </w:rPr>
        <w:t xml:space="preserve"> y Dr. D. Mariano Moreno, quienes ocuparon los respectivos lugares que les estaban preparados».</w:t>
      </w:r>
    </w:p>
    <w:p w:rsidR="009F3FEC" w:rsidRDefault="00712D88" w:rsidP="00712D88">
      <w:pPr>
        <w:pStyle w:val="NormalWeb"/>
        <w:numPr>
          <w:ilvl w:val="0"/>
          <w:numId w:val="10"/>
        </w:numPr>
        <w:shd w:val="clear" w:color="auto" w:fill="FFFFFF"/>
        <w:spacing w:before="0" w:beforeAutospacing="0" w:after="360" w:afterAutospacing="0"/>
        <w:rPr>
          <w:rFonts w:cstheme="minorHAnsi"/>
          <w:b/>
          <w:color w:val="7030A0"/>
          <w:sz w:val="28"/>
          <w:szCs w:val="28"/>
        </w:rPr>
      </w:pPr>
      <w:r>
        <w:rPr>
          <w:rFonts w:asciiTheme="minorHAnsi" w:hAnsiTheme="minorHAnsi" w:cstheme="minorHAnsi"/>
          <w:color w:val="3A3A3A"/>
          <w:sz w:val="28"/>
          <w:szCs w:val="28"/>
        </w:rPr>
        <w:t>Si no hubiera sucedido la Revolución de Mayo de 1810 quizás  s</w:t>
      </w:r>
      <w:r w:rsidR="00D62ACD">
        <w:rPr>
          <w:rFonts w:asciiTheme="minorHAnsi" w:hAnsiTheme="minorHAnsi" w:cstheme="minorHAnsi"/>
          <w:color w:val="3A3A3A"/>
          <w:sz w:val="28"/>
          <w:szCs w:val="28"/>
        </w:rPr>
        <w:t>eguiríamos viviendo en colonias</w:t>
      </w:r>
      <w:r>
        <w:rPr>
          <w:rFonts w:asciiTheme="minorHAnsi" w:hAnsiTheme="minorHAnsi" w:cstheme="minorHAnsi"/>
          <w:color w:val="3A3A3A"/>
          <w:sz w:val="28"/>
          <w:szCs w:val="28"/>
        </w:rPr>
        <w:t>, dependiendo de la Corona Española, ellos nos gobernarían.</w:t>
      </w:r>
    </w:p>
    <w:p w:rsidR="001C29D2" w:rsidRDefault="001C29D2" w:rsidP="001C29D2">
      <w:pPr>
        <w:pStyle w:val="Prrafodelista"/>
        <w:numPr>
          <w:ilvl w:val="0"/>
          <w:numId w:val="10"/>
        </w:numPr>
        <w:rPr>
          <w:rFonts w:cstheme="minorHAnsi"/>
          <w:b/>
          <w:color w:val="7030A0"/>
          <w:sz w:val="28"/>
          <w:szCs w:val="28"/>
        </w:rPr>
      </w:pPr>
    </w:p>
    <w:p w:rsidR="001C29D2" w:rsidRDefault="001C29D2" w:rsidP="001C29D2">
      <w:pPr>
        <w:ind w:left="720"/>
        <w:rPr>
          <w:rFonts w:cstheme="minorHAnsi"/>
          <w:b/>
          <w:color w:val="7030A0"/>
          <w:sz w:val="28"/>
          <w:szCs w:val="28"/>
        </w:rPr>
      </w:pPr>
      <w:r>
        <w:rPr>
          <w:noProof/>
          <w:lang w:eastAsia="es-AR"/>
        </w:rPr>
        <w:drawing>
          <wp:inline distT="0" distB="0" distL="0" distR="0">
            <wp:extent cx="5609363" cy="3457575"/>
            <wp:effectExtent l="0" t="0" r="0" b="0"/>
            <wp:docPr id="4" name="Imagen 4" descr="La Revolución de Mayo de 1810 – www.mendoza.edu.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Revolución de Mayo de 1810 – www.mendoza.edu.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822" cy="3483747"/>
                    </a:xfrm>
                    <a:prstGeom prst="rect">
                      <a:avLst/>
                    </a:prstGeom>
                    <a:noFill/>
                    <a:ln>
                      <a:noFill/>
                    </a:ln>
                  </pic:spPr>
                </pic:pic>
              </a:graphicData>
            </a:graphic>
          </wp:inline>
        </w:drawing>
      </w:r>
    </w:p>
    <w:p w:rsidR="001C29D2" w:rsidRDefault="001C29D2" w:rsidP="001C29D2">
      <w:pPr>
        <w:ind w:left="720"/>
        <w:rPr>
          <w:rFonts w:cstheme="minorHAnsi"/>
          <w:b/>
          <w:color w:val="7030A0"/>
          <w:sz w:val="28"/>
          <w:szCs w:val="28"/>
        </w:rPr>
      </w:pPr>
      <w:r>
        <w:rPr>
          <w:noProof/>
          <w:lang w:eastAsia="es-AR"/>
        </w:rPr>
        <w:lastRenderedPageBreak/>
        <w:drawing>
          <wp:inline distT="0" distB="0" distL="0" distR="0">
            <wp:extent cx="5621867" cy="3162300"/>
            <wp:effectExtent l="0" t="0" r="0" b="0"/>
            <wp:docPr id="6" name="Imagen 6" descr="Noticias | 25 de mayo de 1810: la revolución que no f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icias | 25 de mayo de 1810: la revolución que no f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981" cy="3166864"/>
                    </a:xfrm>
                    <a:prstGeom prst="rect">
                      <a:avLst/>
                    </a:prstGeom>
                    <a:noFill/>
                    <a:ln>
                      <a:noFill/>
                    </a:ln>
                  </pic:spPr>
                </pic:pic>
              </a:graphicData>
            </a:graphic>
          </wp:inline>
        </w:drawing>
      </w:r>
    </w:p>
    <w:p w:rsidR="001C29D2" w:rsidRPr="001C29D2" w:rsidRDefault="001C29D2" w:rsidP="001C29D2">
      <w:pPr>
        <w:ind w:left="720"/>
        <w:rPr>
          <w:rFonts w:cstheme="minorHAnsi"/>
          <w:b/>
          <w:color w:val="7030A0"/>
          <w:sz w:val="28"/>
          <w:szCs w:val="28"/>
        </w:rPr>
      </w:pPr>
      <w:r>
        <w:rPr>
          <w:noProof/>
          <w:lang w:eastAsia="es-AR"/>
        </w:rPr>
        <w:drawing>
          <wp:inline distT="0" distB="0" distL="0" distR="0">
            <wp:extent cx="5621655" cy="3143250"/>
            <wp:effectExtent l="0" t="0" r="0" b="0"/>
            <wp:docPr id="7" name="Imagen 7" descr="La Revolución de Mayo de 1810 – www.mendoza.edu.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Revolución de Mayo de 1810 – www.mendoza.edu.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1655" cy="3143250"/>
                    </a:xfrm>
                    <a:prstGeom prst="rect">
                      <a:avLst/>
                    </a:prstGeom>
                    <a:noFill/>
                    <a:ln>
                      <a:noFill/>
                    </a:ln>
                  </pic:spPr>
                </pic:pic>
              </a:graphicData>
            </a:graphic>
          </wp:inline>
        </w:drawing>
      </w:r>
    </w:p>
    <w:p w:rsidR="009F3FEC" w:rsidRPr="00DA78B4" w:rsidRDefault="009F3FEC" w:rsidP="009F3FEC">
      <w:pPr>
        <w:ind w:left="720"/>
        <w:rPr>
          <w:rFonts w:cstheme="minorHAnsi"/>
          <w:b/>
          <w:color w:val="FFD966" w:themeColor="accent4" w:themeTint="99"/>
          <w:sz w:val="28"/>
          <w:szCs w:val="28"/>
        </w:rPr>
      </w:pPr>
    </w:p>
    <w:sectPr w:rsidR="009F3FEC" w:rsidRPr="00DA78B4" w:rsidSect="00F45A4D">
      <w:pgSz w:w="11906" w:h="16838"/>
      <w:pgMar w:top="851"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47C3"/>
    <w:multiLevelType w:val="hybridMultilevel"/>
    <w:tmpl w:val="C744F1F6"/>
    <w:lvl w:ilvl="0" w:tplc="55C617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B10121B"/>
    <w:multiLevelType w:val="hybridMultilevel"/>
    <w:tmpl w:val="2758AB48"/>
    <w:lvl w:ilvl="0" w:tplc="48B479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34452BA"/>
    <w:multiLevelType w:val="hybridMultilevel"/>
    <w:tmpl w:val="A1969F6A"/>
    <w:lvl w:ilvl="0" w:tplc="E200B47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189F4701"/>
    <w:multiLevelType w:val="hybridMultilevel"/>
    <w:tmpl w:val="030C5954"/>
    <w:lvl w:ilvl="0" w:tplc="D27EB486">
      <w:start w:val="1"/>
      <w:numFmt w:val="decimal"/>
      <w:lvlText w:val="%1-"/>
      <w:lvlJc w:val="left"/>
      <w:pPr>
        <w:ind w:left="720" w:hanging="360"/>
      </w:pPr>
      <w:rPr>
        <w:rFonts w:hint="default"/>
        <w:b w:val="0"/>
        <w:color w:val="2021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F5140D"/>
    <w:multiLevelType w:val="hybridMultilevel"/>
    <w:tmpl w:val="F084AD68"/>
    <w:lvl w:ilvl="0" w:tplc="D98C74E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3D55E98"/>
    <w:multiLevelType w:val="hybridMultilevel"/>
    <w:tmpl w:val="6318FF2C"/>
    <w:lvl w:ilvl="0" w:tplc="4EE8A4A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95D5523"/>
    <w:multiLevelType w:val="hybridMultilevel"/>
    <w:tmpl w:val="92AC378E"/>
    <w:lvl w:ilvl="0" w:tplc="AC60522A">
      <w:start w:val="1"/>
      <w:numFmt w:val="decimal"/>
      <w:lvlText w:val="%1-"/>
      <w:lvlJc w:val="left"/>
      <w:pPr>
        <w:ind w:left="720" w:hanging="360"/>
      </w:pPr>
      <w:rPr>
        <w:rFonts w:ascii="Arial" w:hAnsi="Arial" w:cs="Arial" w:hint="default"/>
        <w:b w:val="0"/>
        <w:color w:val="202124"/>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A3B264E"/>
    <w:multiLevelType w:val="hybridMultilevel"/>
    <w:tmpl w:val="430C9C2E"/>
    <w:lvl w:ilvl="0" w:tplc="D0968A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DF21FDB"/>
    <w:multiLevelType w:val="hybridMultilevel"/>
    <w:tmpl w:val="76A2C6F2"/>
    <w:lvl w:ilvl="0" w:tplc="FABED56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74E13B8E"/>
    <w:multiLevelType w:val="hybridMultilevel"/>
    <w:tmpl w:val="E1B43FD0"/>
    <w:lvl w:ilvl="0" w:tplc="7054DD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
  </w:num>
  <w:num w:numId="5">
    <w:abstractNumId w:val="0"/>
  </w:num>
  <w:num w:numId="6">
    <w:abstractNumId w:val="7"/>
  </w:num>
  <w:num w:numId="7">
    <w:abstractNumId w:val="3"/>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C7"/>
    <w:rsid w:val="000A52C9"/>
    <w:rsid w:val="00154DD7"/>
    <w:rsid w:val="001604A8"/>
    <w:rsid w:val="001C29D2"/>
    <w:rsid w:val="002C0139"/>
    <w:rsid w:val="002F29BD"/>
    <w:rsid w:val="00342843"/>
    <w:rsid w:val="00432D65"/>
    <w:rsid w:val="004E0477"/>
    <w:rsid w:val="005F7D6F"/>
    <w:rsid w:val="006675D9"/>
    <w:rsid w:val="00712D88"/>
    <w:rsid w:val="009A4A40"/>
    <w:rsid w:val="009F3FEC"/>
    <w:rsid w:val="00AE3454"/>
    <w:rsid w:val="00B147C7"/>
    <w:rsid w:val="00B54F50"/>
    <w:rsid w:val="00B87ACE"/>
    <w:rsid w:val="00BA5B7B"/>
    <w:rsid w:val="00C937AC"/>
    <w:rsid w:val="00D62ACD"/>
    <w:rsid w:val="00DA78B4"/>
    <w:rsid w:val="00F45A4D"/>
    <w:rsid w:val="00F67E2F"/>
    <w:rsid w:val="00FF41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A13F6-C221-438C-ADEA-874B23BB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47C7"/>
    <w:pPr>
      <w:ind w:left="720"/>
      <w:contextualSpacing/>
    </w:pPr>
  </w:style>
  <w:style w:type="character" w:styleId="Hipervnculo">
    <w:name w:val="Hyperlink"/>
    <w:basedOn w:val="Fuentedeprrafopredeter"/>
    <w:uiPriority w:val="99"/>
    <w:unhideWhenUsed/>
    <w:rsid w:val="00F67E2F"/>
    <w:rPr>
      <w:color w:val="0000FF"/>
      <w:u w:val="single"/>
    </w:rPr>
  </w:style>
  <w:style w:type="paragraph" w:styleId="NormalWeb">
    <w:name w:val="Normal (Web)"/>
    <w:basedOn w:val="Normal"/>
    <w:uiPriority w:val="99"/>
    <w:unhideWhenUsed/>
    <w:rsid w:val="0034284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F2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4578">
      <w:bodyDiv w:val="1"/>
      <w:marLeft w:val="0"/>
      <w:marRight w:val="0"/>
      <w:marTop w:val="0"/>
      <w:marBottom w:val="0"/>
      <w:divBdr>
        <w:top w:val="none" w:sz="0" w:space="0" w:color="auto"/>
        <w:left w:val="none" w:sz="0" w:space="0" w:color="auto"/>
        <w:bottom w:val="none" w:sz="0" w:space="0" w:color="auto"/>
        <w:right w:val="none" w:sz="0" w:space="0" w:color="auto"/>
      </w:divBdr>
      <w:divsChild>
        <w:div w:id="339620394">
          <w:marLeft w:val="0"/>
          <w:marRight w:val="0"/>
          <w:marTop w:val="0"/>
          <w:marBottom w:val="0"/>
          <w:divBdr>
            <w:top w:val="none" w:sz="0" w:space="0" w:color="auto"/>
            <w:left w:val="none" w:sz="0" w:space="0" w:color="auto"/>
            <w:bottom w:val="none" w:sz="0" w:space="0" w:color="auto"/>
            <w:right w:val="none" w:sz="0" w:space="0" w:color="auto"/>
          </w:divBdr>
          <w:divsChild>
            <w:div w:id="957105981">
              <w:marLeft w:val="0"/>
              <w:marRight w:val="0"/>
              <w:marTop w:val="0"/>
              <w:marBottom w:val="0"/>
              <w:divBdr>
                <w:top w:val="none" w:sz="0" w:space="0" w:color="auto"/>
                <w:left w:val="none" w:sz="0" w:space="0" w:color="auto"/>
                <w:bottom w:val="none" w:sz="0" w:space="0" w:color="auto"/>
                <w:right w:val="none" w:sz="0" w:space="0" w:color="auto"/>
              </w:divBdr>
              <w:divsChild>
                <w:div w:id="677777577">
                  <w:marLeft w:val="0"/>
                  <w:marRight w:val="0"/>
                  <w:marTop w:val="0"/>
                  <w:marBottom w:val="0"/>
                  <w:divBdr>
                    <w:top w:val="none" w:sz="0" w:space="0" w:color="auto"/>
                    <w:left w:val="none" w:sz="0" w:space="0" w:color="auto"/>
                    <w:bottom w:val="none" w:sz="0" w:space="0" w:color="auto"/>
                    <w:right w:val="none" w:sz="0" w:space="0" w:color="auto"/>
                  </w:divBdr>
                  <w:divsChild>
                    <w:div w:id="1007713033">
                      <w:marLeft w:val="0"/>
                      <w:marRight w:val="0"/>
                      <w:marTop w:val="0"/>
                      <w:marBottom w:val="0"/>
                      <w:divBdr>
                        <w:top w:val="none" w:sz="0" w:space="0" w:color="auto"/>
                        <w:left w:val="none" w:sz="0" w:space="0" w:color="auto"/>
                        <w:bottom w:val="none" w:sz="0" w:space="0" w:color="auto"/>
                        <w:right w:val="none" w:sz="0" w:space="0" w:color="auto"/>
                      </w:divBdr>
                    </w:div>
                    <w:div w:id="1520242013">
                      <w:marLeft w:val="300"/>
                      <w:marRight w:val="0"/>
                      <w:marTop w:val="0"/>
                      <w:marBottom w:val="0"/>
                      <w:divBdr>
                        <w:top w:val="none" w:sz="0" w:space="0" w:color="auto"/>
                        <w:left w:val="none" w:sz="0" w:space="0" w:color="auto"/>
                        <w:bottom w:val="none" w:sz="0" w:space="0" w:color="auto"/>
                        <w:right w:val="none" w:sz="0" w:space="0" w:color="auto"/>
                      </w:divBdr>
                      <w:divsChild>
                        <w:div w:id="156775420">
                          <w:marLeft w:val="0"/>
                          <w:marRight w:val="0"/>
                          <w:marTop w:val="0"/>
                          <w:marBottom w:val="0"/>
                          <w:divBdr>
                            <w:top w:val="none" w:sz="0" w:space="0" w:color="auto"/>
                            <w:left w:val="none" w:sz="0" w:space="0" w:color="auto"/>
                            <w:bottom w:val="none" w:sz="0" w:space="0" w:color="auto"/>
                            <w:right w:val="none" w:sz="0" w:space="0" w:color="auto"/>
                          </w:divBdr>
                          <w:divsChild>
                            <w:div w:id="1932928807">
                              <w:marLeft w:val="0"/>
                              <w:marRight w:val="0"/>
                              <w:marTop w:val="0"/>
                              <w:marBottom w:val="0"/>
                              <w:divBdr>
                                <w:top w:val="none" w:sz="0" w:space="0" w:color="auto"/>
                                <w:left w:val="none" w:sz="0" w:space="0" w:color="auto"/>
                                <w:bottom w:val="none" w:sz="0" w:space="0" w:color="auto"/>
                                <w:right w:val="none" w:sz="0" w:space="0" w:color="auto"/>
                              </w:divBdr>
                              <w:divsChild>
                                <w:div w:id="980887047">
                                  <w:marLeft w:val="0"/>
                                  <w:marRight w:val="0"/>
                                  <w:marTop w:val="0"/>
                                  <w:marBottom w:val="0"/>
                                  <w:divBdr>
                                    <w:top w:val="none" w:sz="0" w:space="0" w:color="auto"/>
                                    <w:left w:val="none" w:sz="0" w:space="0" w:color="auto"/>
                                    <w:bottom w:val="none" w:sz="0" w:space="0" w:color="auto"/>
                                    <w:right w:val="none" w:sz="0" w:space="0" w:color="auto"/>
                                  </w:divBdr>
                                </w:div>
                                <w:div w:id="570316879">
                                  <w:marLeft w:val="0"/>
                                  <w:marRight w:val="0"/>
                                  <w:marTop w:val="0"/>
                                  <w:marBottom w:val="0"/>
                                  <w:divBdr>
                                    <w:top w:val="none" w:sz="0" w:space="0" w:color="auto"/>
                                    <w:left w:val="none" w:sz="0" w:space="0" w:color="auto"/>
                                    <w:bottom w:val="none" w:sz="0" w:space="0" w:color="auto"/>
                                    <w:right w:val="none" w:sz="0" w:space="0" w:color="auto"/>
                                  </w:divBdr>
                                  <w:divsChild>
                                    <w:div w:id="21225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51992">
      <w:bodyDiv w:val="1"/>
      <w:marLeft w:val="0"/>
      <w:marRight w:val="0"/>
      <w:marTop w:val="0"/>
      <w:marBottom w:val="0"/>
      <w:divBdr>
        <w:top w:val="none" w:sz="0" w:space="0" w:color="auto"/>
        <w:left w:val="none" w:sz="0" w:space="0" w:color="auto"/>
        <w:bottom w:val="none" w:sz="0" w:space="0" w:color="auto"/>
        <w:right w:val="none" w:sz="0" w:space="0" w:color="auto"/>
      </w:divBdr>
    </w:div>
    <w:div w:id="1561212788">
      <w:bodyDiv w:val="1"/>
      <w:marLeft w:val="0"/>
      <w:marRight w:val="0"/>
      <w:marTop w:val="0"/>
      <w:marBottom w:val="0"/>
      <w:divBdr>
        <w:top w:val="none" w:sz="0" w:space="0" w:color="auto"/>
        <w:left w:val="none" w:sz="0" w:space="0" w:color="auto"/>
        <w:bottom w:val="none" w:sz="0" w:space="0" w:color="auto"/>
        <w:right w:val="none" w:sz="0" w:space="0" w:color="auto"/>
      </w:divBdr>
    </w:div>
    <w:div w:id="1719932332">
      <w:bodyDiv w:val="1"/>
      <w:marLeft w:val="0"/>
      <w:marRight w:val="0"/>
      <w:marTop w:val="0"/>
      <w:marBottom w:val="0"/>
      <w:divBdr>
        <w:top w:val="none" w:sz="0" w:space="0" w:color="auto"/>
        <w:left w:val="none" w:sz="0" w:space="0" w:color="auto"/>
        <w:bottom w:val="none" w:sz="0" w:space="0" w:color="auto"/>
        <w:right w:val="none" w:sz="0" w:space="0" w:color="auto"/>
      </w:divBdr>
    </w:div>
    <w:div w:id="1832523519">
      <w:bodyDiv w:val="1"/>
      <w:marLeft w:val="0"/>
      <w:marRight w:val="0"/>
      <w:marTop w:val="0"/>
      <w:marBottom w:val="0"/>
      <w:divBdr>
        <w:top w:val="none" w:sz="0" w:space="0" w:color="auto"/>
        <w:left w:val="none" w:sz="0" w:space="0" w:color="auto"/>
        <w:bottom w:val="none" w:sz="0" w:space="0" w:color="auto"/>
        <w:right w:val="none" w:sz="0" w:space="0" w:color="auto"/>
      </w:divBdr>
      <w:divsChild>
        <w:div w:id="1997416984">
          <w:marLeft w:val="0"/>
          <w:marRight w:val="0"/>
          <w:marTop w:val="0"/>
          <w:marBottom w:val="0"/>
          <w:divBdr>
            <w:top w:val="none" w:sz="0" w:space="0" w:color="auto"/>
            <w:left w:val="none" w:sz="0" w:space="0" w:color="auto"/>
            <w:bottom w:val="none" w:sz="0" w:space="0" w:color="auto"/>
            <w:right w:val="none" w:sz="0" w:space="0" w:color="auto"/>
          </w:divBdr>
          <w:divsChild>
            <w:div w:id="1604456592">
              <w:marLeft w:val="0"/>
              <w:marRight w:val="0"/>
              <w:marTop w:val="0"/>
              <w:marBottom w:val="0"/>
              <w:divBdr>
                <w:top w:val="none" w:sz="0" w:space="0" w:color="auto"/>
                <w:left w:val="none" w:sz="0" w:space="0" w:color="auto"/>
                <w:bottom w:val="none" w:sz="0" w:space="0" w:color="auto"/>
                <w:right w:val="none" w:sz="0" w:space="0" w:color="auto"/>
              </w:divBdr>
              <w:divsChild>
                <w:div w:id="1380126864">
                  <w:marLeft w:val="0"/>
                  <w:marRight w:val="0"/>
                  <w:marTop w:val="0"/>
                  <w:marBottom w:val="0"/>
                  <w:divBdr>
                    <w:top w:val="none" w:sz="0" w:space="0" w:color="auto"/>
                    <w:left w:val="none" w:sz="0" w:space="0" w:color="auto"/>
                    <w:bottom w:val="none" w:sz="0" w:space="0" w:color="auto"/>
                    <w:right w:val="none" w:sz="0" w:space="0" w:color="auto"/>
                  </w:divBdr>
                  <w:divsChild>
                    <w:div w:id="250310942">
                      <w:marLeft w:val="0"/>
                      <w:marRight w:val="0"/>
                      <w:marTop w:val="0"/>
                      <w:marBottom w:val="0"/>
                      <w:divBdr>
                        <w:top w:val="none" w:sz="0" w:space="0" w:color="auto"/>
                        <w:left w:val="none" w:sz="0" w:space="0" w:color="auto"/>
                        <w:bottom w:val="none" w:sz="0" w:space="0" w:color="auto"/>
                        <w:right w:val="none" w:sz="0" w:space="0" w:color="auto"/>
                      </w:divBdr>
                    </w:div>
                    <w:div w:id="794762164">
                      <w:marLeft w:val="300"/>
                      <w:marRight w:val="0"/>
                      <w:marTop w:val="0"/>
                      <w:marBottom w:val="0"/>
                      <w:divBdr>
                        <w:top w:val="none" w:sz="0" w:space="0" w:color="auto"/>
                        <w:left w:val="none" w:sz="0" w:space="0" w:color="auto"/>
                        <w:bottom w:val="none" w:sz="0" w:space="0" w:color="auto"/>
                        <w:right w:val="none" w:sz="0" w:space="0" w:color="auto"/>
                      </w:divBdr>
                      <w:divsChild>
                        <w:div w:id="985935349">
                          <w:marLeft w:val="0"/>
                          <w:marRight w:val="0"/>
                          <w:marTop w:val="0"/>
                          <w:marBottom w:val="0"/>
                          <w:divBdr>
                            <w:top w:val="none" w:sz="0" w:space="0" w:color="auto"/>
                            <w:left w:val="none" w:sz="0" w:space="0" w:color="auto"/>
                            <w:bottom w:val="none" w:sz="0" w:space="0" w:color="auto"/>
                            <w:right w:val="none" w:sz="0" w:space="0" w:color="auto"/>
                          </w:divBdr>
                          <w:divsChild>
                            <w:div w:id="1469398065">
                              <w:marLeft w:val="0"/>
                              <w:marRight w:val="0"/>
                              <w:marTop w:val="0"/>
                              <w:marBottom w:val="0"/>
                              <w:divBdr>
                                <w:top w:val="none" w:sz="0" w:space="0" w:color="auto"/>
                                <w:left w:val="none" w:sz="0" w:space="0" w:color="auto"/>
                                <w:bottom w:val="none" w:sz="0" w:space="0" w:color="auto"/>
                                <w:right w:val="none" w:sz="0" w:space="0" w:color="auto"/>
                              </w:divBdr>
                              <w:divsChild>
                                <w:div w:id="603924371">
                                  <w:marLeft w:val="0"/>
                                  <w:marRight w:val="0"/>
                                  <w:marTop w:val="0"/>
                                  <w:marBottom w:val="0"/>
                                  <w:divBdr>
                                    <w:top w:val="none" w:sz="0" w:space="0" w:color="auto"/>
                                    <w:left w:val="none" w:sz="0" w:space="0" w:color="auto"/>
                                    <w:bottom w:val="none" w:sz="0" w:space="0" w:color="auto"/>
                                    <w:right w:val="none" w:sz="0" w:space="0" w:color="auto"/>
                                  </w:divBdr>
                                </w:div>
                                <w:div w:id="1209684750">
                                  <w:marLeft w:val="0"/>
                                  <w:marRight w:val="0"/>
                                  <w:marTop w:val="0"/>
                                  <w:marBottom w:val="0"/>
                                  <w:divBdr>
                                    <w:top w:val="none" w:sz="0" w:space="0" w:color="auto"/>
                                    <w:left w:val="none" w:sz="0" w:space="0" w:color="auto"/>
                                    <w:bottom w:val="none" w:sz="0" w:space="0" w:color="auto"/>
                                    <w:right w:val="none" w:sz="0" w:space="0" w:color="auto"/>
                                  </w:divBdr>
                                  <w:divsChild>
                                    <w:div w:id="8656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OqSQo2aifAA"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saij.gob.ar/%20doctrina/daca960387%20-ferreiros-derecho_%20trabajo_constitucion%20_argentina.ht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1262</Words>
  <Characters>6945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2022-05-18T17:12:00Z</dcterms:created>
  <dcterms:modified xsi:type="dcterms:W3CDTF">2022-05-18T17:19:00Z</dcterms:modified>
</cp:coreProperties>
</file>