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335"/>
        </w:tabs>
        <w:jc w:val="center"/>
        <w:rPr>
          <w:rFonts w:ascii="Arial" w:cs="Arial" w:eastAsia="Arial" w:hAnsi="Arial"/>
          <w:b w:val="0"/>
          <w:color w:val="000000"/>
          <w:vertAlign w:val="baseline"/>
        </w:rPr>
      </w:pPr>
      <w:r w:rsidDel="00000000" w:rsidR="00000000" w:rsidRPr="00000000">
        <w:rPr>
          <w:rFonts w:ascii="Arial" w:cs="Arial" w:eastAsia="Arial" w:hAnsi="Arial"/>
          <w:b w:val="1"/>
          <w:color w:val="000000"/>
          <w:sz w:val="36"/>
          <w:szCs w:val="36"/>
          <w:u w:val="single"/>
          <w:vertAlign w:val="baseline"/>
          <w:rtl w:val="0"/>
        </w:rPr>
        <w:t xml:space="preserve">COLEGIO SANTA ROSA DE LIMA</w:t>
      </w:r>
      <w:r w:rsidDel="00000000" w:rsidR="00000000" w:rsidRPr="00000000">
        <w:rPr>
          <w:rtl w:val="0"/>
        </w:rPr>
      </w:r>
    </w:p>
    <w:p w:rsidR="00000000" w:rsidDel="00000000" w:rsidP="00000000" w:rsidRDefault="00000000" w:rsidRPr="00000000" w14:paraId="00000002">
      <w:pPr>
        <w:spacing w:line="360" w:lineRule="auto"/>
        <w:jc w:val="center"/>
        <w:rPr>
          <w:rFonts w:ascii="Arial" w:cs="Arial" w:eastAsia="Arial" w:hAnsi="Arial"/>
          <w:b w:val="0"/>
          <w:sz w:val="26"/>
          <w:szCs w:val="26"/>
          <w:u w:val="single"/>
          <w:vertAlign w:val="baseline"/>
        </w:rPr>
      </w:pPr>
      <w:r w:rsidDel="00000000" w:rsidR="00000000" w:rsidRPr="00000000">
        <w:rPr>
          <w:rFonts w:ascii="Arial" w:cs="Arial" w:eastAsia="Arial" w:hAnsi="Arial"/>
          <w:b w:val="1"/>
          <w:sz w:val="26"/>
          <w:szCs w:val="26"/>
          <w:u w:val="single"/>
          <w:vertAlign w:val="baseline"/>
          <w:rtl w:val="0"/>
        </w:rPr>
        <w:t xml:space="preserve">GUÍA N° 2</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afafa" w:val="clear"/>
        <w:spacing w:after="0" w:before="0" w:line="240" w:lineRule="auto"/>
        <w:ind w:left="0" w:right="12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PROYECTO TECNOLOGICO</w:t>
      </w:r>
      <w:r w:rsidDel="00000000" w:rsidR="00000000" w:rsidRPr="00000000">
        <w:rPr>
          <w:rtl w:val="0"/>
        </w:rPr>
      </w:r>
    </w:p>
    <w:p w:rsidR="00000000" w:rsidDel="00000000" w:rsidP="00000000" w:rsidRDefault="00000000" w:rsidRPr="00000000" w14:paraId="00000004">
      <w:pPr>
        <w:tabs>
          <w:tab w:val="left" w:pos="7823"/>
        </w:tabs>
        <w:spacing w:line="240" w:lineRule="auto"/>
        <w:jc w:val="both"/>
        <w:rPr>
          <w:rFonts w:ascii="Arial" w:cs="Arial" w:eastAsia="Arial" w:hAnsi="Arial"/>
          <w:b w:val="0"/>
          <w:sz w:val="26"/>
          <w:szCs w:val="26"/>
          <w:u w:val="single"/>
          <w:vertAlign w:val="baseline"/>
        </w:rPr>
      </w:pPr>
      <w:r w:rsidDel="00000000" w:rsidR="00000000" w:rsidRPr="00000000">
        <w:rPr>
          <w:rFonts w:ascii="Arial" w:cs="Arial" w:eastAsia="Arial" w:hAnsi="Arial"/>
          <w:b w:val="1"/>
          <w:sz w:val="26"/>
          <w:szCs w:val="26"/>
          <w:u w:val="single"/>
          <w:vertAlign w:val="baseline"/>
          <w:rtl w:val="0"/>
        </w:rPr>
        <w:t xml:space="preserve">6 </w:t>
      </w:r>
      <w:r w:rsidDel="00000000" w:rsidR="00000000" w:rsidRPr="00000000">
        <w:rPr>
          <w:rFonts w:ascii="Arial" w:cs="Arial" w:eastAsia="Arial" w:hAnsi="Arial"/>
          <w:b w:val="1"/>
          <w:sz w:val="24"/>
          <w:szCs w:val="24"/>
          <w:u w:val="single"/>
          <w:vertAlign w:val="baseline"/>
          <w:rtl w:val="0"/>
        </w:rPr>
        <w:t xml:space="preserve">Año B</w:t>
      </w: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005">
      <w:pPr>
        <w:spacing w:line="240" w:lineRule="auto"/>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Profesoras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María Gabriela Dorgan Velasco</w:t>
      </w:r>
      <w:r w:rsidDel="00000000" w:rsidR="00000000" w:rsidRPr="00000000">
        <w:rPr>
          <w:rtl w:val="0"/>
        </w:rPr>
      </w:r>
    </w:p>
    <w:p w:rsidR="00000000" w:rsidDel="00000000" w:rsidP="00000000" w:rsidRDefault="00000000" w:rsidRPr="00000000" w14:paraId="00000006">
      <w:pPr>
        <w:spacing w:after="0" w:line="48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Contenidos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Misión, Visión, Valores, Responsabilidad Social de la Empresa y FODA</w:t>
      </w:r>
    </w:p>
    <w:p w:rsidR="00000000" w:rsidDel="00000000" w:rsidP="00000000" w:rsidRDefault="00000000" w:rsidRPr="00000000" w14:paraId="00000007">
      <w:pPr>
        <w:spacing w:line="24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u w:val="single"/>
          <w:vertAlign w:val="baseline"/>
          <w:rtl w:val="0"/>
        </w:rPr>
        <w:t xml:space="preserve">Alumno/a</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b w:val="1"/>
          <w:sz w:val="24"/>
          <w:szCs w:val="24"/>
          <w:rtl w:val="0"/>
        </w:rPr>
        <w:t xml:space="preserve">LOURDES MONTELEONE</w:t>
      </w:r>
      <w:r w:rsidDel="00000000" w:rsidR="00000000" w:rsidRPr="00000000">
        <w:rPr>
          <w:rtl w:val="0"/>
        </w:rPr>
      </w:r>
    </w:p>
    <w:p w:rsidR="00000000" w:rsidDel="00000000" w:rsidP="00000000" w:rsidRDefault="00000000" w:rsidRPr="00000000" w14:paraId="00000008">
      <w:pPr>
        <w:jc w:val="center"/>
        <w:rPr>
          <w:b w:val="0"/>
          <w:i w:val="0"/>
          <w:color w:val="4f81bd"/>
          <w:sz w:val="26"/>
          <w:szCs w:val="26"/>
          <w:vertAlign w:val="baseline"/>
        </w:rPr>
      </w:pPr>
      <w:r w:rsidDel="00000000" w:rsidR="00000000" w:rsidRPr="00000000">
        <w:rPr>
          <w:b w:val="1"/>
          <w:i w:val="1"/>
          <w:color w:val="4f81bd"/>
          <w:sz w:val="26"/>
          <w:szCs w:val="26"/>
          <w:vertAlign w:val="baseline"/>
          <w:rtl w:val="0"/>
        </w:rPr>
        <w:t xml:space="preserve">Hola Chicos ¿Cómo están?  Vamos a tomar una buena merienda y a comenzar la clase con muchas ganas de aprender, investigar y responder</w:t>
      </w:r>
      <w:r w:rsidDel="00000000" w:rsidR="00000000" w:rsidRPr="00000000">
        <w:rPr>
          <w:rtl w:val="0"/>
        </w:rPr>
      </w:r>
    </w:p>
    <w:p w:rsidR="00000000" w:rsidDel="00000000" w:rsidP="00000000" w:rsidRDefault="00000000" w:rsidRPr="00000000" w14:paraId="00000009">
      <w:pPr>
        <w:jc w:val="center"/>
        <w:rPr>
          <w:vertAlign w:val="baseline"/>
        </w:rPr>
      </w:pPr>
      <w:r w:rsidDel="00000000" w:rsidR="00000000" w:rsidRPr="00000000">
        <w:rPr>
          <w:vertAlign w:val="baseline"/>
        </w:rPr>
        <w:drawing>
          <wp:inline distB="0" distT="0" distL="114300" distR="114300">
            <wp:extent cx="2205355" cy="1544955"/>
            <wp:effectExtent b="0" l="0" r="0" t="0"/>
            <wp:docPr id="10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05355" cy="15449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 las siguientes páginas web para contestar las consignas</w:t>
      </w:r>
    </w:p>
    <w:p w:rsidR="00000000" w:rsidDel="00000000" w:rsidP="00000000" w:rsidRDefault="00000000" w:rsidRPr="00000000" w14:paraId="0000000B">
      <w:pPr>
        <w:ind w:left="720" w:firstLine="0"/>
        <w:rPr>
          <w:rFonts w:ascii="Arial" w:cs="Arial" w:eastAsia="Arial" w:hAnsi="Arial"/>
          <w:sz w:val="24"/>
          <w:szCs w:val="24"/>
          <w:vertAlign w:val="baseline"/>
        </w:rPr>
      </w:pPr>
      <w:hyperlink r:id="rId8">
        <w:r w:rsidDel="00000000" w:rsidR="00000000" w:rsidRPr="00000000">
          <w:rPr>
            <w:rFonts w:ascii="Arial" w:cs="Arial" w:eastAsia="Arial" w:hAnsi="Arial"/>
            <w:color w:val="0000ff"/>
            <w:sz w:val="24"/>
            <w:szCs w:val="24"/>
            <w:u w:val="single"/>
            <w:vertAlign w:val="baseline"/>
            <w:rtl w:val="0"/>
          </w:rPr>
          <w:t xml:space="preserve">https://desnudandoelmarketing.com/mision-vision-valores/</w:t>
        </w:r>
      </w:hyperlink>
      <w:r w:rsidDel="00000000" w:rsidR="00000000" w:rsidRPr="00000000">
        <w:rPr>
          <w:rtl w:val="0"/>
        </w:rPr>
      </w:r>
    </w:p>
    <w:p w:rsidR="00000000" w:rsidDel="00000000" w:rsidP="00000000" w:rsidRDefault="00000000" w:rsidRPr="00000000" w14:paraId="0000000C">
      <w:pPr>
        <w:ind w:left="720" w:firstLine="0"/>
        <w:rPr>
          <w:rFonts w:ascii="Arial" w:cs="Arial" w:eastAsia="Arial" w:hAnsi="Arial"/>
          <w:sz w:val="24"/>
          <w:szCs w:val="24"/>
          <w:vertAlign w:val="baseline"/>
        </w:rPr>
      </w:pPr>
      <w:hyperlink r:id="rId9">
        <w:r w:rsidDel="00000000" w:rsidR="00000000" w:rsidRPr="00000000">
          <w:rPr>
            <w:rFonts w:ascii="Arial" w:cs="Arial" w:eastAsia="Arial" w:hAnsi="Arial"/>
            <w:color w:val="0000ff"/>
            <w:sz w:val="24"/>
            <w:szCs w:val="24"/>
            <w:u w:val="single"/>
            <w:vertAlign w:val="baseline"/>
            <w:rtl w:val="0"/>
          </w:rPr>
          <w:t xml:space="preserve">https://anatrenza.com/mision-vision-y-valores-de-una-empresa-definicion-y-ejemplos/</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qué se llama Misión, Visión y Valores de una organización?</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Son los factores estratégicos, organizativos y psicológicos de tu estrategia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empresarial a largo plazo.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sz w:val="26"/>
          <w:szCs w:val="26"/>
          <w:highlight w:val="white"/>
          <w:rtl w:val="0"/>
        </w:rPr>
        <w:t xml:space="preserve">La misión es el objetivo último de una empresa. Es la piedra fundacional, lo que marca su existencia.</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La visión es el futuro de la empresa a largo plazo. Marca el destino a donde quiere ir la empresa.</w:t>
      </w:r>
    </w:p>
    <w:p w:rsidR="00000000" w:rsidDel="00000000" w:rsidP="00000000" w:rsidRDefault="00000000" w:rsidRPr="00000000" w14:paraId="00000013">
      <w:pPr>
        <w:pBdr>
          <w:top w:color="auto" w:space="0" w:sz="0" w:val="none"/>
          <w:left w:color="auto" w:space="0" w:sz="0" w:val="none"/>
          <w:bottom w:color="auto" w:space="11" w:sz="0" w:val="none"/>
          <w:right w:color="auto" w:space="0" w:sz="0" w:val="none"/>
        </w:pBdr>
        <w:shd w:fill="ffffff" w:val="clear"/>
        <w:spacing w:after="0" w:line="455.99999999999994" w:lineRule="auto"/>
        <w:jc w:val="both"/>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Los valores son aquellas ideas que representan a la empresa.</w:t>
      </w:r>
    </w:p>
    <w:p w:rsidR="00000000" w:rsidDel="00000000" w:rsidP="00000000" w:rsidRDefault="00000000" w:rsidRPr="00000000" w14:paraId="00000014">
      <w:pPr>
        <w:pBdr>
          <w:top w:color="auto" w:space="0" w:sz="0" w:val="none"/>
          <w:left w:color="auto" w:space="0" w:sz="0" w:val="none"/>
          <w:bottom w:color="auto" w:space="11" w:sz="0" w:val="none"/>
          <w:right w:color="auto" w:space="0" w:sz="0" w:val="none"/>
        </w:pBdr>
        <w:shd w:fill="ffffff" w:val="clear"/>
        <w:spacing w:after="0" w:line="455.99999999999994" w:lineRule="auto"/>
        <w:jc w:val="both"/>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Los ejemplos típicos son:</w:t>
      </w:r>
    </w:p>
    <w:p w:rsidR="00000000" w:rsidDel="00000000" w:rsidP="00000000" w:rsidRDefault="00000000" w:rsidRPr="00000000" w14:paraId="00000015">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Honestidad</w:t>
      </w:r>
    </w:p>
    <w:p w:rsidR="00000000" w:rsidDel="00000000" w:rsidP="00000000" w:rsidRDefault="00000000" w:rsidRPr="00000000" w14:paraId="00000016">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Compañerismo</w:t>
      </w:r>
    </w:p>
    <w:p w:rsidR="00000000" w:rsidDel="00000000" w:rsidP="00000000" w:rsidRDefault="00000000" w:rsidRPr="00000000" w14:paraId="00000017">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Trabajo en equipo</w:t>
      </w:r>
    </w:p>
    <w:p w:rsidR="00000000" w:rsidDel="00000000" w:rsidP="00000000" w:rsidRDefault="00000000" w:rsidRPr="00000000" w14:paraId="00000018">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Compromiso con el medio ambiente</w:t>
      </w:r>
    </w:p>
    <w:p w:rsidR="00000000" w:rsidDel="00000000" w:rsidP="00000000" w:rsidRDefault="00000000" w:rsidRPr="00000000" w14:paraId="00000019">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Búsqueda de la mejora continua</w:t>
      </w:r>
    </w:p>
    <w:p w:rsidR="00000000" w:rsidDel="00000000" w:rsidP="00000000" w:rsidRDefault="00000000" w:rsidRPr="00000000" w14:paraId="0000001A">
      <w:pPr>
        <w:numPr>
          <w:ilvl w:val="0"/>
          <w:numId w:val="14"/>
        </w:numPr>
        <w:pBdr>
          <w:top w:color="auto" w:space="0" w:sz="0" w:val="none"/>
          <w:bottom w:color="auto" w:space="0" w:sz="0" w:val="none"/>
          <w:right w:color="auto" w:space="0" w:sz="0" w:val="none"/>
          <w:between w:color="auto" w:space="0" w:sz="0" w:val="none"/>
        </w:pBdr>
        <w:shd w:fill="ffffff" w:val="clear"/>
        <w:spacing w:after="0" w:line="455.99999999999994" w:lineRule="auto"/>
        <w:ind w:left="1440" w:hanging="360"/>
        <w:rPr>
          <w:rFonts w:ascii="Arial" w:cs="Arial" w:eastAsia="Arial" w:hAnsi="Arial"/>
          <w:i w:val="1"/>
          <w:sz w:val="26"/>
          <w:szCs w:val="26"/>
          <w:highlight w:val="white"/>
        </w:rPr>
      </w:pPr>
      <w:r w:rsidDel="00000000" w:rsidR="00000000" w:rsidRPr="00000000">
        <w:rPr>
          <w:rFonts w:ascii="Arial" w:cs="Arial" w:eastAsia="Arial" w:hAnsi="Arial"/>
          <w:i w:val="1"/>
          <w:sz w:val="26"/>
          <w:szCs w:val="26"/>
          <w:highlight w:val="white"/>
          <w:rtl w:val="0"/>
        </w:rPr>
        <w:t xml:space="preserve">Solidaridad con la sociedad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Montserrat" w:cs="Montserrat" w:eastAsia="Montserrat" w:hAnsi="Montserrat"/>
          <w:sz w:val="26"/>
          <w:szCs w:val="26"/>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ejemplos de empresas internacionales y nacionales donde se aplique los conceptos de misión, visión y valores. Enunciarlos.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Lee este artículo y luego responde: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qué se llama Responsabilidad Social de la empresa?</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ejemplo de empresas que apliquen este concepto. Investigar en la web.</w:t>
      </w:r>
    </w:p>
    <w:p w:rsidR="00000000" w:rsidDel="00000000" w:rsidP="00000000" w:rsidRDefault="00000000" w:rsidRPr="00000000" w14:paraId="00000022">
      <w:pPr>
        <w:rPr>
          <w:vertAlign w:val="baseline"/>
        </w:rPr>
      </w:pPr>
      <w:r w:rsidDel="00000000" w:rsidR="00000000" w:rsidRPr="00000000">
        <w:rPr>
          <w:rFonts w:ascii="Arial" w:cs="Arial" w:eastAsia="Arial" w:hAnsi="Arial"/>
          <w:b w:val="1"/>
          <w:sz w:val="24"/>
          <w:szCs w:val="24"/>
          <w:vertAlign w:val="baseline"/>
        </w:rPr>
        <w:drawing>
          <wp:inline distB="0" distT="0" distL="114300" distR="114300">
            <wp:extent cx="5610860" cy="4175760"/>
            <wp:effectExtent b="0" l="0" r="0" t="0"/>
            <wp:docPr id="10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10860" cy="41757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FODA</w:t>
      </w:r>
    </w:p>
    <w:p w:rsidR="00000000" w:rsidDel="00000000" w:rsidP="00000000" w:rsidRDefault="00000000" w:rsidRPr="00000000" w14:paraId="00000024">
      <w:pPr>
        <w:spacing w:line="24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Investigar en la siguiente página web y luego contestar las siguientes consignas:</w:t>
      </w:r>
    </w:p>
    <w:p w:rsidR="00000000" w:rsidDel="00000000" w:rsidP="00000000" w:rsidRDefault="00000000" w:rsidRPr="00000000" w14:paraId="00000025">
      <w:pPr>
        <w:rPr>
          <w:rFonts w:ascii="Arial" w:cs="Arial" w:eastAsia="Arial" w:hAnsi="Arial"/>
          <w:sz w:val="24"/>
          <w:szCs w:val="24"/>
          <w:vertAlign w:val="baseline"/>
        </w:rPr>
      </w:pPr>
      <w:hyperlink r:id="rId11">
        <w:r w:rsidDel="00000000" w:rsidR="00000000" w:rsidRPr="00000000">
          <w:rPr>
            <w:rFonts w:ascii="Arial" w:cs="Arial" w:eastAsia="Arial" w:hAnsi="Arial"/>
            <w:color w:val="0000ff"/>
            <w:sz w:val="24"/>
            <w:szCs w:val="24"/>
            <w:u w:val="single"/>
            <w:vertAlign w:val="baseline"/>
            <w:rtl w:val="0"/>
          </w:rPr>
          <w:t xml:space="preserve">http://contenidosdigitales.ulp.edu.ar/exe/teoria_y_gestion2/anlisis_foda.html</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¿Qué es el FODA?</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qué se utiliza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se confecciona? Explicar</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el FODA de un equipo de futbol y de una heladería. Deberá consignar el nombre de las organizaciones elegidas.</w:t>
      </w:r>
    </w:p>
    <w:p w:rsidR="00000000" w:rsidDel="00000000" w:rsidP="00000000" w:rsidRDefault="00000000" w:rsidRPr="00000000" w14:paraId="0000002A">
      <w:pPr>
        <w:ind w:left="720" w:firstLine="0"/>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2B">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Conclusión:</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Al finalizar deberás conocer la misión, visión y valores de una organización, saber confeccionar su FODA y analizar la responsabilidad social de las empresas.</w:t>
      </w:r>
      <w:r w:rsidDel="00000000" w:rsidR="00000000" w:rsidRPr="00000000">
        <w:rPr>
          <w:rtl w:val="0"/>
        </w:rPr>
      </w:r>
    </w:p>
    <w:p w:rsidR="00000000" w:rsidDel="00000000" w:rsidP="00000000" w:rsidRDefault="00000000" w:rsidRPr="00000000" w14:paraId="0000002C">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Bibliografía:</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2D">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DELIA E. GALLARDO-VIVIANA MALDONADO, (2.016) “Proyectos Organizacionales,     Editorial MAIPUE</w:t>
      </w:r>
    </w:p>
    <w:p w:rsidR="00000000" w:rsidDel="00000000" w:rsidP="00000000" w:rsidRDefault="00000000" w:rsidRPr="00000000" w14:paraId="0000002E">
      <w:pPr>
        <w:spacing w:line="36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DORGAN VELASCO, MARIA GABRIELA “Documento de Proyecto Tecnológico 6 B para guía n° 2”</w:t>
      </w:r>
    </w:p>
    <w:p w:rsidR="00000000" w:rsidDel="00000000" w:rsidP="00000000" w:rsidRDefault="00000000" w:rsidRPr="00000000" w14:paraId="0000002F">
      <w:pP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Webgrafía:</w:t>
      </w:r>
      <w:r w:rsidDel="00000000" w:rsidR="00000000" w:rsidRPr="00000000">
        <w:rPr>
          <w:rtl w:val="0"/>
        </w:rPr>
      </w:r>
    </w:p>
    <w:p w:rsidR="00000000" w:rsidDel="00000000" w:rsidP="00000000" w:rsidRDefault="00000000" w:rsidRPr="00000000" w14:paraId="00000030">
      <w:pPr>
        <w:rPr>
          <w:rFonts w:ascii="Arial" w:cs="Arial" w:eastAsia="Arial" w:hAnsi="Arial"/>
          <w:sz w:val="24"/>
          <w:szCs w:val="24"/>
          <w:vertAlign w:val="baseline"/>
        </w:rPr>
      </w:pPr>
      <w:hyperlink r:id="rId12">
        <w:r w:rsidDel="00000000" w:rsidR="00000000" w:rsidRPr="00000000">
          <w:rPr>
            <w:rFonts w:ascii="Arial" w:cs="Arial" w:eastAsia="Arial" w:hAnsi="Arial"/>
            <w:color w:val="0000ff"/>
            <w:sz w:val="24"/>
            <w:szCs w:val="24"/>
            <w:u w:val="single"/>
            <w:vertAlign w:val="baseline"/>
            <w:rtl w:val="0"/>
          </w:rPr>
          <w:t xml:space="preserve">https://desnudandoelmarketing.com/mision-vision-valores/</w:t>
        </w:r>
      </w:hyperlink>
      <w:r w:rsidDel="00000000" w:rsidR="00000000" w:rsidRPr="00000000">
        <w:rPr>
          <w:rtl w:val="0"/>
        </w:rPr>
      </w:r>
    </w:p>
    <w:p w:rsidR="00000000" w:rsidDel="00000000" w:rsidP="00000000" w:rsidRDefault="00000000" w:rsidRPr="00000000" w14:paraId="00000031">
      <w:pPr>
        <w:rPr>
          <w:rFonts w:ascii="Arial" w:cs="Arial" w:eastAsia="Arial" w:hAnsi="Arial"/>
          <w:sz w:val="24"/>
          <w:szCs w:val="24"/>
          <w:vertAlign w:val="baseline"/>
        </w:rPr>
      </w:pPr>
      <w:hyperlink r:id="rId13">
        <w:r w:rsidDel="00000000" w:rsidR="00000000" w:rsidRPr="00000000">
          <w:rPr>
            <w:rFonts w:ascii="Arial" w:cs="Arial" w:eastAsia="Arial" w:hAnsi="Arial"/>
            <w:color w:val="0000ff"/>
            <w:sz w:val="24"/>
            <w:szCs w:val="24"/>
            <w:u w:val="single"/>
            <w:vertAlign w:val="baseline"/>
            <w:rtl w:val="0"/>
          </w:rPr>
          <w:t xml:space="preserve">https://anatrenza.com/mision-vision-y-valores-de-una-empresa-definicion-y-ejemplos/</w:t>
        </w:r>
      </w:hyperlink>
      <w:r w:rsidDel="00000000" w:rsidR="00000000" w:rsidRPr="00000000">
        <w:rPr>
          <w:rtl w:val="0"/>
        </w:rPr>
      </w:r>
    </w:p>
    <w:p w:rsidR="00000000" w:rsidDel="00000000" w:rsidP="00000000" w:rsidRDefault="00000000" w:rsidRPr="00000000" w14:paraId="00000032">
      <w:pPr>
        <w:rPr>
          <w:rFonts w:ascii="Arial" w:cs="Arial" w:eastAsia="Arial" w:hAnsi="Arial"/>
          <w:sz w:val="24"/>
          <w:szCs w:val="24"/>
          <w:vertAlign w:val="baseline"/>
        </w:rPr>
      </w:pPr>
      <w:hyperlink r:id="rId14">
        <w:r w:rsidDel="00000000" w:rsidR="00000000" w:rsidRPr="00000000">
          <w:rPr>
            <w:rFonts w:ascii="Arial" w:cs="Arial" w:eastAsia="Arial" w:hAnsi="Arial"/>
            <w:color w:val="0000ff"/>
            <w:sz w:val="24"/>
            <w:szCs w:val="24"/>
            <w:u w:val="single"/>
            <w:vertAlign w:val="baseline"/>
            <w:rtl w:val="0"/>
          </w:rPr>
          <w:t xml:space="preserve">http://contenidosdigitales.ulp.edu.ar/exe/teoria_y_gestion2/anlisis_foda.html</w:t>
        </w:r>
      </w:hyperlink>
      <w:r w:rsidDel="00000000" w:rsidR="00000000" w:rsidRPr="00000000">
        <w:rPr>
          <w:rtl w:val="0"/>
        </w:rPr>
      </w:r>
    </w:p>
    <w:p w:rsidR="00000000" w:rsidDel="00000000" w:rsidP="00000000" w:rsidRDefault="00000000" w:rsidRPr="00000000" w14:paraId="00000033">
      <w:pPr>
        <w:spacing w:line="360" w:lineRule="auto"/>
        <w:rPr>
          <w:rFonts w:ascii="Arial" w:cs="Arial" w:eastAsia="Arial" w:hAnsi="Arial"/>
          <w:b w:val="0"/>
          <w:sz w:val="26"/>
          <w:szCs w:val="26"/>
          <w:u w:val="single"/>
          <w:vertAlign w:val="baseline"/>
        </w:rPr>
      </w:pPr>
      <w:r w:rsidDel="00000000" w:rsidR="00000000" w:rsidRPr="00000000">
        <w:rPr>
          <w:rFonts w:ascii="Arial" w:cs="Arial" w:eastAsia="Arial" w:hAnsi="Arial"/>
          <w:b w:val="1"/>
          <w:sz w:val="26"/>
          <w:szCs w:val="26"/>
          <w:u w:val="single"/>
          <w:vertAlign w:val="baseline"/>
          <w:rtl w:val="0"/>
        </w:rPr>
        <w:t xml:space="preserve">Proceso de Metacognición:</w:t>
      </w:r>
      <w:r w:rsidDel="00000000" w:rsidR="00000000" w:rsidRPr="00000000">
        <w:rPr>
          <w:rtl w:val="0"/>
        </w:rPr>
      </w:r>
    </w:p>
    <w:p w:rsidR="00000000" w:rsidDel="00000000" w:rsidP="00000000" w:rsidRDefault="00000000" w:rsidRPr="00000000" w14:paraId="00000034">
      <w:pPr>
        <w:numPr>
          <w:ilvl w:val="0"/>
          <w:numId w:val="4"/>
        </w:numPr>
        <w:spacing w:after="0" w:line="360" w:lineRule="auto"/>
        <w:ind w:left="426" w:hanging="720"/>
        <w:rPr>
          <w:rFonts w:ascii="Arial" w:cs="Arial" w:eastAsia="Arial" w:hAnsi="Arial"/>
          <w:sz w:val="26"/>
          <w:szCs w:val="26"/>
          <w:vertAlign w:val="baseline"/>
        </w:rPr>
      </w:pPr>
      <w:r w:rsidDel="00000000" w:rsidR="00000000" w:rsidRPr="00000000">
        <w:rPr>
          <w:rFonts w:ascii="Arial" w:cs="Arial" w:eastAsia="Arial" w:hAnsi="Arial"/>
          <w:sz w:val="26"/>
          <w:szCs w:val="26"/>
          <w:vertAlign w:val="baseline"/>
          <w:rtl w:val="0"/>
        </w:rPr>
        <w:t xml:space="preserve">¿Qué le pareció más interesante?</w:t>
      </w:r>
    </w:p>
    <w:p w:rsidR="00000000" w:rsidDel="00000000" w:rsidP="00000000" w:rsidRDefault="00000000" w:rsidRPr="00000000" w14:paraId="00000035">
      <w:pPr>
        <w:numPr>
          <w:ilvl w:val="0"/>
          <w:numId w:val="4"/>
        </w:numPr>
        <w:spacing w:after="0" w:line="360" w:lineRule="auto"/>
        <w:ind w:left="426" w:hanging="720"/>
        <w:rPr>
          <w:rFonts w:ascii="Arial" w:cs="Arial" w:eastAsia="Arial" w:hAnsi="Arial"/>
          <w:sz w:val="26"/>
          <w:szCs w:val="26"/>
          <w:vertAlign w:val="baseline"/>
        </w:rPr>
      </w:pPr>
      <w:r w:rsidDel="00000000" w:rsidR="00000000" w:rsidRPr="00000000">
        <w:rPr>
          <w:rFonts w:ascii="Arial" w:cs="Arial" w:eastAsia="Arial" w:hAnsi="Arial"/>
          <w:sz w:val="26"/>
          <w:szCs w:val="26"/>
          <w:vertAlign w:val="baseline"/>
          <w:rtl w:val="0"/>
        </w:rPr>
        <w:t xml:space="preserve">¿Qué logros has alcanzado?</w:t>
      </w:r>
    </w:p>
    <w:p w:rsidR="00000000" w:rsidDel="00000000" w:rsidP="00000000" w:rsidRDefault="00000000" w:rsidRPr="00000000" w14:paraId="00000036">
      <w:pPr>
        <w:numPr>
          <w:ilvl w:val="0"/>
          <w:numId w:val="4"/>
        </w:numPr>
        <w:spacing w:after="0" w:line="240" w:lineRule="auto"/>
        <w:ind w:left="426" w:hanging="720"/>
        <w:rPr>
          <w:rFonts w:ascii="Arial" w:cs="Arial" w:eastAsia="Arial" w:hAnsi="Arial"/>
          <w:vertAlign w:val="baseline"/>
        </w:rPr>
      </w:pPr>
      <w:r w:rsidDel="00000000" w:rsidR="00000000" w:rsidRPr="00000000">
        <w:rPr>
          <w:rFonts w:ascii="Arial" w:cs="Arial" w:eastAsia="Arial" w:hAnsi="Arial"/>
          <w:sz w:val="26"/>
          <w:szCs w:val="26"/>
          <w:vertAlign w:val="baseline"/>
          <w:rtl w:val="0"/>
        </w:rPr>
        <w:t xml:space="preserve">¿Qué dificultades tuvo para aprender</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37">
      <w:pPr>
        <w:ind w:right="139"/>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3303270" cy="2225040"/>
            <wp:effectExtent b="0" l="0" r="0" t="0"/>
            <wp:docPr id="10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303270" cy="222504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2INDITEX</w:t>
      </w:r>
    </w:p>
    <w:p w:rsidR="00000000" w:rsidDel="00000000" w:rsidP="00000000" w:rsidRDefault="00000000" w:rsidRPr="00000000" w14:paraId="0000003A">
      <w:pPr>
        <w:ind w:left="720" w:firstLine="0"/>
        <w:rPr>
          <w:rFonts w:ascii="Arial" w:cs="Arial" w:eastAsia="Arial" w:hAnsi="Arial"/>
        </w:rPr>
      </w:pPr>
      <w:r w:rsidDel="00000000" w:rsidR="00000000" w:rsidRPr="00000000">
        <w:rPr>
          <w:rFonts w:ascii="Arial" w:cs="Arial" w:eastAsia="Arial" w:hAnsi="Arial"/>
          <w:rtl w:val="0"/>
        </w:rPr>
        <w:t xml:space="preserve">Misión. Mantenerse líder en el sector textil, adelantarse a la moda y crear diseños</w:t>
      </w:r>
    </w:p>
    <w:p w:rsidR="00000000" w:rsidDel="00000000" w:rsidP="00000000" w:rsidRDefault="00000000" w:rsidRPr="00000000" w14:paraId="0000003B">
      <w:pPr>
        <w:ind w:left="720" w:firstLine="0"/>
        <w:rPr>
          <w:rFonts w:ascii="Arial" w:cs="Arial" w:eastAsia="Arial" w:hAnsi="Arial"/>
        </w:rPr>
      </w:pPr>
      <w:r w:rsidDel="00000000" w:rsidR="00000000" w:rsidRPr="00000000">
        <w:rPr>
          <w:rFonts w:ascii="Arial" w:cs="Arial" w:eastAsia="Arial" w:hAnsi="Arial"/>
          <w:rtl w:val="0"/>
        </w:rPr>
        <w:t xml:space="preserve">nuevos, mediante una estrategia de integración vertical Ofrecer productos a un</w:t>
      </w:r>
    </w:p>
    <w:p w:rsidR="00000000" w:rsidDel="00000000" w:rsidP="00000000" w:rsidRDefault="00000000" w:rsidRPr="00000000" w14:paraId="0000003C">
      <w:pPr>
        <w:ind w:left="720" w:firstLine="0"/>
        <w:rPr>
          <w:rFonts w:ascii="Arial" w:cs="Arial" w:eastAsia="Arial" w:hAnsi="Arial"/>
        </w:rPr>
      </w:pPr>
      <w:r w:rsidDel="00000000" w:rsidR="00000000" w:rsidRPr="00000000">
        <w:rPr>
          <w:rFonts w:ascii="Arial" w:cs="Arial" w:eastAsia="Arial" w:hAnsi="Arial"/>
          <w:rtl w:val="0"/>
        </w:rPr>
        <w:t xml:space="preserve">precio acorde con la calidad.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Visión: Ser una empresa líder en la confección, comercialización y distribución de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prendas de vestir que puedan llegar a cualquier lugar que haya un nicho de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clientes, para que puedan obtener diferentes diseños y modas.</w:t>
      </w:r>
    </w:p>
    <w:p w:rsidR="00000000" w:rsidDel="00000000" w:rsidP="00000000" w:rsidRDefault="00000000" w:rsidRPr="00000000" w14:paraId="00000040">
      <w:pPr>
        <w:ind w:left="720" w:firstLine="0"/>
        <w:rPr>
          <w:rFonts w:ascii="Arial" w:cs="Arial" w:eastAsia="Arial" w:hAnsi="Arial"/>
        </w:rPr>
      </w:pPr>
      <w:r w:rsidDel="00000000" w:rsidR="00000000" w:rsidRPr="00000000">
        <w:rPr>
          <w:rFonts w:ascii="Arial" w:cs="Arial" w:eastAsia="Arial" w:hAnsi="Arial"/>
          <w:rtl w:val="0"/>
        </w:rPr>
        <w:t xml:space="preserve">Valores: Humildad y voluntad, liderar con el ejemplo, atreverse à ser diferentes,</w:t>
      </w:r>
    </w:p>
    <w:p w:rsidR="00000000" w:rsidDel="00000000" w:rsidP="00000000" w:rsidRDefault="00000000" w:rsidRPr="00000000" w14:paraId="00000041">
      <w:pPr>
        <w:ind w:left="720" w:firstLine="0"/>
        <w:rPr>
          <w:rFonts w:ascii="Arial" w:cs="Arial" w:eastAsia="Arial" w:hAnsi="Arial"/>
        </w:rPr>
      </w:pPr>
      <w:r w:rsidDel="00000000" w:rsidR="00000000" w:rsidRPr="00000000">
        <w:rPr>
          <w:rFonts w:ascii="Arial" w:cs="Arial" w:eastAsia="Arial" w:hAnsi="Arial"/>
          <w:rtl w:val="0"/>
        </w:rPr>
        <w:t xml:space="preserve">unidad y entusiasmo, conciencia de costes, deseo permanente de renovación y</w:t>
      </w:r>
    </w:p>
    <w:p w:rsidR="00000000" w:rsidDel="00000000" w:rsidP="00000000" w:rsidRDefault="00000000" w:rsidRPr="00000000" w14:paraId="00000042">
      <w:pPr>
        <w:ind w:left="720" w:firstLine="0"/>
        <w:rPr>
          <w:rFonts w:ascii="Arial" w:cs="Arial" w:eastAsia="Arial" w:hAnsi="Arial"/>
        </w:rPr>
      </w:pPr>
      <w:r w:rsidDel="00000000" w:rsidR="00000000" w:rsidRPr="00000000">
        <w:rPr>
          <w:rFonts w:ascii="Arial" w:cs="Arial" w:eastAsia="Arial" w:hAnsi="Arial"/>
          <w:rtl w:val="0"/>
        </w:rPr>
        <w:t xml:space="preserve">aceptar y delegar responsabilidades.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COCA COLA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Visión Necesita conseguir la máxima sostenibilidad, calidad y crecimiento en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diferente ámbitos: personas, socios, planeta, beneficio, productividad y bebidas.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Destacando el de bebidas: Ofrecer una variada cartera de productos de calidad</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que se anticipen y satisfagan los deseos y necesidades de los consumidores.</w:t>
      </w:r>
    </w:p>
    <w:p w:rsidR="00000000" w:rsidDel="00000000" w:rsidP="00000000" w:rsidRDefault="00000000" w:rsidRPr="00000000" w14:paraId="00000049">
      <w:pPr>
        <w:ind w:left="720" w:firstLine="0"/>
        <w:rPr>
          <w:rFonts w:ascii="Arial" w:cs="Arial" w:eastAsia="Arial" w:hAnsi="Arial"/>
        </w:rPr>
      </w:pPr>
      <w:r w:rsidDel="00000000" w:rsidR="00000000" w:rsidRPr="00000000">
        <w:rPr>
          <w:rFonts w:ascii="Arial" w:cs="Arial" w:eastAsia="Arial" w:hAnsi="Arial"/>
          <w:rtl w:val="0"/>
        </w:rPr>
        <w:t xml:space="preserve">Valores Liderazgo, colaboración. integridad, rendir cuentas, pasión, diversidad y</w:t>
      </w:r>
    </w:p>
    <w:p w:rsidR="00000000" w:rsidDel="00000000" w:rsidP="00000000" w:rsidRDefault="00000000" w:rsidRPr="00000000" w14:paraId="0000004A">
      <w:pPr>
        <w:ind w:left="720" w:firstLine="0"/>
        <w:rPr>
          <w:rFonts w:ascii="Arial" w:cs="Arial" w:eastAsia="Arial" w:hAnsi="Arial"/>
        </w:rPr>
      </w:pPr>
      <w:r w:rsidDel="00000000" w:rsidR="00000000" w:rsidRPr="00000000">
        <w:rPr>
          <w:rFonts w:ascii="Arial" w:cs="Arial" w:eastAsia="Arial" w:hAnsi="Arial"/>
          <w:rtl w:val="0"/>
        </w:rPr>
        <w:t xml:space="preserve">calidad.</w:t>
      </w:r>
    </w:p>
    <w:p w:rsidR="00000000" w:rsidDel="00000000" w:rsidP="00000000" w:rsidRDefault="00000000" w:rsidRPr="00000000" w14:paraId="0000004B">
      <w:pPr>
        <w:ind w:left="720" w:firstLine="0"/>
        <w:rPr>
          <w:rFonts w:ascii="Arial" w:cs="Arial" w:eastAsia="Arial" w:hAnsi="Arial"/>
        </w:rPr>
      </w:pPr>
      <w:r w:rsidDel="00000000" w:rsidR="00000000" w:rsidRPr="00000000">
        <w:rPr>
          <w:rFonts w:ascii="Arial" w:cs="Arial" w:eastAsia="Arial" w:hAnsi="Arial"/>
          <w:rtl w:val="0"/>
        </w:rPr>
        <w:t xml:space="preserve">2B)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"La RSE es una forma de gestión que se define por la relación ética de la empresa con todos los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públicos ton los cuales ella se vincula, y por el establecimiento de metas empresariales com-</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patibles con el desarrollo sostenible de la sociedad; como modo de preservar recursos ambien-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tales y culturales para las generaciones futuras, respetar la diversidad y promover la reducción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Arial" w:cs="Arial" w:eastAsia="Arial" w:hAnsi="Arial"/>
        </w:rPr>
      </w:pPr>
      <w:r w:rsidDel="00000000" w:rsidR="00000000" w:rsidRPr="00000000">
        <w:rPr>
          <w:rFonts w:ascii="Arial" w:cs="Arial" w:eastAsia="Arial" w:hAnsi="Arial"/>
          <w:rtl w:val="0"/>
        </w:rPr>
        <w:t xml:space="preserve">de las desigualdades sociales" (Instituto Ethos de Empresas y Responsabilidad Social, Brasil).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rPr>
          <w:rFonts w:ascii="Georgia" w:cs="Georgia" w:eastAsia="Georgia" w:hAnsi="Georgia"/>
          <w:sz w:val="34"/>
          <w:szCs w:val="34"/>
        </w:rPr>
      </w:pPr>
      <w:r w:rsidDel="00000000" w:rsidR="00000000" w:rsidRPr="00000000">
        <w:rPr>
          <w:rFonts w:ascii="Arial" w:cs="Arial" w:eastAsia="Arial" w:hAnsi="Arial"/>
          <w:rtl w:val="0"/>
        </w:rPr>
        <w:t xml:space="preserve">2C) </w:t>
      </w:r>
      <w:r w:rsidDel="00000000" w:rsidR="00000000" w:rsidRPr="00000000">
        <w:rPr>
          <w:rFonts w:ascii="Georgia" w:cs="Georgia" w:eastAsia="Georgia" w:hAnsi="Georgia"/>
          <w:sz w:val="34"/>
          <w:szCs w:val="34"/>
          <w:rtl w:val="0"/>
        </w:rPr>
        <w:t xml:space="preserve">Mondelez</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400" w:line="400"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La compañía desarrolla a nivel global una estrategia de crecimiento sustentable enfocada en cuatro áreas críticas para el bienestar, en las que puede contribuir con un mayor y mejor impacto: well-being snacks, sustentabilidad, seguridad y comunidades.</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400" w:line="400"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Las operaciones de la empresa en la Argentina contribuyen de manera significativa al logro de los objetivos de cada área. A través del programa de Comunidades, en alianza con Banco de Alimentos, desde 2001 colabora a través de la donación de alimentos, ayudando a combatir el hambre en escuelas, comedores y ONGs.</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400" w:line="400"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La compañía es uno de los principales donantes: entregó más de 4.400 toneladas de productos. Y, como voluntarios, los empleados de Mondelez colaboran en la clasificación de los alimentos, que son distribuidos entre más de 760 organizaciones que ofrecen comida a 94.000 personas diariamente.</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400" w:line="400"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C) FODA</w:t>
      </w:r>
    </w:p>
    <w:p w:rsidR="00000000" w:rsidDel="00000000" w:rsidP="00000000" w:rsidRDefault="00000000" w:rsidRPr="00000000" w14:paraId="00000056">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rFonts w:ascii="Georgia" w:cs="Georgia" w:eastAsia="Georgia" w:hAnsi="Georgia"/>
          <w:sz w:val="27"/>
          <w:szCs w:val="27"/>
          <w:u w:val="none"/>
        </w:rPr>
      </w:pPr>
      <w:r w:rsidDel="00000000" w:rsidR="00000000" w:rsidRPr="00000000">
        <w:rPr>
          <w:rFonts w:ascii="Arial" w:cs="Arial" w:eastAsia="Arial" w:hAnsi="Arial"/>
          <w:color w:val="4d5156"/>
          <w:sz w:val="21"/>
          <w:szCs w:val="21"/>
          <w:highlight w:val="white"/>
          <w:rtl w:val="0"/>
        </w:rPr>
        <w:t xml:space="preserve"> FODA, también conocido como análisis DAFO, es una herramienta de estudio de la situación de una empresa, institución, proyecto o persona, analizando sus características internas y su situación externa en una matriz cuadrada. Proviene de las siglas en inglés SWOT.​</w:t>
      </w:r>
    </w:p>
    <w:p w:rsidR="00000000" w:rsidDel="00000000" w:rsidP="00000000" w:rsidRDefault="00000000" w:rsidRPr="00000000" w14:paraId="00000057">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rFonts w:ascii="Arial" w:cs="Arial" w:eastAsia="Arial" w:hAnsi="Arial"/>
          <w:color w:val="4d5156"/>
          <w:sz w:val="21"/>
          <w:szCs w:val="21"/>
          <w:highlight w:val="white"/>
          <w:u w:val="none"/>
        </w:rPr>
      </w:pPr>
      <w:r w:rsidDel="00000000" w:rsidR="00000000" w:rsidRPr="00000000">
        <w:rPr>
          <w:rFonts w:ascii="Arial" w:cs="Arial" w:eastAsia="Arial" w:hAnsi="Arial"/>
          <w:color w:val="202124"/>
          <w:sz w:val="24"/>
          <w:szCs w:val="24"/>
          <w:highlight w:val="white"/>
          <w:rtl w:val="0"/>
        </w:rPr>
        <w:t xml:space="preserve"> El análisis </w:t>
      </w:r>
      <w:r w:rsidDel="00000000" w:rsidR="00000000" w:rsidRPr="00000000">
        <w:rPr>
          <w:rFonts w:ascii="Arial" w:cs="Arial" w:eastAsia="Arial" w:hAnsi="Arial"/>
          <w:b w:val="1"/>
          <w:color w:val="202124"/>
          <w:sz w:val="24"/>
          <w:szCs w:val="24"/>
          <w:highlight w:val="white"/>
          <w:rtl w:val="0"/>
        </w:rPr>
        <w:t xml:space="preserve">FODA</w:t>
      </w:r>
      <w:r w:rsidDel="00000000" w:rsidR="00000000" w:rsidRPr="00000000">
        <w:rPr>
          <w:rFonts w:ascii="Arial" w:cs="Arial" w:eastAsia="Arial" w:hAnsi="Arial"/>
          <w:color w:val="202124"/>
          <w:sz w:val="24"/>
          <w:szCs w:val="24"/>
          <w:highlight w:val="white"/>
          <w:rtl w:val="0"/>
        </w:rPr>
        <w:t xml:space="preserve"> te permite identificar las fortalezas, las oportunidades, las debilidades y las amenazas de un proyecto específico o de tu plan de negocios general. Con esta herramienta, tu equipo puede planificar estratégicamente y mantenerse a la vanguardia de las tendencias del mercado.</w:t>
      </w:r>
    </w:p>
    <w:p w:rsidR="00000000" w:rsidDel="00000000" w:rsidP="00000000" w:rsidRDefault="00000000" w:rsidRPr="00000000" w14:paraId="00000058">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desarrollar el análisis FODA, debemos crear 4 listas:</w:t>
      </w:r>
    </w:p>
    <w:p w:rsidR="00000000" w:rsidDel="00000000" w:rsidP="00000000" w:rsidRDefault="00000000" w:rsidRPr="00000000" w14:paraId="00000059">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color w:val="000000"/>
          <w:highlight w:val="white"/>
        </w:rPr>
      </w:pPr>
      <w:r w:rsidDel="00000000" w:rsidR="00000000" w:rsidRPr="00000000">
        <w:rPr>
          <w:rFonts w:ascii="Arial" w:cs="Arial" w:eastAsia="Arial" w:hAnsi="Arial"/>
          <w:sz w:val="24"/>
          <w:szCs w:val="24"/>
          <w:highlight w:val="white"/>
          <w:rtl w:val="0"/>
        </w:rPr>
        <w:t xml:space="preserve">Crear una lista de fortalezas actuales.</w:t>
      </w:r>
    </w:p>
    <w:p w:rsidR="00000000" w:rsidDel="00000000" w:rsidP="00000000" w:rsidRDefault="00000000" w:rsidRPr="00000000" w14:paraId="0000005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color w:val="000000"/>
          <w:highlight w:val="white"/>
        </w:rPr>
      </w:pPr>
      <w:r w:rsidDel="00000000" w:rsidR="00000000" w:rsidRPr="00000000">
        <w:rPr>
          <w:rFonts w:ascii="Arial" w:cs="Arial" w:eastAsia="Arial" w:hAnsi="Arial"/>
          <w:sz w:val="24"/>
          <w:szCs w:val="24"/>
          <w:highlight w:val="white"/>
          <w:rtl w:val="0"/>
        </w:rPr>
        <w:t xml:space="preserve">Crear una lista de debilidades actuales.</w:t>
      </w:r>
    </w:p>
    <w:p w:rsidR="00000000" w:rsidDel="00000000" w:rsidP="00000000" w:rsidRDefault="00000000" w:rsidRPr="00000000" w14:paraId="0000005B">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color w:val="000000"/>
          <w:highlight w:val="white"/>
        </w:rPr>
      </w:pPr>
      <w:r w:rsidDel="00000000" w:rsidR="00000000" w:rsidRPr="00000000">
        <w:rPr>
          <w:rFonts w:ascii="Arial" w:cs="Arial" w:eastAsia="Arial" w:hAnsi="Arial"/>
          <w:sz w:val="24"/>
          <w:szCs w:val="24"/>
          <w:highlight w:val="white"/>
          <w:rtl w:val="0"/>
        </w:rPr>
        <w:t xml:space="preserve">Crear una lista de oportunidades para el futuro.</w:t>
      </w:r>
    </w:p>
    <w:p w:rsidR="00000000" w:rsidDel="00000000" w:rsidP="00000000" w:rsidRDefault="00000000" w:rsidRPr="00000000" w14:paraId="0000005C">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highlight w:val="white"/>
        </w:rPr>
      </w:pPr>
      <w:r w:rsidDel="00000000" w:rsidR="00000000" w:rsidRPr="00000000">
        <w:rPr>
          <w:rFonts w:ascii="Arial" w:cs="Arial" w:eastAsia="Arial" w:hAnsi="Arial"/>
          <w:sz w:val="24"/>
          <w:szCs w:val="24"/>
          <w:highlight w:val="white"/>
          <w:rtl w:val="0"/>
        </w:rPr>
        <w:t xml:space="preserve">Crear una lista con las amenazas para </w:t>
      </w:r>
      <w:r w:rsidDel="00000000" w:rsidR="00000000" w:rsidRPr="00000000">
        <w:rPr>
          <w:rFonts w:ascii="Arial" w:cs="Arial" w:eastAsia="Arial" w:hAnsi="Arial"/>
          <w:color w:val="202124"/>
          <w:sz w:val="24"/>
          <w:szCs w:val="24"/>
          <w:highlight w:val="white"/>
          <w:rtl w:val="0"/>
        </w:rPr>
        <w:t xml:space="preserve">el futuro.</w:t>
      </w:r>
    </w:p>
    <w:p w:rsidR="00000000" w:rsidDel="00000000" w:rsidP="00000000" w:rsidRDefault="00000000" w:rsidRPr="00000000" w14:paraId="0000005D">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FODA </w:t>
      </w:r>
    </w:p>
    <w:p w:rsidR="00000000" w:rsidDel="00000000" w:rsidP="00000000" w:rsidRDefault="00000000" w:rsidRPr="00000000" w14:paraId="0000005E">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144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FODA DE UN EQUIPO DE FÚTBOL:</w:t>
      </w:r>
    </w:p>
    <w:p w:rsidR="00000000" w:rsidDel="00000000" w:rsidP="00000000" w:rsidRDefault="00000000" w:rsidRPr="00000000" w14:paraId="0000005F">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144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fortalezas :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#trabajan el cuerpo</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#buen rendimiento físico</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#compromiso y compañerismo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#interés en una liga </w:t>
      </w:r>
    </w:p>
    <w:p w:rsidR="00000000" w:rsidDel="00000000" w:rsidP="00000000" w:rsidRDefault="00000000" w:rsidRPr="00000000" w14:paraId="0000006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                    debilidades:</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#presupuestos en equipo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#mantenimiento de cancha y equipo</w:t>
      </w:r>
    </w:p>
    <w:p w:rsidR="00000000" w:rsidDel="00000000" w:rsidP="00000000" w:rsidRDefault="00000000" w:rsidRPr="00000000" w14:paraId="00000067">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oportunidades en el futuro:</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competiciones/ ligas</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#renovación de materiales </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#mejorar el equipo con mejores jugadores </w:t>
      </w:r>
    </w:p>
    <w:p w:rsidR="00000000" w:rsidDel="00000000" w:rsidP="00000000" w:rsidRDefault="00000000" w:rsidRPr="00000000" w14:paraId="0000006B">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amenazas en el futuro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#competiciones complicada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desorganización económica en el equipo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#falta de jugadores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#pasar a la B</w:t>
      </w:r>
    </w:p>
    <w:p w:rsidR="00000000" w:rsidDel="00000000" w:rsidP="00000000" w:rsidRDefault="00000000" w:rsidRPr="00000000" w14:paraId="00000070">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FODA EN UNA HELADERÍA :</w:t>
      </w:r>
    </w:p>
    <w:p w:rsidR="00000000" w:rsidDel="00000000" w:rsidP="00000000" w:rsidRDefault="00000000" w:rsidRPr="00000000" w14:paraId="00000071">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fortalezas :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 mejor entrada económica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más originalidad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puedes elegir si ser parte de una empresa o que sean artesanales </w:t>
      </w:r>
    </w:p>
    <w:p w:rsidR="00000000" w:rsidDel="00000000" w:rsidP="00000000" w:rsidRDefault="00000000" w:rsidRPr="00000000" w14:paraId="00000075">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jc w:val="left"/>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debilidades: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1440" w:firstLine="0"/>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#mayor gastos en presupuestos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1440" w:firstLine="0"/>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#falta de personal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1440" w:firstLine="0"/>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79">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jc w:val="left"/>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oportunidades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2160" w:firstLine="0"/>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#buenas ganacias para expandir y abrir más locales</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2160" w:firstLine="0"/>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#probar más sabores para integrarlo al negocio</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2160" w:firstLine="0"/>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7D">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hanging="360"/>
        <w:jc w:val="left"/>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amenazas: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#desbalance económico en el comienzo del negocio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#falta de clientela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#gastos insuficientes de sabores que no se venden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2160" w:firstLine="0"/>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ind w:left="720" w:firstLine="0"/>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60" w:line="400" w:lineRule="auto"/>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400" w:line="400" w:lineRule="auto"/>
        <w:ind w:left="0" w:firstLine="0"/>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rPr>
          <w:rFonts w:ascii="Arial" w:cs="Arial" w:eastAsia="Arial" w:hAnsi="Arial"/>
        </w:rPr>
      </w:pPr>
      <w:r w:rsidDel="00000000" w:rsidR="00000000" w:rsidRPr="00000000">
        <w:rPr>
          <w:rtl w:val="0"/>
        </w:rPr>
      </w:r>
    </w:p>
    <w:sectPr>
      <w:pgSz w:h="16840" w:w="11907" w:orient="portrait"/>
      <w:pgMar w:bottom="567" w:top="1134" w:left="1304"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Arial" w:cs="Arial" w:eastAsia="Arial" w:hAnsi="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AR"/>
    </w:rPr>
  </w:style>
  <w:style w:type="paragraph" w:styleId="Título3">
    <w:name w:val="Título 3"/>
    <w:basedOn w:val="Normal"/>
    <w:next w:val="Título3"/>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2"/>
    </w:pPr>
    <w:rPr>
      <w:rFonts w:ascii="Times New Roman" w:eastAsia="Times New Roman" w:hAnsi="Times New Roman"/>
      <w:b w:val="1"/>
      <w:bCs w:val="1"/>
      <w:w w:val="100"/>
      <w:position w:val="-1"/>
      <w:sz w:val="27"/>
      <w:szCs w:val="27"/>
      <w:effect w:val="none"/>
      <w:vertAlign w:val="baseline"/>
      <w:cs w:val="0"/>
      <w:em w:val="none"/>
      <w:lang w:bidi="ar-SA" w:eastAsia="es-AR" w:val="es-AR"/>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s-AR"/>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AR"/>
    </w:rPr>
  </w:style>
  <w:style w:type="character" w:styleId="Título3Car">
    <w:name w:val="Título 3 Car"/>
    <w:next w:val="Título3Car"/>
    <w:autoRedefine w:val="0"/>
    <w:hidden w:val="0"/>
    <w:qFormat w:val="0"/>
    <w:rPr>
      <w:rFonts w:ascii="Times New Roman" w:eastAsia="Times New Roman" w:hAnsi="Times New Roman"/>
      <w:b w:val="1"/>
      <w:bCs w:val="1"/>
      <w:w w:val="100"/>
      <w:position w:val="-1"/>
      <w:sz w:val="27"/>
      <w:szCs w:val="27"/>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contenidosdigitales.ulp.edu.ar/exe/teoria_y_gestion2/anlisis_foda.html" TargetMode="External"/><Relationship Id="rId10" Type="http://schemas.openxmlformats.org/officeDocument/2006/relationships/image" Target="media/image2.png"/><Relationship Id="rId13" Type="http://schemas.openxmlformats.org/officeDocument/2006/relationships/hyperlink" Target="https://anatrenza.com/mision-vision-y-valores-de-una-empresa-definicion-y-ejemplos/" TargetMode="External"/><Relationship Id="rId12" Type="http://schemas.openxmlformats.org/officeDocument/2006/relationships/hyperlink" Target="https://desnudandoelmarketing.com/mision-vision-valo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natrenza.com/mision-vision-y-valores-de-una-empresa-definicion-y-ejemplos/" TargetMode="External"/><Relationship Id="rId15" Type="http://schemas.openxmlformats.org/officeDocument/2006/relationships/image" Target="media/image3.png"/><Relationship Id="rId14" Type="http://schemas.openxmlformats.org/officeDocument/2006/relationships/hyperlink" Target="http://contenidosdigitales.ulp.edu.ar/exe/teoria_y_gestion2/anlisis_foda.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esnudandoelmarketing.com/mision-vision-valo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OMkXATgrp6Ltg9qTIPm8UCHVkw==">AMUW2mVWLtiXoSkHN4mnvzc8Xi1Iqr6zeK+TOuq4AGB0qQZU2VDq5zN3M3nm/nxDXP9F++DeAD5wowerEOuDO2Panc8TAChOJ5x0dZJHQQkf2LtKwsSh35c=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2022-05-01T14:14:00Z</dcterms:created>
  <dc:creator>Gabriela</dc:creator>
</cp:coreProperties>
</file>

<file path=docProps/custom.xml><?xml version="1.0" encoding="utf-8"?>
<Properties xmlns="http://schemas.openxmlformats.org/officeDocument/2006/custom-properties" xmlns:vt="http://schemas.openxmlformats.org/officeDocument/2006/docPropsVTypes"/>
</file>