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E82D" w14:textId="2503CDEF" w:rsidR="00797BD8" w:rsidRPr="0057196A" w:rsidRDefault="00B034D5" w:rsidP="00D84B1C">
      <w:pPr>
        <w:pStyle w:val="Sinespaciado"/>
        <w:rPr>
          <w:rFonts w:cstheme="minorHAnsi"/>
          <w:b/>
          <w:bCs/>
          <w:color w:val="000000" w:themeColor="text1"/>
          <w:sz w:val="24"/>
          <w:szCs w:val="24"/>
          <w:u w:val="single"/>
          <w:lang w:val="es-ES"/>
        </w:rPr>
      </w:pPr>
      <w:r w:rsidRPr="0057196A">
        <w:rPr>
          <w:rFonts w:cstheme="minorHAnsi"/>
          <w:b/>
          <w:bCs/>
          <w:color w:val="000000" w:themeColor="text1"/>
          <w:sz w:val="24"/>
          <w:szCs w:val="24"/>
          <w:u w:val="single"/>
          <w:lang w:val="es-ES"/>
        </w:rPr>
        <w:t xml:space="preserve">Trabajo de </w:t>
      </w:r>
      <w:r w:rsidR="0057196A" w:rsidRPr="0057196A">
        <w:rPr>
          <w:rFonts w:cstheme="minorHAnsi"/>
          <w:b/>
          <w:bCs/>
          <w:color w:val="000000" w:themeColor="text1"/>
          <w:sz w:val="24"/>
          <w:szCs w:val="24"/>
          <w:u w:val="single"/>
          <w:lang w:val="es-ES"/>
        </w:rPr>
        <w:t>Ética</w:t>
      </w:r>
    </w:p>
    <w:p w14:paraId="51569EFA" w14:textId="1DFFFDC1" w:rsidR="0057196A" w:rsidRDefault="0057196A" w:rsidP="00D84B1C">
      <w:pPr>
        <w:pStyle w:val="Sinespaciado"/>
        <w:rPr>
          <w:rFonts w:cstheme="minorHAnsi"/>
          <w:color w:val="000000" w:themeColor="text1"/>
          <w:sz w:val="24"/>
          <w:szCs w:val="24"/>
          <w:lang w:val="es-ES"/>
        </w:rPr>
      </w:pPr>
    </w:p>
    <w:p w14:paraId="00B69AE0" w14:textId="77777777" w:rsidR="0057196A" w:rsidRPr="00D84B1C" w:rsidRDefault="0057196A" w:rsidP="00D84B1C">
      <w:pPr>
        <w:pStyle w:val="Sinespaciado"/>
        <w:rPr>
          <w:rFonts w:cstheme="minorHAnsi"/>
          <w:color w:val="000000" w:themeColor="text1"/>
          <w:sz w:val="24"/>
          <w:szCs w:val="24"/>
          <w:lang w:val="es-ES"/>
        </w:rPr>
      </w:pPr>
    </w:p>
    <w:p w14:paraId="5B17C018" w14:textId="78603AF8" w:rsidR="00B034D5" w:rsidRDefault="00B034D5" w:rsidP="00D84B1C">
      <w:pPr>
        <w:pStyle w:val="Sinespaciado"/>
        <w:rPr>
          <w:rFonts w:cstheme="minorHAnsi"/>
          <w:color w:val="000000" w:themeColor="text1"/>
          <w:sz w:val="24"/>
          <w:szCs w:val="24"/>
          <w:lang w:val="es-ES"/>
        </w:rPr>
      </w:pPr>
      <w:r w:rsidRPr="0057196A">
        <w:rPr>
          <w:rFonts w:cstheme="minorHAnsi"/>
          <w:b/>
          <w:bCs/>
          <w:color w:val="000000" w:themeColor="text1"/>
          <w:sz w:val="24"/>
          <w:szCs w:val="24"/>
          <w:u w:val="single"/>
          <w:lang w:val="es-ES"/>
        </w:rPr>
        <w:t xml:space="preserve">Alumno: </w:t>
      </w:r>
      <w:r w:rsidRPr="00D84B1C">
        <w:rPr>
          <w:rFonts w:cstheme="minorHAnsi"/>
          <w:color w:val="000000" w:themeColor="text1"/>
          <w:sz w:val="24"/>
          <w:szCs w:val="24"/>
          <w:lang w:val="es-ES"/>
        </w:rPr>
        <w:t>Francisco Fernandez</w:t>
      </w:r>
    </w:p>
    <w:p w14:paraId="1EC333C2" w14:textId="77777777" w:rsidR="0057196A" w:rsidRPr="00D84B1C" w:rsidRDefault="0057196A" w:rsidP="00D84B1C">
      <w:pPr>
        <w:pStyle w:val="Sinespaciado"/>
        <w:rPr>
          <w:rFonts w:cstheme="minorHAnsi"/>
          <w:color w:val="000000" w:themeColor="text1"/>
          <w:sz w:val="24"/>
          <w:szCs w:val="24"/>
          <w:lang w:val="es-ES"/>
        </w:rPr>
      </w:pPr>
    </w:p>
    <w:p w14:paraId="467EEC88" w14:textId="442503C2" w:rsidR="00B034D5" w:rsidRPr="00D84B1C" w:rsidRDefault="00B034D5" w:rsidP="00D84B1C">
      <w:pPr>
        <w:pStyle w:val="Sinespaciado"/>
        <w:rPr>
          <w:rFonts w:cstheme="minorHAnsi"/>
          <w:color w:val="000000" w:themeColor="text1"/>
          <w:sz w:val="24"/>
          <w:szCs w:val="24"/>
          <w:lang w:val="es-ES"/>
        </w:rPr>
      </w:pPr>
    </w:p>
    <w:p w14:paraId="26510673" w14:textId="0D713A8E" w:rsidR="0063260F" w:rsidRPr="0057196A" w:rsidRDefault="00B034D5" w:rsidP="00D84B1C">
      <w:pPr>
        <w:pStyle w:val="Sinespaciado"/>
        <w:rPr>
          <w:rFonts w:cstheme="minorHAnsi"/>
          <w:b/>
          <w:bCs/>
          <w:color w:val="000000" w:themeColor="text1"/>
          <w:sz w:val="24"/>
          <w:szCs w:val="24"/>
          <w:u w:val="single"/>
          <w:lang w:val="es-ES"/>
        </w:rPr>
      </w:pPr>
      <w:r w:rsidRPr="0057196A">
        <w:rPr>
          <w:rFonts w:cstheme="minorHAnsi"/>
          <w:b/>
          <w:bCs/>
          <w:color w:val="000000" w:themeColor="text1"/>
          <w:sz w:val="24"/>
          <w:szCs w:val="24"/>
          <w:u w:val="single"/>
          <w:lang w:val="es-ES"/>
        </w:rPr>
        <w:t>Actividades:</w:t>
      </w:r>
    </w:p>
    <w:p w14:paraId="2BEAE62A" w14:textId="16AD3C9A" w:rsidR="00B034D5" w:rsidRPr="00D84B1C" w:rsidRDefault="00B034D5" w:rsidP="00D84B1C">
      <w:pPr>
        <w:pStyle w:val="Sinespaciado"/>
        <w:rPr>
          <w:rFonts w:cstheme="minorHAnsi"/>
          <w:color w:val="000000" w:themeColor="text1"/>
          <w:sz w:val="24"/>
          <w:szCs w:val="24"/>
          <w:lang w:val="es-ES"/>
        </w:rPr>
      </w:pPr>
    </w:p>
    <w:p w14:paraId="0EFA97FF" w14:textId="517383AE" w:rsidR="00B034D5" w:rsidRDefault="00B034D5" w:rsidP="00D84B1C">
      <w:pPr>
        <w:pStyle w:val="Sinespaciado"/>
        <w:rPr>
          <w:rFonts w:cstheme="minorHAnsi"/>
          <w:color w:val="000000" w:themeColor="text1"/>
          <w:sz w:val="24"/>
          <w:szCs w:val="24"/>
          <w:shd w:val="clear" w:color="auto" w:fill="FFFFFF"/>
        </w:rPr>
      </w:pPr>
      <w:r w:rsidRPr="00D84B1C">
        <w:rPr>
          <w:rFonts w:cstheme="minorHAnsi"/>
          <w:color w:val="000000" w:themeColor="text1"/>
          <w:sz w:val="24"/>
          <w:szCs w:val="24"/>
          <w:shd w:val="clear" w:color="auto" w:fill="FFFFFF"/>
        </w:rPr>
        <w:t xml:space="preserve">Lea detenidamente el contenido del siguiente enlace y luego responda. </w:t>
      </w:r>
      <w:hyperlink r:id="rId4" w:history="1">
        <w:r w:rsidRPr="00D84B1C">
          <w:rPr>
            <w:rStyle w:val="Hipervnculo"/>
            <w:rFonts w:cstheme="minorHAnsi"/>
            <w:color w:val="000000" w:themeColor="text1"/>
            <w:sz w:val="24"/>
            <w:szCs w:val="24"/>
            <w:shd w:val="clear" w:color="auto" w:fill="FFFFFF"/>
          </w:rPr>
          <w:t>https://www.infobae.com/politica/2022/05/12/la-cgt-evalua-una-movilizacion-para-protestar-contra-la-inflacion-tiene-que-haber-una-reaccion-de-los-trabajadores/</w:t>
        </w:r>
      </w:hyperlink>
    </w:p>
    <w:p w14:paraId="74A5ADBD" w14:textId="77777777" w:rsidR="00D84B1C" w:rsidRPr="00D84B1C" w:rsidRDefault="00D84B1C" w:rsidP="00D84B1C">
      <w:pPr>
        <w:pStyle w:val="Sinespaciado"/>
        <w:rPr>
          <w:rFonts w:cstheme="minorHAnsi"/>
          <w:color w:val="000000" w:themeColor="text1"/>
          <w:sz w:val="24"/>
          <w:szCs w:val="24"/>
          <w:lang w:val="es-ES"/>
        </w:rPr>
      </w:pPr>
    </w:p>
    <w:p w14:paraId="30E9E74A" w14:textId="474E87E9" w:rsidR="00B034D5" w:rsidRPr="003C78EB" w:rsidRDefault="00B034D5" w:rsidP="00D84B1C">
      <w:pPr>
        <w:pStyle w:val="Sinespaciado"/>
        <w:rPr>
          <w:rFonts w:cstheme="minorHAnsi"/>
          <w:b/>
          <w:bCs/>
          <w:color w:val="000000" w:themeColor="text1"/>
          <w:sz w:val="24"/>
          <w:szCs w:val="24"/>
        </w:rPr>
      </w:pPr>
      <w:r w:rsidRPr="003C78EB">
        <w:rPr>
          <w:rFonts w:cstheme="minorHAnsi"/>
          <w:b/>
          <w:bCs/>
          <w:color w:val="000000" w:themeColor="text1"/>
          <w:sz w:val="24"/>
          <w:szCs w:val="24"/>
        </w:rPr>
        <w:t xml:space="preserve">1-Análisis del art </w:t>
      </w:r>
      <w:r w:rsidR="007E7536" w:rsidRPr="003C78EB">
        <w:rPr>
          <w:rFonts w:cstheme="minorHAnsi"/>
          <w:b/>
          <w:bCs/>
          <w:color w:val="000000" w:themeColor="text1"/>
          <w:sz w:val="24"/>
          <w:szCs w:val="24"/>
        </w:rPr>
        <w:t>periodístico</w:t>
      </w:r>
      <w:r w:rsidRPr="003C78EB">
        <w:rPr>
          <w:rFonts w:cstheme="minorHAnsi"/>
          <w:b/>
          <w:bCs/>
          <w:color w:val="000000" w:themeColor="text1"/>
          <w:sz w:val="24"/>
          <w:szCs w:val="24"/>
        </w:rPr>
        <w:t>: Título; fuente, autor: fecha; breve resumen del mismo.</w:t>
      </w:r>
    </w:p>
    <w:p w14:paraId="15166FDD" w14:textId="77777777" w:rsidR="00D84B1C" w:rsidRPr="00D84B1C" w:rsidRDefault="00D84B1C" w:rsidP="00D84B1C">
      <w:pPr>
        <w:pStyle w:val="Sinespaciado"/>
        <w:rPr>
          <w:rFonts w:cstheme="minorHAnsi"/>
          <w:color w:val="000000" w:themeColor="text1"/>
          <w:sz w:val="24"/>
          <w:szCs w:val="24"/>
        </w:rPr>
      </w:pPr>
    </w:p>
    <w:p w14:paraId="08A10469" w14:textId="5F6C214B" w:rsidR="00B034D5" w:rsidRDefault="00B034D5" w:rsidP="00D84B1C">
      <w:pPr>
        <w:pStyle w:val="Sinespaciado"/>
        <w:rPr>
          <w:rFonts w:eastAsia="Times New Roman" w:cstheme="minorHAnsi"/>
          <w:color w:val="000000" w:themeColor="text1"/>
          <w:kern w:val="36"/>
          <w:sz w:val="24"/>
          <w:szCs w:val="24"/>
          <w:lang w:eastAsia="es-AR"/>
        </w:rPr>
      </w:pPr>
      <w:r w:rsidRPr="003C78EB">
        <w:rPr>
          <w:rFonts w:cstheme="minorHAnsi"/>
          <w:b/>
          <w:bCs/>
          <w:color w:val="000000" w:themeColor="text1"/>
          <w:sz w:val="24"/>
          <w:szCs w:val="24"/>
        </w:rPr>
        <w:t>Titulo:</w:t>
      </w:r>
      <w:r w:rsidRPr="00D84B1C">
        <w:rPr>
          <w:rFonts w:cstheme="minorHAnsi"/>
          <w:color w:val="000000" w:themeColor="text1"/>
          <w:sz w:val="24"/>
          <w:szCs w:val="24"/>
        </w:rPr>
        <w:t xml:space="preserve"> </w:t>
      </w:r>
      <w:r w:rsidRPr="00D84B1C">
        <w:rPr>
          <w:rFonts w:eastAsia="Times New Roman" w:cstheme="minorHAnsi"/>
          <w:color w:val="000000" w:themeColor="text1"/>
          <w:kern w:val="36"/>
          <w:sz w:val="24"/>
          <w:szCs w:val="24"/>
          <w:lang w:eastAsia="es-AR"/>
        </w:rPr>
        <w:t>La CGT evalúa una movilización para protestar contra la inflación: “Tiene que haber una reacción de los trabajadores”</w:t>
      </w:r>
    </w:p>
    <w:p w14:paraId="3BA68D7F" w14:textId="77777777" w:rsidR="00D84B1C" w:rsidRPr="00D84B1C" w:rsidRDefault="00D84B1C" w:rsidP="00D84B1C">
      <w:pPr>
        <w:pStyle w:val="Sinespaciado"/>
        <w:rPr>
          <w:rFonts w:eastAsia="Times New Roman" w:cstheme="minorHAnsi"/>
          <w:color w:val="000000" w:themeColor="text1"/>
          <w:kern w:val="36"/>
          <w:sz w:val="24"/>
          <w:szCs w:val="24"/>
          <w:lang w:eastAsia="es-AR"/>
        </w:rPr>
      </w:pPr>
    </w:p>
    <w:p w14:paraId="631A041A" w14:textId="24ED3223" w:rsidR="00B034D5" w:rsidRDefault="00B034D5" w:rsidP="00D84B1C">
      <w:pPr>
        <w:pStyle w:val="Sinespaciado"/>
        <w:rPr>
          <w:rFonts w:cstheme="minorHAnsi"/>
          <w:color w:val="000000" w:themeColor="text1"/>
          <w:sz w:val="24"/>
          <w:szCs w:val="24"/>
        </w:rPr>
      </w:pPr>
      <w:r w:rsidRPr="00D84B1C">
        <w:rPr>
          <w:rFonts w:cstheme="minorHAnsi"/>
          <w:b/>
          <w:bCs/>
          <w:color w:val="000000" w:themeColor="text1"/>
          <w:sz w:val="24"/>
          <w:szCs w:val="24"/>
        </w:rPr>
        <w:t>Fuente:</w:t>
      </w:r>
      <w:r w:rsidRPr="00D84B1C">
        <w:rPr>
          <w:rFonts w:cstheme="minorHAnsi"/>
          <w:color w:val="000000" w:themeColor="text1"/>
          <w:sz w:val="24"/>
          <w:szCs w:val="24"/>
        </w:rPr>
        <w:t xml:space="preserve"> Infobae</w:t>
      </w:r>
    </w:p>
    <w:p w14:paraId="31A00842" w14:textId="77777777" w:rsidR="00D84B1C" w:rsidRPr="00D84B1C" w:rsidRDefault="00D84B1C" w:rsidP="00D84B1C">
      <w:pPr>
        <w:pStyle w:val="Sinespaciado"/>
        <w:rPr>
          <w:rFonts w:cstheme="minorHAnsi"/>
          <w:color w:val="000000" w:themeColor="text1"/>
          <w:sz w:val="24"/>
          <w:szCs w:val="24"/>
        </w:rPr>
      </w:pPr>
    </w:p>
    <w:p w14:paraId="10AFCFB2" w14:textId="2CD3DC60" w:rsidR="00B034D5" w:rsidRDefault="00B034D5" w:rsidP="00D84B1C">
      <w:pPr>
        <w:pStyle w:val="Sinespaciado"/>
        <w:rPr>
          <w:rFonts w:cstheme="minorHAnsi"/>
          <w:color w:val="000000" w:themeColor="text1"/>
          <w:sz w:val="24"/>
          <w:szCs w:val="24"/>
        </w:rPr>
      </w:pPr>
      <w:r w:rsidRPr="00D84B1C">
        <w:rPr>
          <w:rFonts w:cstheme="minorHAnsi"/>
          <w:b/>
          <w:bCs/>
          <w:color w:val="000000" w:themeColor="text1"/>
          <w:sz w:val="24"/>
          <w:szCs w:val="24"/>
        </w:rPr>
        <w:t>Autor:</w:t>
      </w:r>
      <w:r w:rsidR="00BE6242" w:rsidRPr="00D84B1C">
        <w:rPr>
          <w:rFonts w:cstheme="minorHAnsi"/>
          <w:color w:val="000000" w:themeColor="text1"/>
          <w:sz w:val="24"/>
          <w:szCs w:val="24"/>
        </w:rPr>
        <w:t xml:space="preserve"> </w:t>
      </w:r>
      <w:r w:rsidR="00FB19F9">
        <w:rPr>
          <w:rFonts w:cstheme="minorHAnsi"/>
          <w:color w:val="000000" w:themeColor="text1"/>
          <w:sz w:val="24"/>
          <w:szCs w:val="24"/>
        </w:rPr>
        <w:t xml:space="preserve">Ricardo </w:t>
      </w:r>
      <w:proofErr w:type="spellStart"/>
      <w:r w:rsidR="00FB19F9">
        <w:rPr>
          <w:rFonts w:cstheme="minorHAnsi"/>
          <w:color w:val="000000" w:themeColor="text1"/>
          <w:sz w:val="24"/>
          <w:szCs w:val="24"/>
        </w:rPr>
        <w:t>Carpena</w:t>
      </w:r>
      <w:proofErr w:type="spellEnd"/>
    </w:p>
    <w:p w14:paraId="66251EF1" w14:textId="77777777" w:rsidR="00D84B1C" w:rsidRPr="00D84B1C" w:rsidRDefault="00D84B1C" w:rsidP="00D84B1C">
      <w:pPr>
        <w:pStyle w:val="Sinespaciado"/>
        <w:rPr>
          <w:rFonts w:cstheme="minorHAnsi"/>
          <w:color w:val="000000" w:themeColor="text1"/>
          <w:sz w:val="24"/>
          <w:szCs w:val="24"/>
        </w:rPr>
      </w:pPr>
    </w:p>
    <w:p w14:paraId="01357EA7" w14:textId="28F0007C" w:rsidR="00B034D5" w:rsidRPr="00FB19F9" w:rsidRDefault="00B034D5" w:rsidP="00D84B1C">
      <w:pPr>
        <w:pStyle w:val="Sinespaciado"/>
        <w:rPr>
          <w:rFonts w:cstheme="minorHAnsi"/>
          <w:color w:val="000000" w:themeColor="text1"/>
          <w:sz w:val="24"/>
          <w:szCs w:val="24"/>
        </w:rPr>
      </w:pPr>
      <w:r w:rsidRPr="00D84B1C">
        <w:rPr>
          <w:rFonts w:cstheme="minorHAnsi"/>
          <w:b/>
          <w:bCs/>
          <w:color w:val="000000" w:themeColor="text1"/>
          <w:sz w:val="24"/>
          <w:szCs w:val="24"/>
        </w:rPr>
        <w:t>Fecha:</w:t>
      </w:r>
      <w:r w:rsidR="00BE6242" w:rsidRPr="00D84B1C">
        <w:rPr>
          <w:rFonts w:cstheme="minorHAnsi"/>
          <w:b/>
          <w:bCs/>
          <w:color w:val="000000" w:themeColor="text1"/>
          <w:sz w:val="24"/>
          <w:szCs w:val="24"/>
        </w:rPr>
        <w:t xml:space="preserve"> </w:t>
      </w:r>
      <w:r w:rsidR="00FB19F9" w:rsidRPr="00FB19F9">
        <w:rPr>
          <w:rFonts w:cstheme="minorHAnsi"/>
          <w:color w:val="000000" w:themeColor="text1"/>
          <w:sz w:val="24"/>
          <w:szCs w:val="24"/>
        </w:rPr>
        <w:t>12 de mayo de 2022</w:t>
      </w:r>
    </w:p>
    <w:p w14:paraId="4032B076" w14:textId="77777777" w:rsidR="00D84B1C" w:rsidRPr="00D84B1C" w:rsidRDefault="00D84B1C" w:rsidP="00D84B1C">
      <w:pPr>
        <w:pStyle w:val="Sinespaciado"/>
        <w:rPr>
          <w:rFonts w:cstheme="minorHAnsi"/>
          <w:b/>
          <w:bCs/>
          <w:color w:val="000000" w:themeColor="text1"/>
          <w:sz w:val="24"/>
          <w:szCs w:val="24"/>
        </w:rPr>
      </w:pPr>
    </w:p>
    <w:p w14:paraId="53469116" w14:textId="77777777" w:rsidR="003C78EB" w:rsidRDefault="00B034D5" w:rsidP="00D84B1C">
      <w:pPr>
        <w:pStyle w:val="Sinespaciado"/>
        <w:rPr>
          <w:rFonts w:cstheme="minorHAnsi"/>
          <w:b/>
          <w:bCs/>
          <w:color w:val="000000" w:themeColor="text1"/>
          <w:sz w:val="24"/>
          <w:szCs w:val="24"/>
        </w:rPr>
      </w:pPr>
      <w:r w:rsidRPr="00D84B1C">
        <w:rPr>
          <w:rFonts w:cstheme="minorHAnsi"/>
          <w:b/>
          <w:bCs/>
          <w:color w:val="000000" w:themeColor="text1"/>
          <w:sz w:val="24"/>
          <w:szCs w:val="24"/>
        </w:rPr>
        <w:t>Resumen:</w:t>
      </w:r>
      <w:r w:rsidR="00D84B1C">
        <w:rPr>
          <w:rFonts w:cstheme="minorHAnsi"/>
          <w:b/>
          <w:bCs/>
          <w:color w:val="000000" w:themeColor="text1"/>
          <w:sz w:val="24"/>
          <w:szCs w:val="24"/>
        </w:rPr>
        <w:t xml:space="preserve"> </w:t>
      </w:r>
    </w:p>
    <w:p w14:paraId="02E5858F" w14:textId="77777777" w:rsidR="003C78EB" w:rsidRDefault="003C78EB" w:rsidP="00D84B1C">
      <w:pPr>
        <w:pStyle w:val="Sinespaciado"/>
        <w:rPr>
          <w:rFonts w:cstheme="minorHAnsi"/>
          <w:b/>
          <w:bCs/>
          <w:color w:val="000000" w:themeColor="text1"/>
          <w:sz w:val="24"/>
          <w:szCs w:val="24"/>
        </w:rPr>
      </w:pPr>
    </w:p>
    <w:p w14:paraId="578CA5B0" w14:textId="5538E63D" w:rsidR="00EA632C" w:rsidRDefault="00AE7E50" w:rsidP="00D84B1C">
      <w:pPr>
        <w:pStyle w:val="Sinespaciado"/>
        <w:rPr>
          <w:rFonts w:cstheme="minorHAnsi"/>
          <w:color w:val="000000" w:themeColor="text1"/>
          <w:sz w:val="24"/>
          <w:szCs w:val="24"/>
        </w:rPr>
      </w:pPr>
      <w:r w:rsidRPr="00D84B1C">
        <w:rPr>
          <w:rFonts w:cstheme="minorHAnsi"/>
          <w:color w:val="000000" w:themeColor="text1"/>
          <w:sz w:val="24"/>
          <w:szCs w:val="24"/>
        </w:rPr>
        <w:t>Si hay algo que considera</w:t>
      </w:r>
      <w:r w:rsidR="00F42CA3" w:rsidRPr="00D84B1C">
        <w:rPr>
          <w:rFonts w:cstheme="minorHAnsi"/>
          <w:color w:val="000000" w:themeColor="text1"/>
          <w:sz w:val="24"/>
          <w:szCs w:val="24"/>
        </w:rPr>
        <w:t xml:space="preserve"> necesario </w:t>
      </w:r>
      <w:r w:rsidRPr="00D84B1C">
        <w:rPr>
          <w:rFonts w:cstheme="minorHAnsi"/>
          <w:color w:val="000000" w:themeColor="text1"/>
          <w:sz w:val="24"/>
          <w:szCs w:val="24"/>
        </w:rPr>
        <w:t>la CGT, es la idea de u</w:t>
      </w:r>
      <w:r w:rsidR="00A52AAE" w:rsidRPr="00D84B1C">
        <w:rPr>
          <w:rFonts w:cstheme="minorHAnsi"/>
          <w:color w:val="000000" w:themeColor="text1"/>
          <w:sz w:val="24"/>
          <w:szCs w:val="24"/>
        </w:rPr>
        <w:t xml:space="preserve">na gran </w:t>
      </w:r>
      <w:r w:rsidR="00F42CA3" w:rsidRPr="00D84B1C">
        <w:rPr>
          <w:rFonts w:cstheme="minorHAnsi"/>
          <w:color w:val="000000" w:themeColor="text1"/>
          <w:sz w:val="24"/>
          <w:szCs w:val="24"/>
        </w:rPr>
        <w:t>movilización</w:t>
      </w:r>
      <w:r w:rsidR="00A52AAE" w:rsidRPr="00D84B1C">
        <w:rPr>
          <w:rFonts w:cstheme="minorHAnsi"/>
          <w:color w:val="000000" w:themeColor="text1"/>
          <w:sz w:val="24"/>
          <w:szCs w:val="24"/>
        </w:rPr>
        <w:t xml:space="preserve"> donde los trabajadores </w:t>
      </w:r>
      <w:r w:rsidR="00E17F96" w:rsidRPr="00D84B1C">
        <w:rPr>
          <w:rFonts w:cstheme="minorHAnsi"/>
          <w:color w:val="000000" w:themeColor="text1"/>
          <w:sz w:val="24"/>
          <w:szCs w:val="24"/>
        </w:rPr>
        <w:t>accionen en razón de la inflación que se esta viviendo</w:t>
      </w:r>
      <w:r w:rsidR="00D84B1C">
        <w:rPr>
          <w:rFonts w:cstheme="minorHAnsi"/>
          <w:color w:val="000000" w:themeColor="text1"/>
          <w:sz w:val="24"/>
          <w:szCs w:val="24"/>
        </w:rPr>
        <w:t>.</w:t>
      </w:r>
    </w:p>
    <w:p w14:paraId="0D3719A3" w14:textId="77777777" w:rsidR="00D84B1C" w:rsidRPr="00D84B1C" w:rsidRDefault="00D84B1C" w:rsidP="00D84B1C">
      <w:pPr>
        <w:pStyle w:val="Sinespaciado"/>
        <w:rPr>
          <w:rFonts w:cstheme="minorHAnsi"/>
          <w:b/>
          <w:bCs/>
          <w:color w:val="000000" w:themeColor="text1"/>
          <w:sz w:val="24"/>
          <w:szCs w:val="24"/>
        </w:rPr>
      </w:pPr>
    </w:p>
    <w:p w14:paraId="1515D24A" w14:textId="77777777" w:rsidR="009D440D" w:rsidRPr="00D84B1C" w:rsidRDefault="009D440D" w:rsidP="00D84B1C">
      <w:pPr>
        <w:pStyle w:val="Sinespaciado"/>
        <w:rPr>
          <w:rFonts w:cstheme="minorHAnsi"/>
          <w:color w:val="000000" w:themeColor="text1"/>
          <w:sz w:val="24"/>
          <w:szCs w:val="24"/>
        </w:rPr>
      </w:pPr>
      <w:r w:rsidRPr="00D84B1C">
        <w:rPr>
          <w:rFonts w:cstheme="minorHAnsi"/>
          <w:color w:val="000000" w:themeColor="text1"/>
          <w:sz w:val="24"/>
          <w:szCs w:val="24"/>
        </w:rPr>
        <w:t>El congreso de la UOCRA comenzó por la mañana con la presencia del jefe de Gabinete, Juan Manzur, quien les dijo a los delegados</w:t>
      </w:r>
      <w:r w:rsidR="004A4804" w:rsidRPr="00D84B1C">
        <w:rPr>
          <w:rFonts w:cstheme="minorHAnsi"/>
          <w:color w:val="000000" w:themeColor="text1"/>
          <w:sz w:val="24"/>
          <w:szCs w:val="24"/>
          <w:shd w:val="clear" w:color="auto" w:fill="FFFFFF"/>
        </w:rPr>
        <w:t xml:space="preserve">: </w:t>
      </w:r>
      <w:r w:rsidR="004A4804" w:rsidRPr="00D84B1C">
        <w:rPr>
          <w:rFonts w:cstheme="minorHAnsi"/>
          <w:color w:val="000000" w:themeColor="text1"/>
          <w:sz w:val="24"/>
          <w:szCs w:val="24"/>
        </w:rPr>
        <w:t>Tenemos claro que debemos apostar a la producción. Hay que generar las condiciones para que se invierta</w:t>
      </w:r>
      <w:r w:rsidR="00127807" w:rsidRPr="00D84B1C">
        <w:rPr>
          <w:rFonts w:cstheme="minorHAnsi"/>
          <w:color w:val="000000" w:themeColor="text1"/>
          <w:sz w:val="24"/>
          <w:szCs w:val="24"/>
        </w:rPr>
        <w:t>.</w:t>
      </w:r>
    </w:p>
    <w:p w14:paraId="4B31B9B0" w14:textId="77777777" w:rsidR="009D440D" w:rsidRPr="00D84B1C" w:rsidRDefault="009D440D" w:rsidP="00D84B1C">
      <w:pPr>
        <w:pStyle w:val="Sinespaciado"/>
        <w:rPr>
          <w:rFonts w:cstheme="minorHAnsi"/>
          <w:color w:val="000000" w:themeColor="text1"/>
          <w:sz w:val="24"/>
          <w:szCs w:val="24"/>
        </w:rPr>
      </w:pPr>
    </w:p>
    <w:p w14:paraId="604B5B7F" w14:textId="3800E31E" w:rsidR="004A4804" w:rsidRPr="00D84B1C" w:rsidRDefault="004A4804" w:rsidP="00D84B1C">
      <w:pPr>
        <w:pStyle w:val="Sinespaciado"/>
        <w:rPr>
          <w:rFonts w:cstheme="minorHAnsi"/>
          <w:color w:val="000000" w:themeColor="text1"/>
          <w:sz w:val="24"/>
          <w:szCs w:val="24"/>
        </w:rPr>
      </w:pPr>
      <w:r w:rsidRPr="00D84B1C">
        <w:rPr>
          <w:rFonts w:cstheme="minorHAnsi"/>
          <w:color w:val="000000" w:themeColor="text1"/>
          <w:sz w:val="24"/>
          <w:szCs w:val="24"/>
        </w:rPr>
        <w:t>El jefe de gabinete y el ministro de Trabajo, plantearon la importancia de la construcción y los potenciales que tiene la Argentina. Y que para salir de este desbarajuste macroeconómico es necesario seguir logrando una relación con el sector que representa la capacidad instalada.</w:t>
      </w:r>
    </w:p>
    <w:p w14:paraId="0D73791A" w14:textId="77777777" w:rsidR="006B5D9C" w:rsidRPr="00D84B1C" w:rsidRDefault="006B5D9C" w:rsidP="00D84B1C">
      <w:pPr>
        <w:pStyle w:val="Sinespaciado"/>
        <w:rPr>
          <w:rFonts w:cstheme="minorHAnsi"/>
          <w:color w:val="000000" w:themeColor="text1"/>
          <w:sz w:val="24"/>
          <w:szCs w:val="24"/>
        </w:rPr>
      </w:pPr>
    </w:p>
    <w:p w14:paraId="0562CAC3" w14:textId="595F3F8B" w:rsidR="004A4804" w:rsidRPr="00D84B1C" w:rsidRDefault="006932BC" w:rsidP="00D84B1C">
      <w:pPr>
        <w:pStyle w:val="Sinespaciado"/>
        <w:rPr>
          <w:rFonts w:cstheme="minorHAnsi"/>
          <w:color w:val="000000" w:themeColor="text1"/>
          <w:sz w:val="24"/>
          <w:szCs w:val="24"/>
        </w:rPr>
      </w:pPr>
      <w:r w:rsidRPr="00D84B1C">
        <w:rPr>
          <w:rFonts w:cstheme="minorHAnsi"/>
          <w:color w:val="000000" w:themeColor="text1"/>
          <w:sz w:val="24"/>
          <w:szCs w:val="24"/>
        </w:rPr>
        <w:t>El gobierno por su parte, debe tratar de garantizar políticas económicas y públicas que vayan en esa dirección para lograr el sostenimiento de la producción, pero enriquecerla con más inversiones para abrir el abanico y generar más puestos de trabajo. </w:t>
      </w:r>
    </w:p>
    <w:p w14:paraId="7EB7DD8A" w14:textId="77777777" w:rsidR="006B5D9C" w:rsidRPr="00D84B1C" w:rsidRDefault="006B5D9C" w:rsidP="00D84B1C">
      <w:pPr>
        <w:pStyle w:val="Sinespaciado"/>
        <w:rPr>
          <w:rFonts w:cstheme="minorHAnsi"/>
          <w:color w:val="000000" w:themeColor="text1"/>
          <w:sz w:val="24"/>
          <w:szCs w:val="24"/>
        </w:rPr>
      </w:pPr>
    </w:p>
    <w:p w14:paraId="24A397EF" w14:textId="304DF449" w:rsidR="00E32DC4" w:rsidRPr="00D84B1C" w:rsidRDefault="00AB4CBE" w:rsidP="00D84B1C">
      <w:pPr>
        <w:pStyle w:val="Sinespaciado"/>
        <w:rPr>
          <w:rFonts w:cstheme="minorHAnsi"/>
          <w:color w:val="000000" w:themeColor="text1"/>
          <w:sz w:val="24"/>
          <w:szCs w:val="24"/>
        </w:rPr>
      </w:pPr>
      <w:r w:rsidRPr="00D84B1C">
        <w:rPr>
          <w:rFonts w:cstheme="minorHAnsi"/>
          <w:color w:val="000000" w:themeColor="text1"/>
          <w:sz w:val="24"/>
          <w:szCs w:val="24"/>
        </w:rPr>
        <w:t>La UOCRA le reclamo al gobierno</w:t>
      </w:r>
      <w:r w:rsidR="00E32DC4" w:rsidRPr="00D84B1C">
        <w:rPr>
          <w:rFonts w:cstheme="minorHAnsi"/>
          <w:color w:val="000000" w:themeColor="text1"/>
          <w:sz w:val="24"/>
          <w:szCs w:val="24"/>
        </w:rPr>
        <w:t>, el índice inflacionario de abril que fue de 6% y llegó al 58% en los últimos 12 meses, la cifra más alta en 30 años, a lo que el gobierno, le respondió que reconocía la cifra y que estaban tratando de encontrar un horizonte lo suficientemente coherente para que no sólo tenga previsibilidad el sector empresario sino también los intereses de los trabajadore</w:t>
      </w:r>
      <w:r w:rsidR="00C52279" w:rsidRPr="00D84B1C">
        <w:rPr>
          <w:rFonts w:cstheme="minorHAnsi"/>
          <w:color w:val="000000" w:themeColor="text1"/>
          <w:sz w:val="24"/>
          <w:szCs w:val="24"/>
        </w:rPr>
        <w:t xml:space="preserve">s. </w:t>
      </w:r>
      <w:r w:rsidR="007A3DE6" w:rsidRPr="00D84B1C">
        <w:rPr>
          <w:rFonts w:cstheme="minorHAnsi"/>
          <w:color w:val="000000" w:themeColor="text1"/>
          <w:sz w:val="24"/>
          <w:szCs w:val="24"/>
        </w:rPr>
        <w:t>También</w:t>
      </w:r>
      <w:r w:rsidR="00C52279" w:rsidRPr="00D84B1C">
        <w:rPr>
          <w:rFonts w:cstheme="minorHAnsi"/>
          <w:color w:val="000000" w:themeColor="text1"/>
          <w:sz w:val="24"/>
          <w:szCs w:val="24"/>
        </w:rPr>
        <w:t xml:space="preserve"> sostuvo que</w:t>
      </w:r>
      <w:r w:rsidR="007A3DE6" w:rsidRPr="00D84B1C">
        <w:rPr>
          <w:rFonts w:cstheme="minorHAnsi"/>
          <w:color w:val="000000" w:themeColor="text1"/>
          <w:sz w:val="24"/>
          <w:szCs w:val="24"/>
        </w:rPr>
        <w:t xml:space="preserve"> falta</w:t>
      </w:r>
      <w:r w:rsidR="00C52279" w:rsidRPr="00D84B1C">
        <w:rPr>
          <w:rFonts w:cstheme="minorHAnsi"/>
          <w:color w:val="000000" w:themeColor="text1"/>
          <w:sz w:val="24"/>
          <w:szCs w:val="24"/>
        </w:rPr>
        <w:t xml:space="preserve"> un plan </w:t>
      </w:r>
      <w:r w:rsidR="00C52279" w:rsidRPr="00D84B1C">
        <w:rPr>
          <w:rFonts w:cstheme="minorHAnsi"/>
          <w:color w:val="000000" w:themeColor="text1"/>
          <w:sz w:val="24"/>
          <w:szCs w:val="24"/>
        </w:rPr>
        <w:lastRenderedPageBreak/>
        <w:t>antiinflacionario y se necesita una tranquilidad política de aquellos que gobiernan para generar confianza</w:t>
      </w:r>
      <w:r w:rsidR="007A3DE6" w:rsidRPr="00D84B1C">
        <w:rPr>
          <w:rFonts w:cstheme="minorHAnsi"/>
          <w:color w:val="000000" w:themeColor="text1"/>
          <w:sz w:val="24"/>
          <w:szCs w:val="24"/>
        </w:rPr>
        <w:t>.</w:t>
      </w:r>
    </w:p>
    <w:p w14:paraId="037909F7" w14:textId="77777777" w:rsidR="00E210E7" w:rsidRPr="00D84B1C" w:rsidRDefault="00E210E7" w:rsidP="00D84B1C">
      <w:pPr>
        <w:pStyle w:val="Sinespaciado"/>
        <w:rPr>
          <w:rFonts w:cstheme="minorHAnsi"/>
          <w:color w:val="000000" w:themeColor="text1"/>
          <w:sz w:val="24"/>
          <w:szCs w:val="24"/>
        </w:rPr>
      </w:pPr>
    </w:p>
    <w:p w14:paraId="52F04417" w14:textId="5AD753F1" w:rsidR="00D84B1C" w:rsidRDefault="00BD2DD7" w:rsidP="00D84B1C">
      <w:pPr>
        <w:pStyle w:val="Sinespaciado"/>
        <w:rPr>
          <w:rFonts w:cstheme="minorHAnsi"/>
          <w:color w:val="000000" w:themeColor="text1"/>
          <w:sz w:val="24"/>
          <w:szCs w:val="24"/>
        </w:rPr>
      </w:pPr>
      <w:r w:rsidRPr="00D84B1C">
        <w:rPr>
          <w:rFonts w:cstheme="minorHAnsi"/>
          <w:color w:val="000000" w:themeColor="text1"/>
          <w:sz w:val="24"/>
          <w:szCs w:val="24"/>
        </w:rPr>
        <w:t>Mediante la junta de la CGT para analizar qué medidas toman ante esta situación; Gerardo Martínez (líder de la UOCRA) piensa que tiene que haber una reacción de los trabajadores organizados, con una acción concreta para generar la alarma de que este proceso inflacionario no nos da destino y que cualquier número que podamos acordar en nuestras paritarias es administrar la pobreza. Queremos que haya un plan económico que tienda a bajar la inflación porque la inflación es el impuesto a la pobreza, el colesterol malo de nuestra sociedad.</w:t>
      </w:r>
    </w:p>
    <w:p w14:paraId="0D289682" w14:textId="77777777" w:rsidR="003C78EB" w:rsidRPr="00D84B1C" w:rsidRDefault="003C78EB" w:rsidP="00D84B1C">
      <w:pPr>
        <w:pStyle w:val="Sinespaciado"/>
        <w:rPr>
          <w:rFonts w:cstheme="minorHAnsi"/>
          <w:color w:val="000000" w:themeColor="text1"/>
          <w:sz w:val="24"/>
          <w:szCs w:val="24"/>
        </w:rPr>
      </w:pPr>
    </w:p>
    <w:p w14:paraId="7CC3E647" w14:textId="32C7F35C" w:rsidR="003C78EB" w:rsidRPr="003C78EB" w:rsidRDefault="00B034D5" w:rsidP="00D84B1C">
      <w:pPr>
        <w:pStyle w:val="Sinespaciado"/>
        <w:rPr>
          <w:rFonts w:cstheme="minorHAnsi"/>
          <w:b/>
          <w:bCs/>
          <w:color w:val="000000" w:themeColor="text1"/>
          <w:sz w:val="24"/>
          <w:szCs w:val="24"/>
        </w:rPr>
      </w:pPr>
      <w:r w:rsidRPr="003C78EB">
        <w:rPr>
          <w:rFonts w:cstheme="minorHAnsi"/>
          <w:b/>
          <w:bCs/>
          <w:color w:val="000000" w:themeColor="text1"/>
          <w:sz w:val="24"/>
          <w:szCs w:val="24"/>
        </w:rPr>
        <w:t xml:space="preserve">2- </w:t>
      </w:r>
      <w:r w:rsidR="00356C0B" w:rsidRPr="003C78EB">
        <w:rPr>
          <w:rFonts w:cstheme="minorHAnsi"/>
          <w:b/>
          <w:bCs/>
          <w:color w:val="000000" w:themeColor="text1"/>
          <w:sz w:val="24"/>
          <w:szCs w:val="24"/>
        </w:rPr>
        <w:t>¿Qué</w:t>
      </w:r>
      <w:r w:rsidRPr="003C78EB">
        <w:rPr>
          <w:rFonts w:cstheme="minorHAnsi"/>
          <w:b/>
          <w:bCs/>
          <w:color w:val="000000" w:themeColor="text1"/>
          <w:sz w:val="24"/>
          <w:szCs w:val="24"/>
        </w:rPr>
        <w:t xml:space="preserve"> significa </w:t>
      </w:r>
      <w:r w:rsidR="00356C0B" w:rsidRPr="003C78EB">
        <w:rPr>
          <w:rFonts w:cstheme="minorHAnsi"/>
          <w:b/>
          <w:bCs/>
          <w:color w:val="000000" w:themeColor="text1"/>
          <w:sz w:val="24"/>
          <w:szCs w:val="24"/>
        </w:rPr>
        <w:t>UOCRA Y</w:t>
      </w:r>
      <w:r w:rsidRPr="003C78EB">
        <w:rPr>
          <w:rFonts w:cstheme="minorHAnsi"/>
          <w:b/>
          <w:bCs/>
          <w:color w:val="000000" w:themeColor="text1"/>
          <w:sz w:val="24"/>
          <w:szCs w:val="24"/>
        </w:rPr>
        <w:t xml:space="preserve"> CGT?</w:t>
      </w:r>
    </w:p>
    <w:p w14:paraId="1850B786" w14:textId="77777777" w:rsidR="005046C1" w:rsidRPr="00D84B1C" w:rsidRDefault="005046C1" w:rsidP="00D84B1C">
      <w:pPr>
        <w:pStyle w:val="Sinespaciado"/>
        <w:rPr>
          <w:rFonts w:cstheme="minorHAnsi"/>
          <w:color w:val="000000" w:themeColor="text1"/>
          <w:sz w:val="24"/>
          <w:szCs w:val="24"/>
        </w:rPr>
      </w:pPr>
    </w:p>
    <w:p w14:paraId="2DED3069" w14:textId="43D809D1" w:rsidR="00AF1F83" w:rsidRPr="00D84B1C" w:rsidRDefault="005B29EC" w:rsidP="00D84B1C">
      <w:pPr>
        <w:pStyle w:val="Sinespaciado"/>
        <w:rPr>
          <w:rFonts w:cstheme="minorHAnsi"/>
          <w:color w:val="000000" w:themeColor="text1"/>
          <w:sz w:val="24"/>
          <w:szCs w:val="24"/>
        </w:rPr>
      </w:pPr>
      <w:r w:rsidRPr="003C78EB">
        <w:rPr>
          <w:rFonts w:cstheme="minorHAnsi"/>
          <w:b/>
          <w:bCs/>
          <w:color w:val="000000" w:themeColor="text1"/>
          <w:sz w:val="24"/>
          <w:szCs w:val="24"/>
          <w:u w:val="single"/>
        </w:rPr>
        <w:t>UOCRA:</w:t>
      </w:r>
      <w:r w:rsidRPr="00D84B1C">
        <w:rPr>
          <w:rFonts w:cstheme="minorHAnsi"/>
          <w:color w:val="000000" w:themeColor="text1"/>
          <w:sz w:val="24"/>
          <w:szCs w:val="24"/>
        </w:rPr>
        <w:t xml:space="preserve"> Unión Obrera de la Construcción de la República Argentina.</w:t>
      </w:r>
    </w:p>
    <w:p w14:paraId="3249E05E" w14:textId="77777777" w:rsidR="003C78EB" w:rsidRPr="00D84B1C" w:rsidRDefault="003C78EB" w:rsidP="00D84B1C">
      <w:pPr>
        <w:pStyle w:val="Sinespaciado"/>
        <w:rPr>
          <w:rFonts w:cstheme="minorHAnsi"/>
          <w:color w:val="000000" w:themeColor="text1"/>
          <w:sz w:val="24"/>
          <w:szCs w:val="24"/>
        </w:rPr>
      </w:pPr>
    </w:p>
    <w:p w14:paraId="19A4309A" w14:textId="65FACE67" w:rsidR="005B29EC" w:rsidRDefault="005B29EC" w:rsidP="00D84B1C">
      <w:pPr>
        <w:pStyle w:val="Sinespaciado"/>
        <w:rPr>
          <w:rFonts w:cstheme="minorHAnsi"/>
          <w:color w:val="000000" w:themeColor="text1"/>
          <w:sz w:val="24"/>
          <w:szCs w:val="24"/>
        </w:rPr>
      </w:pPr>
      <w:r w:rsidRPr="003C78EB">
        <w:rPr>
          <w:rFonts w:cstheme="minorHAnsi"/>
          <w:b/>
          <w:bCs/>
          <w:color w:val="000000" w:themeColor="text1"/>
          <w:sz w:val="24"/>
          <w:szCs w:val="24"/>
          <w:u w:val="single"/>
        </w:rPr>
        <w:t>CGT:</w:t>
      </w:r>
      <w:r w:rsidRPr="00D84B1C">
        <w:rPr>
          <w:rFonts w:cstheme="minorHAnsi"/>
          <w:color w:val="000000" w:themeColor="text1"/>
          <w:sz w:val="24"/>
          <w:szCs w:val="24"/>
        </w:rPr>
        <w:t xml:space="preserve"> Confederación General del trabajo.</w:t>
      </w:r>
    </w:p>
    <w:p w14:paraId="61CD3F40" w14:textId="77777777" w:rsidR="005B29EC" w:rsidRPr="00D84B1C" w:rsidRDefault="005B29EC" w:rsidP="00D84B1C">
      <w:pPr>
        <w:pStyle w:val="Sinespaciado"/>
        <w:rPr>
          <w:rFonts w:cstheme="minorHAnsi"/>
          <w:color w:val="000000" w:themeColor="text1"/>
          <w:sz w:val="24"/>
          <w:szCs w:val="24"/>
        </w:rPr>
      </w:pPr>
    </w:p>
    <w:p w14:paraId="1BA67103" w14:textId="3522FE9B" w:rsidR="005B29EC" w:rsidRPr="003C78EB" w:rsidRDefault="00B034D5" w:rsidP="00D84B1C">
      <w:pPr>
        <w:pStyle w:val="Sinespaciado"/>
        <w:rPr>
          <w:rFonts w:cstheme="minorHAnsi"/>
          <w:b/>
          <w:bCs/>
          <w:color w:val="000000" w:themeColor="text1"/>
          <w:sz w:val="24"/>
          <w:szCs w:val="24"/>
        </w:rPr>
      </w:pPr>
      <w:r w:rsidRPr="003C78EB">
        <w:rPr>
          <w:rFonts w:cstheme="minorHAnsi"/>
          <w:b/>
          <w:bCs/>
          <w:color w:val="000000" w:themeColor="text1"/>
          <w:sz w:val="24"/>
          <w:szCs w:val="24"/>
        </w:rPr>
        <w:t>3</w:t>
      </w:r>
      <w:r w:rsidR="00356C0B" w:rsidRPr="003C78EB">
        <w:rPr>
          <w:rFonts w:cstheme="minorHAnsi"/>
          <w:b/>
          <w:bCs/>
          <w:color w:val="000000" w:themeColor="text1"/>
          <w:sz w:val="24"/>
          <w:szCs w:val="24"/>
        </w:rPr>
        <w:t>- ¿Qué</w:t>
      </w:r>
      <w:r w:rsidRPr="003C78EB">
        <w:rPr>
          <w:rFonts w:cstheme="minorHAnsi"/>
          <w:b/>
          <w:bCs/>
          <w:color w:val="000000" w:themeColor="text1"/>
          <w:sz w:val="24"/>
          <w:szCs w:val="24"/>
        </w:rPr>
        <w:t xml:space="preserve"> clase de organizaciones son? ¿se encuentran amparadas en nuestra </w:t>
      </w:r>
      <w:proofErr w:type="gramStart"/>
      <w:r w:rsidRPr="003C78EB">
        <w:rPr>
          <w:rFonts w:cstheme="minorHAnsi"/>
          <w:b/>
          <w:bCs/>
          <w:color w:val="000000" w:themeColor="text1"/>
          <w:sz w:val="24"/>
          <w:szCs w:val="24"/>
        </w:rPr>
        <w:t>C:N:?</w:t>
      </w:r>
      <w:proofErr w:type="gramEnd"/>
      <w:r w:rsidRPr="003C78EB">
        <w:rPr>
          <w:rFonts w:cstheme="minorHAnsi"/>
          <w:b/>
          <w:bCs/>
          <w:color w:val="000000" w:themeColor="text1"/>
          <w:sz w:val="24"/>
          <w:szCs w:val="24"/>
        </w:rPr>
        <w:t xml:space="preserve"> ¿Qué art?</w:t>
      </w:r>
    </w:p>
    <w:p w14:paraId="5FAD3B66" w14:textId="77777777" w:rsidR="00356C0B" w:rsidRPr="00D84B1C" w:rsidRDefault="00356C0B" w:rsidP="00D84B1C">
      <w:pPr>
        <w:pStyle w:val="Sinespaciado"/>
        <w:rPr>
          <w:rFonts w:cstheme="minorHAnsi"/>
          <w:color w:val="000000" w:themeColor="text1"/>
          <w:sz w:val="24"/>
          <w:szCs w:val="24"/>
        </w:rPr>
      </w:pPr>
    </w:p>
    <w:p w14:paraId="47DEA426" w14:textId="77777777" w:rsidR="006C7F4B" w:rsidRDefault="005B29EC" w:rsidP="00D84B1C">
      <w:pPr>
        <w:pStyle w:val="Sinespaciado"/>
        <w:rPr>
          <w:rFonts w:cstheme="minorHAnsi"/>
          <w:color w:val="000000" w:themeColor="text1"/>
          <w:sz w:val="24"/>
          <w:szCs w:val="24"/>
          <w:shd w:val="clear" w:color="auto" w:fill="FFFFFF"/>
        </w:rPr>
      </w:pPr>
      <w:r w:rsidRPr="00D84B1C">
        <w:rPr>
          <w:rFonts w:cstheme="minorHAnsi"/>
          <w:color w:val="000000" w:themeColor="text1"/>
          <w:sz w:val="24"/>
          <w:szCs w:val="24"/>
        </w:rPr>
        <w:t xml:space="preserve">La UOCRA, </w:t>
      </w:r>
      <w:r w:rsidRPr="00D84B1C">
        <w:rPr>
          <w:rFonts w:cstheme="minorHAnsi"/>
          <w:color w:val="000000" w:themeColor="text1"/>
          <w:sz w:val="24"/>
          <w:szCs w:val="24"/>
          <w:shd w:val="clear" w:color="auto" w:fill="FFFFFF"/>
        </w:rPr>
        <w:t xml:space="preserve">es una organización sindical que ejerce la legítima representación de los trabajadores constructores, reivindicando como fundamentales los conceptos de solidaridad, trabajo digno y justicia social. Mientras que la CGT es la central sindical, </w:t>
      </w:r>
      <w:r w:rsidR="001E4119" w:rsidRPr="00D84B1C">
        <w:rPr>
          <w:rFonts w:cstheme="minorHAnsi"/>
          <w:color w:val="000000" w:themeColor="text1"/>
          <w:sz w:val="24"/>
          <w:szCs w:val="24"/>
          <w:shd w:val="clear" w:color="auto" w:fill="FFFFFF"/>
        </w:rPr>
        <w:t>que agrupa a 14 sindicatos, entre otros, el de los trabajadores estatales, el de los docentes y el de la construcción.</w:t>
      </w:r>
    </w:p>
    <w:p w14:paraId="7B922396" w14:textId="4401953B" w:rsidR="004A4804" w:rsidRPr="00D84B1C" w:rsidRDefault="00D324B5" w:rsidP="00D84B1C">
      <w:pPr>
        <w:pStyle w:val="Sinespaciado"/>
        <w:rPr>
          <w:rFonts w:cstheme="minorHAnsi"/>
          <w:color w:val="000000" w:themeColor="text1"/>
          <w:sz w:val="24"/>
          <w:szCs w:val="24"/>
          <w:shd w:val="clear" w:color="auto" w:fill="FFFFFF"/>
        </w:rPr>
      </w:pPr>
      <w:r>
        <w:rPr>
          <w:rFonts w:cstheme="minorHAnsi"/>
          <w:color w:val="000000" w:themeColor="text1"/>
          <w:sz w:val="24"/>
          <w:szCs w:val="24"/>
          <w:shd w:val="clear" w:color="auto" w:fill="FFFFFF"/>
        </w:rPr>
        <w:t>Si se encuentran amparadas</w:t>
      </w:r>
      <w:r w:rsidR="006C7F4B">
        <w:rPr>
          <w:rFonts w:cstheme="minorHAnsi"/>
          <w:color w:val="000000" w:themeColor="text1"/>
          <w:sz w:val="24"/>
          <w:szCs w:val="24"/>
          <w:shd w:val="clear" w:color="auto" w:fill="FFFFFF"/>
        </w:rPr>
        <w:t xml:space="preserve">, </w:t>
      </w:r>
      <w:r w:rsidR="006A5B6B" w:rsidRPr="00D84B1C">
        <w:rPr>
          <w:rFonts w:cstheme="minorHAnsi"/>
          <w:color w:val="000000" w:themeColor="text1"/>
          <w:sz w:val="24"/>
          <w:szCs w:val="24"/>
          <w:shd w:val="clear" w:color="auto" w:fill="FFFFFF"/>
        </w:rPr>
        <w:t xml:space="preserve">en el </w:t>
      </w:r>
      <w:r w:rsidR="006C7F4B" w:rsidRPr="00D84B1C">
        <w:rPr>
          <w:rFonts w:cstheme="minorHAnsi"/>
          <w:color w:val="000000" w:themeColor="text1"/>
          <w:sz w:val="24"/>
          <w:szCs w:val="24"/>
          <w:shd w:val="clear" w:color="auto" w:fill="FFFFFF"/>
        </w:rPr>
        <w:t>artículo</w:t>
      </w:r>
      <w:r w:rsidR="006A5B6B" w:rsidRPr="00D84B1C">
        <w:rPr>
          <w:rFonts w:cstheme="minorHAnsi"/>
          <w:color w:val="000000" w:themeColor="text1"/>
          <w:sz w:val="24"/>
          <w:szCs w:val="24"/>
          <w:shd w:val="clear" w:color="auto" w:fill="FFFFFF"/>
        </w:rPr>
        <w:t xml:space="preserve"> 14 bis</w:t>
      </w:r>
      <w:r w:rsidR="007326D8" w:rsidRPr="00D84B1C">
        <w:rPr>
          <w:rFonts w:cstheme="minorHAnsi"/>
          <w:color w:val="000000" w:themeColor="text1"/>
          <w:sz w:val="24"/>
          <w:szCs w:val="24"/>
          <w:shd w:val="clear" w:color="auto" w:fill="FFFFFF"/>
        </w:rPr>
        <w:t xml:space="preserve"> </w:t>
      </w:r>
      <w:r w:rsidR="00972F50" w:rsidRPr="00D84B1C">
        <w:rPr>
          <w:rFonts w:cstheme="minorHAnsi"/>
          <w:color w:val="000000" w:themeColor="text1"/>
          <w:sz w:val="24"/>
          <w:szCs w:val="24"/>
          <w:shd w:val="clear" w:color="auto" w:fill="FFFFFF"/>
        </w:rPr>
        <w:t xml:space="preserve">de la </w:t>
      </w:r>
      <w:r w:rsidR="002F6AE7" w:rsidRPr="00D84B1C">
        <w:rPr>
          <w:rFonts w:cstheme="minorHAnsi"/>
          <w:color w:val="000000" w:themeColor="text1"/>
          <w:sz w:val="24"/>
          <w:szCs w:val="24"/>
          <w:shd w:val="clear" w:color="auto" w:fill="FFFFFF"/>
        </w:rPr>
        <w:t>Constitución Nacional</w:t>
      </w:r>
      <w:r w:rsidR="006C7F4B">
        <w:rPr>
          <w:rFonts w:cstheme="minorHAnsi"/>
          <w:color w:val="000000" w:themeColor="text1"/>
          <w:sz w:val="24"/>
          <w:szCs w:val="24"/>
          <w:shd w:val="clear" w:color="auto" w:fill="FFFFFF"/>
        </w:rPr>
        <w:t xml:space="preserve">, </w:t>
      </w:r>
      <w:r w:rsidR="00FE1EE0" w:rsidRPr="00D84B1C">
        <w:rPr>
          <w:rFonts w:cstheme="minorHAnsi"/>
          <w:color w:val="000000" w:themeColor="text1"/>
          <w:sz w:val="24"/>
          <w:szCs w:val="24"/>
          <w:shd w:val="clear" w:color="auto" w:fill="FFFFFF"/>
        </w:rPr>
        <w:t xml:space="preserve">se </w:t>
      </w:r>
      <w:r w:rsidR="00972F50" w:rsidRPr="00D84B1C">
        <w:rPr>
          <w:rFonts w:cstheme="minorHAnsi"/>
          <w:color w:val="000000" w:themeColor="text1"/>
          <w:sz w:val="24"/>
          <w:szCs w:val="24"/>
          <w:shd w:val="clear" w:color="auto" w:fill="FFFFFF"/>
        </w:rPr>
        <w:t xml:space="preserve">establece que </w:t>
      </w:r>
      <w:r w:rsidR="002F5B5C" w:rsidRPr="00D84B1C">
        <w:rPr>
          <w:rFonts w:cstheme="minorHAnsi"/>
          <w:color w:val="000000" w:themeColor="text1"/>
          <w:sz w:val="24"/>
          <w:szCs w:val="24"/>
          <w:shd w:val="clear" w:color="auto" w:fill="FFFFFF"/>
        </w:rPr>
        <w:t>los trabajadores</w:t>
      </w:r>
      <w:r w:rsidR="00237E24" w:rsidRPr="00D84B1C">
        <w:rPr>
          <w:rFonts w:cstheme="minorHAnsi"/>
          <w:color w:val="000000" w:themeColor="text1"/>
          <w:sz w:val="24"/>
          <w:szCs w:val="24"/>
          <w:shd w:val="clear" w:color="auto" w:fill="FFFFFF"/>
        </w:rPr>
        <w:t xml:space="preserve"> </w:t>
      </w:r>
      <w:r w:rsidR="00972F50" w:rsidRPr="00D84B1C">
        <w:rPr>
          <w:rFonts w:cstheme="minorHAnsi"/>
          <w:color w:val="000000" w:themeColor="text1"/>
          <w:sz w:val="24"/>
          <w:szCs w:val="24"/>
          <w:shd w:val="clear" w:color="auto" w:fill="FFFFFF"/>
        </w:rPr>
        <w:t xml:space="preserve">pueden agruparse en </w:t>
      </w:r>
      <w:r w:rsidR="00BC66CF" w:rsidRPr="00D84B1C">
        <w:rPr>
          <w:rFonts w:cstheme="minorHAnsi"/>
          <w:color w:val="000000" w:themeColor="text1"/>
          <w:sz w:val="24"/>
          <w:szCs w:val="24"/>
          <w:shd w:val="clear" w:color="auto" w:fill="FFFFFF"/>
        </w:rPr>
        <w:t>sindicatos libremente</w:t>
      </w:r>
      <w:r w:rsidR="00A102FB" w:rsidRPr="00D84B1C">
        <w:rPr>
          <w:rFonts w:cstheme="minorHAnsi"/>
          <w:color w:val="000000" w:themeColor="text1"/>
          <w:sz w:val="24"/>
          <w:szCs w:val="24"/>
          <w:shd w:val="clear" w:color="auto" w:fill="FFFFFF"/>
        </w:rPr>
        <w:t xml:space="preserve">, </w:t>
      </w:r>
      <w:r w:rsidR="00264DD2" w:rsidRPr="00D84B1C">
        <w:rPr>
          <w:rFonts w:cstheme="minorHAnsi"/>
          <w:color w:val="000000" w:themeColor="text1"/>
          <w:sz w:val="24"/>
          <w:szCs w:val="24"/>
          <w:shd w:val="clear" w:color="auto" w:fill="FFFFFF"/>
        </w:rPr>
        <w:t>“</w:t>
      </w:r>
      <w:r w:rsidR="002839E6" w:rsidRPr="00D84B1C">
        <w:rPr>
          <w:rFonts w:cstheme="minorHAnsi"/>
          <w:color w:val="000000" w:themeColor="text1"/>
          <w:sz w:val="24"/>
          <w:szCs w:val="24"/>
          <w:shd w:val="clear" w:color="auto" w:fill="FFFFFF"/>
        </w:rPr>
        <w:t xml:space="preserve">organización sindical libre y democrática, </w:t>
      </w:r>
      <w:r w:rsidR="00607D39" w:rsidRPr="00D84B1C">
        <w:rPr>
          <w:rFonts w:cstheme="minorHAnsi"/>
          <w:color w:val="000000" w:themeColor="text1"/>
          <w:sz w:val="24"/>
          <w:szCs w:val="24"/>
          <w:shd w:val="clear" w:color="auto" w:fill="FFFFFF"/>
        </w:rPr>
        <w:t>reconocida por la simp</w:t>
      </w:r>
      <w:r w:rsidR="00EA53B8" w:rsidRPr="00D84B1C">
        <w:rPr>
          <w:rFonts w:cstheme="minorHAnsi"/>
          <w:color w:val="000000" w:themeColor="text1"/>
          <w:sz w:val="24"/>
          <w:szCs w:val="24"/>
          <w:shd w:val="clear" w:color="auto" w:fill="FFFFFF"/>
        </w:rPr>
        <w:t>le</w:t>
      </w:r>
      <w:r w:rsidR="00607D39" w:rsidRPr="00D84B1C">
        <w:rPr>
          <w:rFonts w:cstheme="minorHAnsi"/>
          <w:color w:val="000000" w:themeColor="text1"/>
          <w:sz w:val="24"/>
          <w:szCs w:val="24"/>
          <w:shd w:val="clear" w:color="auto" w:fill="FFFFFF"/>
        </w:rPr>
        <w:t xml:space="preserve"> </w:t>
      </w:r>
      <w:r w:rsidR="00EA53B8" w:rsidRPr="00D84B1C">
        <w:rPr>
          <w:rFonts w:cstheme="minorHAnsi"/>
          <w:color w:val="000000" w:themeColor="text1"/>
          <w:sz w:val="24"/>
          <w:szCs w:val="24"/>
          <w:shd w:val="clear" w:color="auto" w:fill="FFFFFF"/>
        </w:rPr>
        <w:t xml:space="preserve">inscripción </w:t>
      </w:r>
      <w:r w:rsidR="00972F50" w:rsidRPr="00D84B1C">
        <w:rPr>
          <w:rFonts w:cstheme="minorHAnsi"/>
          <w:color w:val="000000" w:themeColor="text1"/>
          <w:sz w:val="24"/>
          <w:szCs w:val="24"/>
          <w:shd w:val="clear" w:color="auto" w:fill="FFFFFF"/>
        </w:rPr>
        <w:t>en un registro especia</w:t>
      </w:r>
      <w:r w:rsidR="00264DD2" w:rsidRPr="00D84B1C">
        <w:rPr>
          <w:rFonts w:cstheme="minorHAnsi"/>
          <w:color w:val="000000" w:themeColor="text1"/>
          <w:sz w:val="24"/>
          <w:szCs w:val="24"/>
          <w:shd w:val="clear" w:color="auto" w:fill="FFFFFF"/>
        </w:rPr>
        <w:t>l”.</w:t>
      </w:r>
    </w:p>
    <w:p w14:paraId="1B644019" w14:textId="77777777" w:rsidR="003C78EB" w:rsidRPr="00D84B1C" w:rsidRDefault="003C78EB" w:rsidP="00D84B1C">
      <w:pPr>
        <w:pStyle w:val="Sinespaciado"/>
        <w:rPr>
          <w:rFonts w:cstheme="minorHAnsi"/>
          <w:color w:val="000000" w:themeColor="text1"/>
          <w:sz w:val="24"/>
          <w:szCs w:val="24"/>
          <w:shd w:val="clear" w:color="auto" w:fill="FFFFFF"/>
        </w:rPr>
      </w:pPr>
    </w:p>
    <w:p w14:paraId="3366605F" w14:textId="16EA5622" w:rsidR="00B034D5" w:rsidRPr="003C78EB" w:rsidRDefault="00B034D5" w:rsidP="00D84B1C">
      <w:pPr>
        <w:pStyle w:val="Sinespaciado"/>
        <w:rPr>
          <w:rFonts w:cstheme="minorHAnsi"/>
          <w:b/>
          <w:bCs/>
          <w:color w:val="000000" w:themeColor="text1"/>
          <w:sz w:val="24"/>
          <w:szCs w:val="24"/>
        </w:rPr>
      </w:pPr>
      <w:r w:rsidRPr="003C78EB">
        <w:rPr>
          <w:rFonts w:cstheme="minorHAnsi"/>
          <w:b/>
          <w:bCs/>
          <w:color w:val="000000" w:themeColor="text1"/>
          <w:sz w:val="24"/>
          <w:szCs w:val="24"/>
        </w:rPr>
        <w:t>4</w:t>
      </w:r>
      <w:r w:rsidR="00356C0B" w:rsidRPr="003C78EB">
        <w:rPr>
          <w:rFonts w:cstheme="minorHAnsi"/>
          <w:b/>
          <w:bCs/>
          <w:color w:val="000000" w:themeColor="text1"/>
          <w:sz w:val="24"/>
          <w:szCs w:val="24"/>
        </w:rPr>
        <w:t>- ¿</w:t>
      </w:r>
      <w:r w:rsidRPr="003C78EB">
        <w:rPr>
          <w:rFonts w:cstheme="minorHAnsi"/>
          <w:b/>
          <w:bCs/>
          <w:color w:val="000000" w:themeColor="text1"/>
          <w:sz w:val="24"/>
          <w:szCs w:val="24"/>
        </w:rPr>
        <w:t xml:space="preserve">En </w:t>
      </w:r>
      <w:r w:rsidR="00356C0B" w:rsidRPr="003C78EB">
        <w:rPr>
          <w:rFonts w:cstheme="minorHAnsi"/>
          <w:b/>
          <w:bCs/>
          <w:color w:val="000000" w:themeColor="text1"/>
          <w:sz w:val="24"/>
          <w:szCs w:val="24"/>
        </w:rPr>
        <w:t>qué</w:t>
      </w:r>
      <w:r w:rsidRPr="003C78EB">
        <w:rPr>
          <w:rFonts w:cstheme="minorHAnsi"/>
          <w:b/>
          <w:bCs/>
          <w:color w:val="000000" w:themeColor="text1"/>
          <w:sz w:val="24"/>
          <w:szCs w:val="24"/>
        </w:rPr>
        <w:t xml:space="preserve"> consiste su reclamo y cómo se </w:t>
      </w:r>
      <w:r w:rsidR="00356C0B" w:rsidRPr="003C78EB">
        <w:rPr>
          <w:rFonts w:cstheme="minorHAnsi"/>
          <w:b/>
          <w:bCs/>
          <w:color w:val="000000" w:themeColor="text1"/>
          <w:sz w:val="24"/>
          <w:szCs w:val="24"/>
        </w:rPr>
        <w:t>harán</w:t>
      </w:r>
      <w:r w:rsidRPr="003C78EB">
        <w:rPr>
          <w:rFonts w:cstheme="minorHAnsi"/>
          <w:b/>
          <w:bCs/>
          <w:color w:val="000000" w:themeColor="text1"/>
          <w:sz w:val="24"/>
          <w:szCs w:val="24"/>
        </w:rPr>
        <w:t xml:space="preserve"> </w:t>
      </w:r>
      <w:r w:rsidR="00356C0B" w:rsidRPr="003C78EB">
        <w:rPr>
          <w:rFonts w:cstheme="minorHAnsi"/>
          <w:b/>
          <w:bCs/>
          <w:color w:val="000000" w:themeColor="text1"/>
          <w:sz w:val="24"/>
          <w:szCs w:val="24"/>
        </w:rPr>
        <w:t>oír</w:t>
      </w:r>
      <w:r w:rsidRPr="003C78EB">
        <w:rPr>
          <w:rFonts w:cstheme="minorHAnsi"/>
          <w:b/>
          <w:bCs/>
          <w:color w:val="000000" w:themeColor="text1"/>
          <w:sz w:val="24"/>
          <w:szCs w:val="24"/>
        </w:rPr>
        <w:t>?</w:t>
      </w:r>
    </w:p>
    <w:p w14:paraId="42BFEF80" w14:textId="77777777" w:rsidR="006C46CB" w:rsidRPr="00D84B1C" w:rsidRDefault="006C46CB" w:rsidP="00D84B1C">
      <w:pPr>
        <w:pStyle w:val="Sinespaciado"/>
        <w:rPr>
          <w:rFonts w:cstheme="minorHAnsi"/>
          <w:color w:val="000000" w:themeColor="text1"/>
          <w:sz w:val="24"/>
          <w:szCs w:val="24"/>
        </w:rPr>
      </w:pPr>
    </w:p>
    <w:p w14:paraId="269C0283" w14:textId="2DDD4DA1" w:rsidR="003C78EB" w:rsidRPr="00D84B1C" w:rsidRDefault="003E041B" w:rsidP="00D84B1C">
      <w:pPr>
        <w:pStyle w:val="Sinespaciado"/>
        <w:rPr>
          <w:rFonts w:cstheme="minorHAnsi"/>
          <w:color w:val="000000" w:themeColor="text1"/>
          <w:sz w:val="24"/>
          <w:szCs w:val="24"/>
        </w:rPr>
      </w:pPr>
      <w:r w:rsidRPr="00D84B1C">
        <w:rPr>
          <w:rFonts w:cstheme="minorHAnsi"/>
          <w:color w:val="000000" w:themeColor="text1"/>
          <w:sz w:val="24"/>
          <w:szCs w:val="24"/>
        </w:rPr>
        <w:t>Estas organizaciones</w:t>
      </w:r>
      <w:r w:rsidR="00AC1A0C" w:rsidRPr="00D84B1C">
        <w:rPr>
          <w:rFonts w:cstheme="minorHAnsi"/>
          <w:color w:val="000000" w:themeColor="text1"/>
          <w:sz w:val="24"/>
          <w:szCs w:val="24"/>
        </w:rPr>
        <w:t xml:space="preserve"> alzan su voz a </w:t>
      </w:r>
      <w:r w:rsidRPr="00D84B1C">
        <w:rPr>
          <w:rFonts w:cstheme="minorHAnsi"/>
          <w:color w:val="000000" w:themeColor="text1"/>
          <w:sz w:val="24"/>
          <w:szCs w:val="24"/>
        </w:rPr>
        <w:t>través</w:t>
      </w:r>
      <w:r w:rsidR="00AC1A0C" w:rsidRPr="00D84B1C">
        <w:rPr>
          <w:rFonts w:cstheme="minorHAnsi"/>
          <w:color w:val="000000" w:themeColor="text1"/>
          <w:sz w:val="24"/>
          <w:szCs w:val="24"/>
        </w:rPr>
        <w:t xml:space="preserve"> de movilizaciones, convenios, </w:t>
      </w:r>
      <w:r w:rsidRPr="00D84B1C">
        <w:rPr>
          <w:rFonts w:cstheme="minorHAnsi"/>
          <w:color w:val="000000" w:themeColor="text1"/>
          <w:sz w:val="24"/>
          <w:szCs w:val="24"/>
        </w:rPr>
        <w:t xml:space="preserve">acuerdos, </w:t>
      </w:r>
      <w:r w:rsidR="00FA729C" w:rsidRPr="00D84B1C">
        <w:rPr>
          <w:rFonts w:cstheme="minorHAnsi"/>
          <w:color w:val="000000" w:themeColor="text1"/>
          <w:sz w:val="24"/>
          <w:szCs w:val="24"/>
        </w:rPr>
        <w:t>etc</w:t>
      </w:r>
      <w:r w:rsidR="001762CA" w:rsidRPr="00D84B1C">
        <w:rPr>
          <w:rFonts w:cstheme="minorHAnsi"/>
          <w:color w:val="000000" w:themeColor="text1"/>
          <w:sz w:val="24"/>
          <w:szCs w:val="24"/>
        </w:rPr>
        <w:t xml:space="preserve">; </w:t>
      </w:r>
      <w:r w:rsidRPr="00D84B1C">
        <w:rPr>
          <w:rFonts w:cstheme="minorHAnsi"/>
          <w:color w:val="000000" w:themeColor="text1"/>
          <w:sz w:val="24"/>
          <w:szCs w:val="24"/>
        </w:rPr>
        <w:t>con el gobierno y el pueblo en general. S</w:t>
      </w:r>
      <w:r w:rsidR="007E5467" w:rsidRPr="00D84B1C">
        <w:rPr>
          <w:rFonts w:cstheme="minorHAnsi"/>
          <w:color w:val="000000" w:themeColor="text1"/>
          <w:sz w:val="24"/>
          <w:szCs w:val="24"/>
        </w:rPr>
        <w:t xml:space="preserve">u reclamo consiste en </w:t>
      </w:r>
      <w:r w:rsidR="00AD231C" w:rsidRPr="00D84B1C">
        <w:rPr>
          <w:rFonts w:cstheme="minorHAnsi"/>
          <w:color w:val="000000" w:themeColor="text1"/>
          <w:sz w:val="24"/>
          <w:szCs w:val="24"/>
        </w:rPr>
        <w:t xml:space="preserve">la defensa de los derechos de los trabajadores por igual, buscando el dialogo y el acuerdo con el gobierno de turno, para lograr mejores salarios y </w:t>
      </w:r>
      <w:r w:rsidR="00EB685C" w:rsidRPr="00D84B1C">
        <w:rPr>
          <w:rFonts w:cstheme="minorHAnsi"/>
          <w:color w:val="000000" w:themeColor="text1"/>
          <w:sz w:val="24"/>
          <w:szCs w:val="24"/>
        </w:rPr>
        <w:t xml:space="preserve">mejores condiciones </w:t>
      </w:r>
      <w:r w:rsidR="00866DD3" w:rsidRPr="00D84B1C">
        <w:rPr>
          <w:rFonts w:cstheme="minorHAnsi"/>
          <w:color w:val="000000" w:themeColor="text1"/>
          <w:sz w:val="24"/>
          <w:szCs w:val="24"/>
        </w:rPr>
        <w:t>de trabajo. De esta forma</w:t>
      </w:r>
      <w:r w:rsidR="00FA2A81" w:rsidRPr="00D84B1C">
        <w:rPr>
          <w:rFonts w:cstheme="minorHAnsi"/>
          <w:color w:val="000000" w:themeColor="text1"/>
          <w:sz w:val="24"/>
          <w:szCs w:val="24"/>
        </w:rPr>
        <w:t xml:space="preserve">, se busca lograr </w:t>
      </w:r>
      <w:r w:rsidR="00835332" w:rsidRPr="00D84B1C">
        <w:rPr>
          <w:rFonts w:cstheme="minorHAnsi"/>
          <w:color w:val="000000" w:themeColor="text1"/>
          <w:sz w:val="24"/>
          <w:szCs w:val="24"/>
        </w:rPr>
        <w:t xml:space="preserve">un equilibrio entre la relación del gobierno con el pueblo. </w:t>
      </w:r>
    </w:p>
    <w:p w14:paraId="1CE134C8" w14:textId="77777777" w:rsidR="00356C0B" w:rsidRPr="00D84B1C" w:rsidRDefault="00356C0B" w:rsidP="00D84B1C">
      <w:pPr>
        <w:pStyle w:val="Sinespaciado"/>
        <w:rPr>
          <w:rFonts w:cstheme="minorHAnsi"/>
          <w:color w:val="000000" w:themeColor="text1"/>
          <w:sz w:val="24"/>
          <w:szCs w:val="24"/>
        </w:rPr>
      </w:pPr>
    </w:p>
    <w:p w14:paraId="798BDD9F" w14:textId="3EDC9BDA" w:rsidR="00B034D5" w:rsidRPr="003C78EB" w:rsidRDefault="00B034D5" w:rsidP="00D84B1C">
      <w:pPr>
        <w:pStyle w:val="Sinespaciado"/>
        <w:rPr>
          <w:rFonts w:cstheme="minorHAnsi"/>
          <w:b/>
          <w:bCs/>
          <w:color w:val="000000" w:themeColor="text1"/>
          <w:sz w:val="24"/>
          <w:szCs w:val="24"/>
        </w:rPr>
      </w:pPr>
      <w:r w:rsidRPr="003C78EB">
        <w:rPr>
          <w:rFonts w:cstheme="minorHAnsi"/>
          <w:b/>
          <w:bCs/>
          <w:color w:val="000000" w:themeColor="text1"/>
          <w:sz w:val="24"/>
          <w:szCs w:val="24"/>
        </w:rPr>
        <w:t>5</w:t>
      </w:r>
      <w:r w:rsidR="00356C0B" w:rsidRPr="003C78EB">
        <w:rPr>
          <w:rFonts w:cstheme="minorHAnsi"/>
          <w:b/>
          <w:bCs/>
          <w:color w:val="000000" w:themeColor="text1"/>
          <w:sz w:val="24"/>
          <w:szCs w:val="24"/>
        </w:rPr>
        <w:t>- ¿Qué</w:t>
      </w:r>
      <w:r w:rsidRPr="003C78EB">
        <w:rPr>
          <w:rFonts w:cstheme="minorHAnsi"/>
          <w:b/>
          <w:bCs/>
          <w:color w:val="000000" w:themeColor="text1"/>
          <w:sz w:val="24"/>
          <w:szCs w:val="24"/>
        </w:rPr>
        <w:t xml:space="preserve"> garantía de la </w:t>
      </w:r>
      <w:r w:rsidR="00356C0B" w:rsidRPr="003C78EB">
        <w:rPr>
          <w:rFonts w:cstheme="minorHAnsi"/>
          <w:b/>
          <w:bCs/>
          <w:color w:val="000000" w:themeColor="text1"/>
          <w:sz w:val="24"/>
          <w:szCs w:val="24"/>
        </w:rPr>
        <w:t>C:N:</w:t>
      </w:r>
      <w:r w:rsidRPr="003C78EB">
        <w:rPr>
          <w:rFonts w:cstheme="minorHAnsi"/>
          <w:b/>
          <w:bCs/>
          <w:color w:val="000000" w:themeColor="text1"/>
          <w:sz w:val="24"/>
          <w:szCs w:val="24"/>
        </w:rPr>
        <w:t xml:space="preserve"> ampara el derecho que reclaman? Explique su procedimiento</w:t>
      </w:r>
      <w:r w:rsidR="00012929" w:rsidRPr="003C78EB">
        <w:rPr>
          <w:rFonts w:cstheme="minorHAnsi"/>
          <w:b/>
          <w:bCs/>
          <w:color w:val="000000" w:themeColor="text1"/>
          <w:sz w:val="24"/>
          <w:szCs w:val="24"/>
        </w:rPr>
        <w:t>.</w:t>
      </w:r>
    </w:p>
    <w:p w14:paraId="1BF89376" w14:textId="77777777" w:rsidR="00012929" w:rsidRPr="003C78EB" w:rsidRDefault="00012929" w:rsidP="00D84B1C">
      <w:pPr>
        <w:pStyle w:val="Sinespaciado"/>
        <w:rPr>
          <w:rFonts w:cstheme="minorHAnsi"/>
          <w:b/>
          <w:bCs/>
          <w:color w:val="000000" w:themeColor="text1"/>
          <w:sz w:val="24"/>
          <w:szCs w:val="24"/>
        </w:rPr>
      </w:pPr>
    </w:p>
    <w:p w14:paraId="4866A746" w14:textId="1C6403F9" w:rsidR="00B034D5" w:rsidRDefault="006B699A" w:rsidP="00D84B1C">
      <w:pPr>
        <w:pStyle w:val="Sinespaciado"/>
        <w:rPr>
          <w:rFonts w:cstheme="minorHAnsi"/>
          <w:color w:val="000000" w:themeColor="text1"/>
          <w:sz w:val="24"/>
          <w:szCs w:val="24"/>
        </w:rPr>
      </w:pPr>
      <w:r>
        <w:rPr>
          <w:rFonts w:cstheme="minorHAnsi"/>
          <w:color w:val="000000" w:themeColor="text1"/>
          <w:sz w:val="24"/>
          <w:szCs w:val="24"/>
        </w:rPr>
        <w:t xml:space="preserve">El derecho que reclaman ampara la garantía del </w:t>
      </w:r>
      <w:r w:rsidR="00365F9D">
        <w:rPr>
          <w:rFonts w:cstheme="minorHAnsi"/>
          <w:color w:val="000000" w:themeColor="text1"/>
          <w:sz w:val="24"/>
          <w:szCs w:val="24"/>
        </w:rPr>
        <w:t>Artículo</w:t>
      </w:r>
      <w:r>
        <w:rPr>
          <w:rFonts w:cstheme="minorHAnsi"/>
          <w:color w:val="000000" w:themeColor="text1"/>
          <w:sz w:val="24"/>
          <w:szCs w:val="24"/>
        </w:rPr>
        <w:t xml:space="preserve"> 14 bis, que dice lo siguiente:</w:t>
      </w:r>
    </w:p>
    <w:p w14:paraId="771D4ADF" w14:textId="77777777" w:rsidR="00ED7BF3" w:rsidRPr="00365F9D" w:rsidRDefault="00ED7BF3" w:rsidP="00D84B1C">
      <w:pPr>
        <w:pStyle w:val="Sinespaciado"/>
        <w:rPr>
          <w:rFonts w:cstheme="minorHAnsi"/>
          <w:color w:val="000000" w:themeColor="text1"/>
          <w:sz w:val="24"/>
          <w:szCs w:val="24"/>
        </w:rPr>
      </w:pPr>
    </w:p>
    <w:p w14:paraId="66EEFABE" w14:textId="39CE4220" w:rsidR="006B699A" w:rsidRPr="006B699A" w:rsidRDefault="006B699A" w:rsidP="00D84B1C">
      <w:pPr>
        <w:pStyle w:val="Sinespaciado"/>
        <w:rPr>
          <w:rFonts w:cstheme="minorHAnsi"/>
          <w:color w:val="000000" w:themeColor="text1"/>
          <w:sz w:val="24"/>
          <w:szCs w:val="24"/>
          <w:lang w:val="es-ES"/>
        </w:rPr>
      </w:pPr>
      <w:r w:rsidRPr="006B699A">
        <w:rPr>
          <w:rFonts w:cstheme="minorHAnsi"/>
          <w:color w:val="000000" w:themeColor="text1"/>
          <w:sz w:val="24"/>
          <w:szCs w:val="24"/>
        </w:rPr>
        <w:t>“Queda garantizado a los gremios: concertar convenios colectivos de trabajo; recurrir a la conciliación y al arbitraje; el derecho de huelga. Los representantes gremiales gozarán de las garantías necesarias para el cumplimiento de su gestión sindical y las relacionadas con la estabilidad de su empleo”</w:t>
      </w:r>
      <w:r w:rsidR="00ED7BF3">
        <w:rPr>
          <w:rFonts w:cstheme="minorHAnsi"/>
          <w:color w:val="000000" w:themeColor="text1"/>
          <w:sz w:val="24"/>
          <w:szCs w:val="24"/>
        </w:rPr>
        <w:t>.</w:t>
      </w:r>
    </w:p>
    <w:sectPr w:rsidR="006B699A" w:rsidRPr="006B69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D5"/>
    <w:rsid w:val="000109FD"/>
    <w:rsid w:val="00012929"/>
    <w:rsid w:val="000E4F25"/>
    <w:rsid w:val="00116687"/>
    <w:rsid w:val="00127807"/>
    <w:rsid w:val="001762CA"/>
    <w:rsid w:val="001A442E"/>
    <w:rsid w:val="001E4119"/>
    <w:rsid w:val="001F0179"/>
    <w:rsid w:val="00237E24"/>
    <w:rsid w:val="00264DD2"/>
    <w:rsid w:val="002839E6"/>
    <w:rsid w:val="002C0325"/>
    <w:rsid w:val="002F5B5C"/>
    <w:rsid w:val="002F6AE7"/>
    <w:rsid w:val="003457C0"/>
    <w:rsid w:val="003560ED"/>
    <w:rsid w:val="00356C0B"/>
    <w:rsid w:val="00365F9D"/>
    <w:rsid w:val="003C78EB"/>
    <w:rsid w:val="003E041B"/>
    <w:rsid w:val="004136ED"/>
    <w:rsid w:val="004A4804"/>
    <w:rsid w:val="005046C1"/>
    <w:rsid w:val="0057196A"/>
    <w:rsid w:val="00596597"/>
    <w:rsid w:val="005B29EC"/>
    <w:rsid w:val="005E1CBB"/>
    <w:rsid w:val="006031E5"/>
    <w:rsid w:val="00607D39"/>
    <w:rsid w:val="0063260F"/>
    <w:rsid w:val="006932BC"/>
    <w:rsid w:val="006A5B6B"/>
    <w:rsid w:val="006B5D9C"/>
    <w:rsid w:val="006B699A"/>
    <w:rsid w:val="006C46CB"/>
    <w:rsid w:val="006C48D1"/>
    <w:rsid w:val="006C7F4B"/>
    <w:rsid w:val="006F1A20"/>
    <w:rsid w:val="007326D8"/>
    <w:rsid w:val="007427DC"/>
    <w:rsid w:val="00797BD8"/>
    <w:rsid w:val="007A3DE6"/>
    <w:rsid w:val="007E5467"/>
    <w:rsid w:val="007E7536"/>
    <w:rsid w:val="00835332"/>
    <w:rsid w:val="00866DD3"/>
    <w:rsid w:val="00972F50"/>
    <w:rsid w:val="009D440D"/>
    <w:rsid w:val="00A102FB"/>
    <w:rsid w:val="00A52AAE"/>
    <w:rsid w:val="00A56B29"/>
    <w:rsid w:val="00AB4CBE"/>
    <w:rsid w:val="00AB7BC2"/>
    <w:rsid w:val="00AC1A0C"/>
    <w:rsid w:val="00AD231C"/>
    <w:rsid w:val="00AE7E50"/>
    <w:rsid w:val="00AF1F83"/>
    <w:rsid w:val="00B034D5"/>
    <w:rsid w:val="00BC66CF"/>
    <w:rsid w:val="00BD2DD7"/>
    <w:rsid w:val="00BE6242"/>
    <w:rsid w:val="00C52279"/>
    <w:rsid w:val="00C8308A"/>
    <w:rsid w:val="00CF70C4"/>
    <w:rsid w:val="00D324B5"/>
    <w:rsid w:val="00D84B1C"/>
    <w:rsid w:val="00E17F96"/>
    <w:rsid w:val="00E210E7"/>
    <w:rsid w:val="00E32DC4"/>
    <w:rsid w:val="00E80674"/>
    <w:rsid w:val="00E87A1C"/>
    <w:rsid w:val="00EA53B8"/>
    <w:rsid w:val="00EA632C"/>
    <w:rsid w:val="00EB685C"/>
    <w:rsid w:val="00EB72EB"/>
    <w:rsid w:val="00ED7BF3"/>
    <w:rsid w:val="00F07D24"/>
    <w:rsid w:val="00F42CA3"/>
    <w:rsid w:val="00FA2A81"/>
    <w:rsid w:val="00FA729C"/>
    <w:rsid w:val="00FB19F9"/>
    <w:rsid w:val="00FE1E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FE86"/>
  <w15:docId w15:val="{477B9E8F-B47B-4F74-9A65-5EE3F7EF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34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034D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B034D5"/>
    <w:rPr>
      <w:color w:val="0000FF"/>
      <w:u w:val="single"/>
    </w:rPr>
  </w:style>
  <w:style w:type="character" w:styleId="Mencinsinresolver">
    <w:name w:val="Unresolved Mention"/>
    <w:basedOn w:val="Fuentedeprrafopredeter"/>
    <w:uiPriority w:val="99"/>
    <w:semiHidden/>
    <w:unhideWhenUsed/>
    <w:rsid w:val="00B034D5"/>
    <w:rPr>
      <w:color w:val="605E5C"/>
      <w:shd w:val="clear" w:color="auto" w:fill="E1DFDD"/>
    </w:rPr>
  </w:style>
  <w:style w:type="character" w:styleId="Hipervnculovisitado">
    <w:name w:val="FollowedHyperlink"/>
    <w:basedOn w:val="Fuentedeprrafopredeter"/>
    <w:uiPriority w:val="99"/>
    <w:semiHidden/>
    <w:unhideWhenUsed/>
    <w:rsid w:val="00B034D5"/>
    <w:rPr>
      <w:color w:val="954F72" w:themeColor="followedHyperlink"/>
      <w:u w:val="single"/>
    </w:rPr>
  </w:style>
  <w:style w:type="character" w:customStyle="1" w:styleId="Ttulo1Car">
    <w:name w:val="Título 1 Car"/>
    <w:basedOn w:val="Fuentedeprrafopredeter"/>
    <w:link w:val="Ttulo1"/>
    <w:uiPriority w:val="9"/>
    <w:rsid w:val="00B034D5"/>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6031E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EB7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123">
      <w:bodyDiv w:val="1"/>
      <w:marLeft w:val="0"/>
      <w:marRight w:val="0"/>
      <w:marTop w:val="0"/>
      <w:marBottom w:val="0"/>
      <w:divBdr>
        <w:top w:val="none" w:sz="0" w:space="0" w:color="auto"/>
        <w:left w:val="none" w:sz="0" w:space="0" w:color="auto"/>
        <w:bottom w:val="none" w:sz="0" w:space="0" w:color="auto"/>
        <w:right w:val="none" w:sz="0" w:space="0" w:color="auto"/>
      </w:divBdr>
    </w:div>
    <w:div w:id="1620523938">
      <w:bodyDiv w:val="1"/>
      <w:marLeft w:val="0"/>
      <w:marRight w:val="0"/>
      <w:marTop w:val="0"/>
      <w:marBottom w:val="0"/>
      <w:divBdr>
        <w:top w:val="none" w:sz="0" w:space="0" w:color="auto"/>
        <w:left w:val="none" w:sz="0" w:space="0" w:color="auto"/>
        <w:bottom w:val="none" w:sz="0" w:space="0" w:color="auto"/>
        <w:right w:val="none" w:sz="0" w:space="0" w:color="auto"/>
      </w:divBdr>
    </w:div>
    <w:div w:id="2094037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fobae.com/politica/2022/05/12/la-cgt-evalua-una-movilizacion-para-protestar-contra-la-inflacion-tiene-que-haber-una-reaccion-de-los-trabajado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707</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Francisco Fernandez</cp:lastModifiedBy>
  <cp:revision>6</cp:revision>
  <dcterms:created xsi:type="dcterms:W3CDTF">2022-05-19T19:10:00Z</dcterms:created>
  <dcterms:modified xsi:type="dcterms:W3CDTF">2022-05-19T23:59:00Z</dcterms:modified>
</cp:coreProperties>
</file>