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DD9" w:rsidRDefault="00D05C0F">
      <w:r>
        <w:t>ECONOMÍA SOCIAL:</w:t>
      </w:r>
    </w:p>
    <w:p w:rsidR="00D05C0F" w:rsidRDefault="00D05C0F">
      <w:r>
        <w:t>RESOLVER:</w:t>
      </w:r>
    </w:p>
    <w:p w:rsidR="00D05C0F" w:rsidRDefault="00D05C0F">
      <w:r>
        <w:t>1 Defina economía social</w:t>
      </w:r>
    </w:p>
    <w:p w:rsidR="00D05C0F" w:rsidRDefault="00D05C0F">
      <w:r>
        <w:t>2 Enumere que otros nombres recibe</w:t>
      </w:r>
    </w:p>
    <w:p w:rsidR="00D05C0F" w:rsidRDefault="00D05C0F">
      <w:r>
        <w:t>3 Explique por qué se denomina tercer sector y cuál son los otros sectores</w:t>
      </w:r>
    </w:p>
    <w:p w:rsidR="00D05C0F" w:rsidRDefault="00D05C0F">
      <w:r>
        <w:t>4 Composición de cada uno de los sectores</w:t>
      </w:r>
    </w:p>
    <w:p w:rsidR="00D05C0F" w:rsidRDefault="00D05C0F">
      <w:r>
        <w:t>5 Explique organización y lucro. De ejemplos de organizaciones con fines de lucro y sin fines de lucro.</w:t>
      </w:r>
    </w:p>
    <w:p w:rsidR="00D05C0F" w:rsidRDefault="00D05C0F">
      <w:r>
        <w:t xml:space="preserve">6 Explique el pensamiento económico y el origen de la economía social. </w:t>
      </w:r>
    </w:p>
    <w:sectPr w:rsidR="00D05C0F" w:rsidSect="00AE7D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 w:grammar="clean"/>
  <w:defaultTabStop w:val="708"/>
  <w:hyphenationZone w:val="425"/>
  <w:characterSpacingControl w:val="doNotCompress"/>
  <w:compat/>
  <w:rsids>
    <w:rsidRoot w:val="00D05C0F"/>
    <w:rsid w:val="007477A2"/>
    <w:rsid w:val="00AE7DD9"/>
    <w:rsid w:val="00D05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D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2022-04-18T10:08:00Z</dcterms:created>
  <dcterms:modified xsi:type="dcterms:W3CDTF">2022-04-18T10:19:00Z</dcterms:modified>
</cp:coreProperties>
</file>