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E960" w14:textId="77777777" w:rsidR="002B5AEA" w:rsidRDefault="002B5AEA" w:rsidP="002B5AEA">
      <w:pPr>
        <w:pStyle w:val="Prrafodelista"/>
        <w:numPr>
          <w:ilvl w:val="0"/>
          <w:numId w:val="1"/>
        </w:numPr>
        <w:rPr>
          <w:rFonts w:ascii="Broadway" w:hAnsi="Broadway" w:cs="Calibri"/>
          <w:b/>
          <w:bCs/>
          <w:color w:val="00B050"/>
          <w:sz w:val="32"/>
          <w:szCs w:val="32"/>
          <w:lang w:val="es-ES"/>
        </w:rPr>
      </w:pPr>
      <w:r>
        <w:rPr>
          <w:rFonts w:cs="Calibri"/>
          <w:b/>
          <w:bCs/>
          <w:color w:val="00000A"/>
          <w:sz w:val="24"/>
          <w:szCs w:val="20"/>
          <w:u w:val="single"/>
          <w:lang w:val="es-ES"/>
        </w:rPr>
        <w:t>TEMAS</w:t>
      </w:r>
      <w:r>
        <w:rPr>
          <w:rFonts w:cs="Calibri"/>
          <w:b/>
          <w:bCs/>
          <w:color w:val="00000A"/>
          <w:sz w:val="24"/>
          <w:szCs w:val="20"/>
          <w:lang w:val="es-ES"/>
        </w:rPr>
        <w:t xml:space="preserve">:  </w:t>
      </w:r>
      <w:r w:rsidRPr="002B5AEA">
        <w:rPr>
          <w:rFonts w:ascii="Broadway" w:hAnsi="Broadway" w:cs="Calibri"/>
          <w:b/>
          <w:bCs/>
          <w:color w:val="4472C4" w:themeColor="accent1"/>
          <w:sz w:val="32"/>
          <w:szCs w:val="32"/>
          <w:lang w:val="es-ES"/>
        </w:rPr>
        <w:t>El Mito. Uso de verbos en la narración.</w:t>
      </w:r>
    </w:p>
    <w:p w14:paraId="02AF9CF3" w14:textId="77777777" w:rsidR="0097029F" w:rsidRPr="002B5AEA" w:rsidRDefault="0097029F" w:rsidP="0097029F">
      <w:pPr>
        <w:rPr>
          <w:sz w:val="16"/>
          <w:szCs w:val="16"/>
        </w:rPr>
      </w:pPr>
      <w:r w:rsidRPr="002B5AEA">
        <w:rPr>
          <w:sz w:val="16"/>
          <w:szCs w:val="16"/>
        </w:rPr>
        <w:t>Grilla de Evaluación de contenidos:</w:t>
      </w:r>
    </w:p>
    <w:tbl>
      <w:tblPr>
        <w:tblStyle w:val="Tablaconcuadrcula"/>
        <w:tblW w:w="8535" w:type="dxa"/>
        <w:tblInd w:w="0" w:type="dxa"/>
        <w:tblLook w:val="04A0" w:firstRow="1" w:lastRow="0" w:firstColumn="1" w:lastColumn="0" w:noHBand="0" w:noVBand="1"/>
      </w:tblPr>
      <w:tblGrid>
        <w:gridCol w:w="2972"/>
        <w:gridCol w:w="851"/>
        <w:gridCol w:w="850"/>
        <w:gridCol w:w="709"/>
        <w:gridCol w:w="850"/>
        <w:gridCol w:w="848"/>
        <w:gridCol w:w="1455"/>
      </w:tblGrid>
      <w:tr w:rsidR="0097029F" w:rsidRPr="002B5AEA" w14:paraId="03AD7133" w14:textId="77777777" w:rsidTr="009201A7">
        <w:trPr>
          <w:trHeight w:val="541"/>
        </w:trPr>
        <w:tc>
          <w:tcPr>
            <w:tcW w:w="2972" w:type="dxa"/>
            <w:tcBorders>
              <w:top w:val="single" w:sz="4" w:space="0" w:color="auto"/>
              <w:left w:val="single" w:sz="4" w:space="0" w:color="auto"/>
              <w:bottom w:val="single" w:sz="4" w:space="0" w:color="auto"/>
              <w:right w:val="single" w:sz="4" w:space="0" w:color="auto"/>
            </w:tcBorders>
            <w:hideMark/>
          </w:tcPr>
          <w:p w14:paraId="2624BC91" w14:textId="77777777" w:rsidR="0097029F" w:rsidRPr="002B5AEA" w:rsidRDefault="0097029F" w:rsidP="009201A7">
            <w:pPr>
              <w:jc w:val="center"/>
              <w:rPr>
                <w:sz w:val="16"/>
                <w:szCs w:val="16"/>
              </w:rPr>
            </w:pPr>
            <w:r w:rsidRPr="002B5AEA">
              <w:rPr>
                <w:sz w:val="16"/>
                <w:szCs w:val="16"/>
              </w:rPr>
              <w:t xml:space="preserve">CAPACIDADES ESPECÍFICAS A EVALUAR       </w:t>
            </w:r>
          </w:p>
        </w:tc>
        <w:tc>
          <w:tcPr>
            <w:tcW w:w="851" w:type="dxa"/>
            <w:tcBorders>
              <w:top w:val="single" w:sz="4" w:space="0" w:color="auto"/>
              <w:left w:val="single" w:sz="4" w:space="0" w:color="auto"/>
              <w:bottom w:val="single" w:sz="4" w:space="0" w:color="auto"/>
              <w:right w:val="single" w:sz="4" w:space="0" w:color="auto"/>
            </w:tcBorders>
          </w:tcPr>
          <w:p w14:paraId="6A62D98C" w14:textId="77777777" w:rsidR="0097029F" w:rsidRPr="002B5AEA" w:rsidRDefault="0097029F" w:rsidP="009201A7">
            <w:pPr>
              <w:jc w:val="center"/>
              <w:rPr>
                <w:b/>
                <w:bCs/>
                <w:sz w:val="16"/>
                <w:szCs w:val="16"/>
              </w:rPr>
            </w:pPr>
          </w:p>
          <w:p w14:paraId="6D40BCA7" w14:textId="77777777" w:rsidR="0097029F" w:rsidRPr="002B5AEA" w:rsidRDefault="0097029F" w:rsidP="009201A7">
            <w:pPr>
              <w:jc w:val="center"/>
              <w:rPr>
                <w:b/>
                <w:bCs/>
                <w:sz w:val="16"/>
                <w:szCs w:val="16"/>
              </w:rPr>
            </w:pPr>
            <w:r w:rsidRPr="002B5AEA">
              <w:rPr>
                <w:b/>
                <w:bCs/>
                <w:sz w:val="16"/>
                <w:szCs w:val="16"/>
              </w:rPr>
              <w:t>LS</w:t>
            </w:r>
          </w:p>
        </w:tc>
        <w:tc>
          <w:tcPr>
            <w:tcW w:w="850" w:type="dxa"/>
            <w:tcBorders>
              <w:top w:val="single" w:sz="4" w:space="0" w:color="auto"/>
              <w:left w:val="single" w:sz="4" w:space="0" w:color="auto"/>
              <w:bottom w:val="single" w:sz="4" w:space="0" w:color="auto"/>
              <w:right w:val="single" w:sz="4" w:space="0" w:color="auto"/>
            </w:tcBorders>
          </w:tcPr>
          <w:p w14:paraId="679248FA" w14:textId="77777777" w:rsidR="0097029F" w:rsidRPr="002B5AEA" w:rsidRDefault="0097029F" w:rsidP="009201A7">
            <w:pPr>
              <w:jc w:val="center"/>
              <w:rPr>
                <w:b/>
                <w:bCs/>
                <w:sz w:val="16"/>
                <w:szCs w:val="16"/>
              </w:rPr>
            </w:pPr>
          </w:p>
          <w:p w14:paraId="720697D4" w14:textId="77777777" w:rsidR="0097029F" w:rsidRPr="002B5AEA" w:rsidRDefault="0097029F" w:rsidP="009201A7">
            <w:pPr>
              <w:jc w:val="center"/>
              <w:rPr>
                <w:b/>
                <w:bCs/>
                <w:sz w:val="16"/>
                <w:szCs w:val="16"/>
              </w:rPr>
            </w:pPr>
            <w:r w:rsidRPr="002B5AEA">
              <w:rPr>
                <w:b/>
                <w:bCs/>
                <w:sz w:val="16"/>
                <w:szCs w:val="16"/>
              </w:rPr>
              <w:t>L</w:t>
            </w:r>
          </w:p>
        </w:tc>
        <w:tc>
          <w:tcPr>
            <w:tcW w:w="709" w:type="dxa"/>
            <w:tcBorders>
              <w:top w:val="single" w:sz="4" w:space="0" w:color="auto"/>
              <w:left w:val="single" w:sz="4" w:space="0" w:color="auto"/>
              <w:bottom w:val="single" w:sz="4" w:space="0" w:color="auto"/>
              <w:right w:val="single" w:sz="4" w:space="0" w:color="auto"/>
            </w:tcBorders>
          </w:tcPr>
          <w:p w14:paraId="01FB8745" w14:textId="77777777" w:rsidR="0097029F" w:rsidRPr="002B5AEA" w:rsidRDefault="0097029F" w:rsidP="009201A7">
            <w:pPr>
              <w:jc w:val="center"/>
              <w:rPr>
                <w:b/>
                <w:bCs/>
                <w:sz w:val="16"/>
                <w:szCs w:val="16"/>
              </w:rPr>
            </w:pPr>
          </w:p>
          <w:p w14:paraId="2981213C" w14:textId="77777777" w:rsidR="0097029F" w:rsidRPr="002B5AEA" w:rsidRDefault="0097029F" w:rsidP="009201A7">
            <w:pPr>
              <w:jc w:val="center"/>
              <w:rPr>
                <w:b/>
                <w:bCs/>
                <w:sz w:val="16"/>
                <w:szCs w:val="16"/>
              </w:rPr>
            </w:pPr>
            <w:r w:rsidRPr="002B5AEA">
              <w:rPr>
                <w:b/>
                <w:bCs/>
                <w:sz w:val="16"/>
                <w:szCs w:val="16"/>
              </w:rPr>
              <w:t>VL</w:t>
            </w:r>
          </w:p>
        </w:tc>
        <w:tc>
          <w:tcPr>
            <w:tcW w:w="850" w:type="dxa"/>
            <w:tcBorders>
              <w:top w:val="single" w:sz="4" w:space="0" w:color="auto"/>
              <w:left w:val="single" w:sz="4" w:space="0" w:color="auto"/>
              <w:bottom w:val="single" w:sz="4" w:space="0" w:color="auto"/>
              <w:right w:val="single" w:sz="4" w:space="0" w:color="auto"/>
            </w:tcBorders>
          </w:tcPr>
          <w:p w14:paraId="59E4B2FF" w14:textId="77777777" w:rsidR="0097029F" w:rsidRPr="002B5AEA" w:rsidRDefault="0097029F" w:rsidP="009201A7">
            <w:pPr>
              <w:jc w:val="center"/>
              <w:rPr>
                <w:b/>
                <w:bCs/>
                <w:sz w:val="16"/>
                <w:szCs w:val="16"/>
              </w:rPr>
            </w:pPr>
          </w:p>
          <w:p w14:paraId="35B3B3F5" w14:textId="77777777" w:rsidR="0097029F" w:rsidRPr="002B5AEA" w:rsidRDefault="0097029F" w:rsidP="009201A7">
            <w:pPr>
              <w:jc w:val="center"/>
              <w:rPr>
                <w:b/>
                <w:bCs/>
                <w:sz w:val="16"/>
                <w:szCs w:val="16"/>
              </w:rPr>
            </w:pPr>
            <w:r w:rsidRPr="002B5AEA">
              <w:rPr>
                <w:b/>
                <w:bCs/>
                <w:sz w:val="16"/>
                <w:szCs w:val="16"/>
              </w:rPr>
              <w:t>NL</w:t>
            </w:r>
          </w:p>
        </w:tc>
        <w:tc>
          <w:tcPr>
            <w:tcW w:w="848" w:type="dxa"/>
            <w:tcBorders>
              <w:top w:val="single" w:sz="4" w:space="0" w:color="auto"/>
              <w:left w:val="single" w:sz="4" w:space="0" w:color="auto"/>
              <w:bottom w:val="single" w:sz="4" w:space="0" w:color="auto"/>
              <w:right w:val="single" w:sz="4" w:space="0" w:color="auto"/>
            </w:tcBorders>
          </w:tcPr>
          <w:p w14:paraId="4A0B973E" w14:textId="77777777" w:rsidR="0097029F" w:rsidRPr="002B5AEA" w:rsidRDefault="0097029F" w:rsidP="009201A7">
            <w:pPr>
              <w:jc w:val="center"/>
              <w:rPr>
                <w:b/>
                <w:bCs/>
                <w:sz w:val="16"/>
                <w:szCs w:val="16"/>
              </w:rPr>
            </w:pPr>
          </w:p>
          <w:p w14:paraId="39B60C2D" w14:textId="77777777" w:rsidR="0097029F" w:rsidRPr="002B5AEA" w:rsidRDefault="0097029F" w:rsidP="009201A7">
            <w:pPr>
              <w:jc w:val="center"/>
              <w:rPr>
                <w:b/>
                <w:bCs/>
                <w:sz w:val="16"/>
                <w:szCs w:val="16"/>
              </w:rPr>
            </w:pPr>
            <w:r w:rsidRPr="002B5AEA">
              <w:rPr>
                <w:b/>
                <w:bCs/>
                <w:sz w:val="16"/>
                <w:szCs w:val="16"/>
              </w:rPr>
              <w:t>NP</w:t>
            </w:r>
          </w:p>
        </w:tc>
        <w:tc>
          <w:tcPr>
            <w:tcW w:w="1455" w:type="dxa"/>
            <w:tcBorders>
              <w:top w:val="single" w:sz="4" w:space="0" w:color="auto"/>
              <w:left w:val="single" w:sz="4" w:space="0" w:color="auto"/>
              <w:bottom w:val="single" w:sz="4" w:space="0" w:color="auto"/>
              <w:right w:val="single" w:sz="4" w:space="0" w:color="auto"/>
            </w:tcBorders>
            <w:hideMark/>
          </w:tcPr>
          <w:p w14:paraId="17FDEE58" w14:textId="77777777" w:rsidR="0097029F" w:rsidRPr="002B5AEA" w:rsidRDefault="0097029F" w:rsidP="009201A7">
            <w:pPr>
              <w:jc w:val="center"/>
              <w:rPr>
                <w:sz w:val="16"/>
                <w:szCs w:val="16"/>
              </w:rPr>
            </w:pPr>
            <w:r w:rsidRPr="002B5AEA">
              <w:rPr>
                <w:sz w:val="16"/>
                <w:szCs w:val="16"/>
              </w:rPr>
              <w:t>OBSERVACIONES</w:t>
            </w:r>
          </w:p>
        </w:tc>
      </w:tr>
      <w:tr w:rsidR="0097029F" w:rsidRPr="002B5AEA" w14:paraId="133882C7" w14:textId="77777777" w:rsidTr="009201A7">
        <w:trPr>
          <w:trHeight w:val="266"/>
        </w:trPr>
        <w:tc>
          <w:tcPr>
            <w:tcW w:w="2972" w:type="dxa"/>
            <w:tcBorders>
              <w:top w:val="single" w:sz="4" w:space="0" w:color="auto"/>
              <w:left w:val="single" w:sz="4" w:space="0" w:color="auto"/>
              <w:bottom w:val="single" w:sz="4" w:space="0" w:color="auto"/>
              <w:right w:val="single" w:sz="4" w:space="0" w:color="auto"/>
            </w:tcBorders>
            <w:hideMark/>
          </w:tcPr>
          <w:p w14:paraId="2FDC7317" w14:textId="77777777" w:rsidR="0097029F" w:rsidRPr="002B5AEA" w:rsidRDefault="0097029F" w:rsidP="009201A7">
            <w:pPr>
              <w:rPr>
                <w:sz w:val="16"/>
                <w:szCs w:val="16"/>
              </w:rPr>
            </w:pPr>
            <w:r w:rsidRPr="002B5AEA">
              <w:rPr>
                <w:sz w:val="16"/>
                <w:szCs w:val="16"/>
              </w:rPr>
              <w:t>Leer e interpretar comprensivamente teniendo en cuenta las características del género narrativo: el mito</w:t>
            </w:r>
          </w:p>
        </w:tc>
        <w:tc>
          <w:tcPr>
            <w:tcW w:w="851" w:type="dxa"/>
            <w:tcBorders>
              <w:top w:val="single" w:sz="4" w:space="0" w:color="auto"/>
              <w:left w:val="single" w:sz="4" w:space="0" w:color="auto"/>
              <w:bottom w:val="single" w:sz="4" w:space="0" w:color="auto"/>
              <w:right w:val="single" w:sz="4" w:space="0" w:color="auto"/>
            </w:tcBorders>
          </w:tcPr>
          <w:p w14:paraId="373810B9"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CE65B1A" w14:textId="77777777" w:rsidR="0097029F" w:rsidRPr="002B5AEA" w:rsidRDefault="0097029F" w:rsidP="009201A7">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41E2BE"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A454E2" w14:textId="77777777" w:rsidR="0097029F" w:rsidRPr="002B5AEA" w:rsidRDefault="0097029F" w:rsidP="009201A7">
            <w:pPr>
              <w:rPr>
                <w:sz w:val="16"/>
                <w:szCs w:val="16"/>
              </w:rPr>
            </w:pPr>
          </w:p>
        </w:tc>
        <w:tc>
          <w:tcPr>
            <w:tcW w:w="848" w:type="dxa"/>
            <w:tcBorders>
              <w:top w:val="single" w:sz="4" w:space="0" w:color="auto"/>
              <w:left w:val="single" w:sz="4" w:space="0" w:color="auto"/>
              <w:bottom w:val="single" w:sz="4" w:space="0" w:color="auto"/>
              <w:right w:val="single" w:sz="4" w:space="0" w:color="auto"/>
            </w:tcBorders>
          </w:tcPr>
          <w:p w14:paraId="19595558" w14:textId="77777777" w:rsidR="0097029F" w:rsidRPr="002B5AEA" w:rsidRDefault="0097029F" w:rsidP="009201A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132BD289" w14:textId="77777777" w:rsidR="0097029F" w:rsidRPr="002B5AEA" w:rsidRDefault="0097029F" w:rsidP="009201A7">
            <w:pPr>
              <w:rPr>
                <w:sz w:val="16"/>
                <w:szCs w:val="16"/>
              </w:rPr>
            </w:pPr>
          </w:p>
        </w:tc>
      </w:tr>
      <w:tr w:rsidR="0097029F" w:rsidRPr="002B5AEA" w14:paraId="04F119B9" w14:textId="77777777" w:rsidTr="009201A7">
        <w:trPr>
          <w:trHeight w:val="266"/>
        </w:trPr>
        <w:tc>
          <w:tcPr>
            <w:tcW w:w="2972" w:type="dxa"/>
            <w:tcBorders>
              <w:top w:val="single" w:sz="4" w:space="0" w:color="auto"/>
              <w:left w:val="single" w:sz="4" w:space="0" w:color="auto"/>
              <w:bottom w:val="single" w:sz="4" w:space="0" w:color="auto"/>
              <w:right w:val="single" w:sz="4" w:space="0" w:color="auto"/>
            </w:tcBorders>
            <w:hideMark/>
          </w:tcPr>
          <w:p w14:paraId="79FDB7D3" w14:textId="77777777" w:rsidR="0097029F" w:rsidRPr="002B5AEA" w:rsidRDefault="0097029F" w:rsidP="009201A7">
            <w:pPr>
              <w:rPr>
                <w:sz w:val="16"/>
                <w:szCs w:val="16"/>
              </w:rPr>
            </w:pPr>
            <w:r w:rsidRPr="002B5AEA">
              <w:rPr>
                <w:sz w:val="16"/>
                <w:szCs w:val="16"/>
              </w:rPr>
              <w:t>Identificar   estructura narrativa</w:t>
            </w:r>
          </w:p>
        </w:tc>
        <w:tc>
          <w:tcPr>
            <w:tcW w:w="851" w:type="dxa"/>
            <w:tcBorders>
              <w:top w:val="single" w:sz="4" w:space="0" w:color="auto"/>
              <w:left w:val="single" w:sz="4" w:space="0" w:color="auto"/>
              <w:bottom w:val="single" w:sz="4" w:space="0" w:color="auto"/>
              <w:right w:val="single" w:sz="4" w:space="0" w:color="auto"/>
            </w:tcBorders>
          </w:tcPr>
          <w:p w14:paraId="158207F3"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877B724" w14:textId="77777777" w:rsidR="0097029F" w:rsidRPr="002B5AEA" w:rsidRDefault="0097029F" w:rsidP="009201A7">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B9ACF4"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2CF46A" w14:textId="77777777" w:rsidR="0097029F" w:rsidRPr="002B5AEA" w:rsidRDefault="0097029F" w:rsidP="009201A7">
            <w:pPr>
              <w:rPr>
                <w:sz w:val="16"/>
                <w:szCs w:val="16"/>
              </w:rPr>
            </w:pPr>
          </w:p>
        </w:tc>
        <w:tc>
          <w:tcPr>
            <w:tcW w:w="848" w:type="dxa"/>
            <w:tcBorders>
              <w:top w:val="single" w:sz="4" w:space="0" w:color="auto"/>
              <w:left w:val="single" w:sz="4" w:space="0" w:color="auto"/>
              <w:bottom w:val="single" w:sz="4" w:space="0" w:color="auto"/>
              <w:right w:val="single" w:sz="4" w:space="0" w:color="auto"/>
            </w:tcBorders>
          </w:tcPr>
          <w:p w14:paraId="08A9764E" w14:textId="77777777" w:rsidR="0097029F" w:rsidRPr="002B5AEA" w:rsidRDefault="0097029F" w:rsidP="009201A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682C421C" w14:textId="77777777" w:rsidR="0097029F" w:rsidRPr="002B5AEA" w:rsidRDefault="0097029F" w:rsidP="009201A7">
            <w:pPr>
              <w:rPr>
                <w:sz w:val="16"/>
                <w:szCs w:val="16"/>
              </w:rPr>
            </w:pPr>
          </w:p>
        </w:tc>
      </w:tr>
      <w:tr w:rsidR="0097029F" w:rsidRPr="002B5AEA" w14:paraId="455AD44A" w14:textId="77777777" w:rsidTr="009201A7">
        <w:trPr>
          <w:trHeight w:val="266"/>
        </w:trPr>
        <w:tc>
          <w:tcPr>
            <w:tcW w:w="2972" w:type="dxa"/>
            <w:tcBorders>
              <w:top w:val="single" w:sz="4" w:space="0" w:color="auto"/>
              <w:left w:val="single" w:sz="4" w:space="0" w:color="auto"/>
              <w:bottom w:val="single" w:sz="4" w:space="0" w:color="auto"/>
              <w:right w:val="single" w:sz="4" w:space="0" w:color="auto"/>
            </w:tcBorders>
            <w:hideMark/>
          </w:tcPr>
          <w:p w14:paraId="307470C0" w14:textId="77777777" w:rsidR="0097029F" w:rsidRPr="002B5AEA" w:rsidRDefault="0097029F" w:rsidP="009201A7">
            <w:pPr>
              <w:rPr>
                <w:sz w:val="16"/>
                <w:szCs w:val="16"/>
              </w:rPr>
            </w:pPr>
            <w:r w:rsidRPr="002B5AEA">
              <w:rPr>
                <w:sz w:val="16"/>
                <w:szCs w:val="16"/>
              </w:rPr>
              <w:t>Reconocer núcleos narrativos y tipos de narrador</w:t>
            </w:r>
          </w:p>
        </w:tc>
        <w:tc>
          <w:tcPr>
            <w:tcW w:w="851" w:type="dxa"/>
            <w:tcBorders>
              <w:top w:val="single" w:sz="4" w:space="0" w:color="auto"/>
              <w:left w:val="single" w:sz="4" w:space="0" w:color="auto"/>
              <w:bottom w:val="single" w:sz="4" w:space="0" w:color="auto"/>
              <w:right w:val="single" w:sz="4" w:space="0" w:color="auto"/>
            </w:tcBorders>
          </w:tcPr>
          <w:p w14:paraId="7E164578"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7416FD" w14:textId="77777777" w:rsidR="0097029F" w:rsidRPr="002B5AEA" w:rsidRDefault="0097029F" w:rsidP="009201A7">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BA2AE44" w14:textId="77777777" w:rsidR="0097029F" w:rsidRPr="002B5AEA" w:rsidRDefault="0097029F" w:rsidP="009201A7">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04560C" w14:textId="77777777" w:rsidR="0097029F" w:rsidRPr="002B5AEA" w:rsidRDefault="0097029F" w:rsidP="009201A7">
            <w:pPr>
              <w:rPr>
                <w:sz w:val="16"/>
                <w:szCs w:val="16"/>
              </w:rPr>
            </w:pPr>
          </w:p>
        </w:tc>
        <w:tc>
          <w:tcPr>
            <w:tcW w:w="848" w:type="dxa"/>
            <w:tcBorders>
              <w:top w:val="single" w:sz="4" w:space="0" w:color="auto"/>
              <w:left w:val="single" w:sz="4" w:space="0" w:color="auto"/>
              <w:bottom w:val="single" w:sz="4" w:space="0" w:color="auto"/>
              <w:right w:val="single" w:sz="4" w:space="0" w:color="auto"/>
            </w:tcBorders>
          </w:tcPr>
          <w:p w14:paraId="6065E133" w14:textId="77777777" w:rsidR="0097029F" w:rsidRPr="002B5AEA" w:rsidRDefault="0097029F" w:rsidP="009201A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3F7D4F5F" w14:textId="77777777" w:rsidR="0097029F" w:rsidRPr="002B5AEA" w:rsidRDefault="0097029F" w:rsidP="009201A7">
            <w:pPr>
              <w:rPr>
                <w:sz w:val="16"/>
                <w:szCs w:val="16"/>
              </w:rPr>
            </w:pPr>
          </w:p>
        </w:tc>
      </w:tr>
    </w:tbl>
    <w:p w14:paraId="488F007C" w14:textId="77777777" w:rsidR="0097029F" w:rsidRDefault="0097029F" w:rsidP="0097029F">
      <w:pPr>
        <w:rPr>
          <w:sz w:val="24"/>
          <w:szCs w:val="24"/>
        </w:rPr>
      </w:pPr>
    </w:p>
    <w:p w14:paraId="31127A93" w14:textId="18EB15B4" w:rsidR="0097029F" w:rsidRDefault="0097029F" w:rsidP="0097029F">
      <w:pPr>
        <w:jc w:val="center"/>
        <w:rPr>
          <w:rFonts w:cs="Calibri"/>
          <w:b/>
          <w:bCs/>
          <w:color w:val="00000A"/>
          <w:sz w:val="28"/>
          <w:szCs w:val="20"/>
          <w:lang w:val="es-ES"/>
        </w:rPr>
      </w:pPr>
      <w:r>
        <w:rPr>
          <w:rFonts w:cs="Calibri"/>
          <w:b/>
          <w:bCs/>
          <w:color w:val="00000A"/>
          <w:sz w:val="28"/>
          <w:szCs w:val="20"/>
          <w:lang w:val="es-ES"/>
        </w:rPr>
        <w:t>Guía N°</w:t>
      </w:r>
      <w:r w:rsidR="002B5AEA">
        <w:rPr>
          <w:rFonts w:cs="Calibri"/>
          <w:b/>
          <w:bCs/>
          <w:color w:val="00000A"/>
          <w:sz w:val="28"/>
          <w:szCs w:val="20"/>
          <w:lang w:val="es-ES"/>
        </w:rPr>
        <w:t>9</w:t>
      </w:r>
    </w:p>
    <w:p w14:paraId="57302571" w14:textId="77777777" w:rsidR="0097029F" w:rsidRPr="00015D0A" w:rsidRDefault="0097029F" w:rsidP="0097029F">
      <w:pPr>
        <w:pStyle w:val="Prrafodelista"/>
        <w:numPr>
          <w:ilvl w:val="0"/>
          <w:numId w:val="7"/>
        </w:numPr>
        <w:spacing w:after="0" w:line="276" w:lineRule="auto"/>
        <w:rPr>
          <w:rFonts w:ascii="Bradley Hand ITC" w:eastAsia="Calibri" w:hAnsi="Bradley Hand ITC" w:cs="Times New Roman"/>
          <w:b/>
          <w:color w:val="FF0000"/>
          <w:sz w:val="32"/>
          <w:szCs w:val="32"/>
          <w:lang w:val="es-ES"/>
        </w:rPr>
      </w:pPr>
      <w:r w:rsidRPr="00015D0A">
        <w:rPr>
          <w:rFonts w:ascii="Bradley Hand ITC" w:eastAsia="Calibri" w:hAnsi="Bradley Hand ITC" w:cs="Times New Roman"/>
          <w:b/>
          <w:color w:val="FF0000"/>
          <w:sz w:val="32"/>
          <w:szCs w:val="32"/>
          <w:lang w:val="es-ES"/>
        </w:rPr>
        <w:t>¡Para estudiar!</w:t>
      </w:r>
    </w:p>
    <w:p w14:paraId="6D1935FE" w14:textId="77777777" w:rsidR="0097029F" w:rsidRPr="00437B15" w:rsidRDefault="0097029F" w:rsidP="0097029F">
      <w:pPr>
        <w:spacing w:after="0" w:line="276" w:lineRule="auto"/>
        <w:jc w:val="center"/>
        <w:rPr>
          <w:rFonts w:ascii="Bernard MT Condensed" w:eastAsia="Calibri" w:hAnsi="Bernard MT Condensed" w:cs="Times New Roman"/>
          <w:b/>
          <w:color w:val="C00000"/>
          <w:sz w:val="32"/>
          <w:szCs w:val="32"/>
          <w:u w:val="single"/>
          <w:lang w:val="es-ES"/>
        </w:rPr>
      </w:pPr>
      <w:r w:rsidRPr="00437B15">
        <w:rPr>
          <w:rFonts w:ascii="Bernard MT Condensed" w:eastAsia="Calibri" w:hAnsi="Bernard MT Condensed" w:cs="Times New Roman"/>
          <w:b/>
          <w:color w:val="C00000"/>
          <w:sz w:val="32"/>
          <w:szCs w:val="32"/>
          <w:u w:val="single"/>
          <w:lang w:val="es-ES"/>
        </w:rPr>
        <w:t>El verbo regular</w:t>
      </w:r>
    </w:p>
    <w:p w14:paraId="7B393839" w14:textId="77777777" w:rsidR="0097029F" w:rsidRPr="00437B15" w:rsidRDefault="0097029F" w:rsidP="0097029F">
      <w:pPr>
        <w:spacing w:after="0" w:line="276" w:lineRule="auto"/>
        <w:jc w:val="center"/>
        <w:rPr>
          <w:rFonts w:ascii="Bernard MT Condensed" w:eastAsia="Calibri" w:hAnsi="Bernard MT Condensed" w:cs="Times New Roman"/>
          <w:b/>
          <w:color w:val="C00000"/>
          <w:sz w:val="32"/>
          <w:szCs w:val="32"/>
          <w:u w:val="single"/>
          <w:lang w:val="es-ES"/>
        </w:rPr>
      </w:pPr>
    </w:p>
    <w:p w14:paraId="5D2ED2B9" w14:textId="77777777" w:rsidR="0097029F" w:rsidRPr="00437B15" w:rsidRDefault="0097029F" w:rsidP="0097029F">
      <w:pPr>
        <w:spacing w:after="0" w:line="276" w:lineRule="auto"/>
        <w:rPr>
          <w:rFonts w:ascii="Calibri" w:eastAsia="Calibri" w:hAnsi="Calibri" w:cs="Times New Roman"/>
          <w:lang w:val="es-ES"/>
        </w:rPr>
      </w:pPr>
      <w:r w:rsidRPr="00437B15">
        <w:rPr>
          <w:rFonts w:ascii="Calibri" w:eastAsia="Calibri" w:hAnsi="Calibri" w:cs="Times New Roman"/>
          <w:lang w:val="es-ES"/>
        </w:rPr>
        <w:t>Desde el punto de vista de su significado, el verbo es una clase de palabra que expresa “evento o situaciones”, que se entienden como acciones, sentimientos o estados.</w:t>
      </w:r>
    </w:p>
    <w:p w14:paraId="6856F253" w14:textId="77777777" w:rsidR="0097029F" w:rsidRPr="00437B15" w:rsidRDefault="0097029F" w:rsidP="0097029F">
      <w:pPr>
        <w:spacing w:after="0" w:line="276" w:lineRule="auto"/>
        <w:rPr>
          <w:rFonts w:ascii="Calibri" w:eastAsia="Calibri" w:hAnsi="Calibri" w:cs="Times New Roman"/>
          <w:lang w:val="es-ES"/>
        </w:rPr>
      </w:pPr>
      <w:r w:rsidRPr="00437B15">
        <w:rPr>
          <w:rFonts w:ascii="Calibri" w:eastAsia="Calibri" w:hAnsi="Calibri" w:cs="Times New Roman"/>
          <w:lang w:val="es-ES"/>
        </w:rPr>
        <w:t>Por otra parte, el verbo cuando está conjugado, cumple una función importantísima dentro de la oración: es el núcleo del predicado. Este núcleo siempre debe concordar en número y persona con el núcleo del sujeto oracional. De esta manera, el sujeto y el predicado “van de la mano”.</w:t>
      </w:r>
    </w:p>
    <w:p w14:paraId="6A9B424D" w14:textId="77777777" w:rsidR="0097029F" w:rsidRPr="00437B15" w:rsidRDefault="0097029F" w:rsidP="0097029F">
      <w:pPr>
        <w:spacing w:after="0" w:line="276" w:lineRule="auto"/>
        <w:rPr>
          <w:rFonts w:ascii="Calibri" w:eastAsia="Calibri" w:hAnsi="Calibri" w:cs="Times New Roman"/>
          <w:b/>
          <w:lang w:val="es-ES"/>
        </w:rPr>
      </w:pPr>
      <w:r w:rsidRPr="00437B15">
        <w:rPr>
          <w:rFonts w:ascii="Calibri" w:eastAsia="Calibri" w:hAnsi="Calibri" w:cs="Times New Roman"/>
          <w:b/>
          <w:lang w:val="es-ES"/>
        </w:rPr>
        <w:t xml:space="preserve">Ej.: Eduardo leyó </w:t>
      </w:r>
      <w:r w:rsidRPr="00437B15">
        <w:rPr>
          <w:rFonts w:ascii="Calibri" w:eastAsia="Calibri" w:hAnsi="Calibri" w:cs="Times New Roman"/>
          <w:lang w:val="es-ES"/>
        </w:rPr>
        <w:t>una noticia</w:t>
      </w:r>
      <w:r w:rsidRPr="00437B15">
        <w:rPr>
          <w:rFonts w:ascii="Calibri" w:eastAsia="Calibri" w:hAnsi="Calibri" w:cs="Times New Roman"/>
          <w:b/>
          <w:lang w:val="es-ES"/>
        </w:rPr>
        <w:t xml:space="preserve">. </w:t>
      </w:r>
    </w:p>
    <w:p w14:paraId="614B703E" w14:textId="77777777" w:rsidR="0097029F" w:rsidRPr="00437B15" w:rsidRDefault="0097029F" w:rsidP="0097029F">
      <w:pPr>
        <w:spacing w:after="0" w:line="276" w:lineRule="auto"/>
        <w:rPr>
          <w:rFonts w:ascii="Calibri" w:eastAsia="Calibri" w:hAnsi="Calibri" w:cs="Times New Roman"/>
          <w:b/>
          <w:lang w:val="es-ES"/>
        </w:rPr>
      </w:pPr>
      <w:r w:rsidRPr="00437B15">
        <w:rPr>
          <w:rFonts w:ascii="Calibri" w:eastAsia="Calibri" w:hAnsi="Calibri" w:cs="Times New Roman"/>
          <w:lang w:val="es-ES"/>
        </w:rPr>
        <w:t xml:space="preserve">Por último, desde el punto de vista de su forma (morfología), el verbo es la palabra que más variaciones presenta, de ahí que podemos decir </w:t>
      </w:r>
      <w:r w:rsidRPr="00437B15">
        <w:rPr>
          <w:rFonts w:ascii="Calibri" w:eastAsia="Calibri" w:hAnsi="Calibri" w:cs="Times New Roman"/>
          <w:b/>
          <w:lang w:val="es-ES"/>
        </w:rPr>
        <w:t xml:space="preserve">informaba, informé, informaría, he informado, etc. </w:t>
      </w:r>
    </w:p>
    <w:p w14:paraId="261DE66C" w14:textId="77777777" w:rsidR="0097029F" w:rsidRPr="00437B15" w:rsidRDefault="0097029F" w:rsidP="0097029F">
      <w:pPr>
        <w:spacing w:after="0" w:line="276" w:lineRule="auto"/>
        <w:rPr>
          <w:rFonts w:ascii="Calibri" w:eastAsia="Calibri" w:hAnsi="Calibri" w:cs="Times New Roman"/>
          <w:b/>
          <w:lang w:val="es-ES"/>
        </w:rPr>
      </w:pPr>
    </w:p>
    <w:p w14:paraId="641D864A" w14:textId="77777777" w:rsidR="0097029F" w:rsidRPr="00437B15" w:rsidRDefault="0097029F" w:rsidP="0097029F">
      <w:pPr>
        <w:numPr>
          <w:ilvl w:val="0"/>
          <w:numId w:val="6"/>
        </w:numPr>
        <w:spacing w:after="0" w:line="276" w:lineRule="auto"/>
        <w:rPr>
          <w:rFonts w:ascii="Calibri" w:eastAsia="Calibri" w:hAnsi="Calibri" w:cs="Times New Roman"/>
          <w:b/>
          <w:color w:val="7030A0"/>
          <w:u w:val="single"/>
          <w:lang w:val="es-ES"/>
        </w:rPr>
      </w:pPr>
      <w:r w:rsidRPr="00437B15">
        <w:rPr>
          <w:rFonts w:ascii="Calibri" w:eastAsia="Calibri" w:hAnsi="Calibri" w:cs="Times New Roman"/>
          <w:b/>
          <w:color w:val="7030A0"/>
          <w:u w:val="single"/>
          <w:lang w:val="es-ES"/>
        </w:rPr>
        <w:t>La flexión verbal</w:t>
      </w:r>
    </w:p>
    <w:p w14:paraId="5BB5A28B" w14:textId="77777777" w:rsidR="0097029F" w:rsidRPr="00437B15" w:rsidRDefault="0097029F" w:rsidP="0097029F">
      <w:pPr>
        <w:spacing w:after="0" w:line="276" w:lineRule="auto"/>
        <w:rPr>
          <w:rFonts w:ascii="Calibri" w:eastAsia="Calibri" w:hAnsi="Calibri" w:cs="Times New Roman"/>
          <w:b/>
          <w:lang w:val="es-ES"/>
        </w:rPr>
      </w:pPr>
      <w:r w:rsidRPr="00437B15">
        <w:rPr>
          <w:rFonts w:ascii="Calibri" w:eastAsia="Calibri" w:hAnsi="Calibri" w:cs="Times New Roman"/>
          <w:lang w:val="es-ES"/>
        </w:rPr>
        <w:t xml:space="preserve">Cuando lo conjugamos o flexionamos, el verbo cambia de forma y, entonces, expresa sus rasgos de </w:t>
      </w:r>
      <w:r w:rsidRPr="00437B15">
        <w:rPr>
          <w:rFonts w:ascii="Calibri" w:eastAsia="Calibri" w:hAnsi="Calibri" w:cs="Times New Roman"/>
          <w:b/>
          <w:lang w:val="es-ES"/>
        </w:rPr>
        <w:t xml:space="preserve">número, persona, tiempo y modo. </w:t>
      </w:r>
      <w:r w:rsidRPr="00437B15">
        <w:rPr>
          <w:rFonts w:ascii="Calibri" w:eastAsia="Calibri" w:hAnsi="Calibri" w:cs="Times New Roman"/>
          <w:lang w:val="es-ES"/>
        </w:rPr>
        <w:t>Estos rasgos o accidentes se encuentran en la desinencia que se añade a la raíz verbal. La desinencia es la</w:t>
      </w:r>
      <w:r w:rsidRPr="00437B15">
        <w:rPr>
          <w:rFonts w:ascii="Calibri" w:eastAsia="Calibri" w:hAnsi="Calibri" w:cs="Times New Roman"/>
          <w:b/>
          <w:lang w:val="es-ES"/>
        </w:rPr>
        <w:t xml:space="preserve"> “parte final”.</w:t>
      </w:r>
    </w:p>
    <w:p w14:paraId="62298A48" w14:textId="77777777" w:rsidR="0097029F" w:rsidRPr="00437B15" w:rsidRDefault="0097029F" w:rsidP="0097029F">
      <w:pPr>
        <w:spacing w:after="0" w:line="276" w:lineRule="auto"/>
        <w:rPr>
          <w:rFonts w:ascii="Calibri" w:eastAsia="Calibri" w:hAnsi="Calibri" w:cs="Times New Roman"/>
          <w:b/>
          <w:lang w:val="es-ES"/>
        </w:rPr>
      </w:pPr>
    </w:p>
    <w:p w14:paraId="6EAAD98D" w14:textId="77777777" w:rsidR="0097029F" w:rsidRPr="00437B15" w:rsidRDefault="0097029F" w:rsidP="0097029F">
      <w:pPr>
        <w:tabs>
          <w:tab w:val="left" w:pos="2865"/>
        </w:tabs>
        <w:spacing w:after="0" w:line="276" w:lineRule="auto"/>
        <w:rPr>
          <w:rFonts w:ascii="Calibri" w:eastAsia="Calibri" w:hAnsi="Calibri" w:cs="Times New Roman"/>
          <w:b/>
          <w:lang w:val="es-ES"/>
        </w:rPr>
      </w:pPr>
      <w:r w:rsidRPr="00437B15">
        <w:rPr>
          <w:rFonts w:ascii="Calibri" w:eastAsia="Calibri" w:hAnsi="Calibri" w:cs="Times New Roman"/>
          <w:b/>
          <w:noProof/>
          <w:lang w:val="es-ES" w:eastAsia="es-ES"/>
        </w:rPr>
        <mc:AlternateContent>
          <mc:Choice Requires="wps">
            <w:drawing>
              <wp:anchor distT="0" distB="0" distL="114300" distR="114300" simplePos="0" relativeHeight="251661312" behindDoc="0" locked="0" layoutInCell="1" allowOverlap="1" wp14:anchorId="0877350B" wp14:editId="603AA9C1">
                <wp:simplePos x="0" y="0"/>
                <wp:positionH relativeFrom="column">
                  <wp:posOffset>1148715</wp:posOffset>
                </wp:positionH>
                <wp:positionV relativeFrom="paragraph">
                  <wp:posOffset>98425</wp:posOffset>
                </wp:positionV>
                <wp:extent cx="533400" cy="0"/>
                <wp:effectExtent l="9525" t="55245" r="19050" b="5905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6DB78" id="_x0000_t32" coordsize="21600,21600" o:spt="32" o:oned="t" path="m,l21600,21600e" filled="f">
                <v:path arrowok="t" fillok="f" o:connecttype="none"/>
                <o:lock v:ext="edit" shapetype="t"/>
              </v:shapetype>
              <v:shape id="Conector recto de flecha 3" o:spid="_x0000_s1026" type="#_x0000_t32" style="position:absolute;margin-left:90.45pt;margin-top:7.75pt;width: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">
                <v:stroke endarrow="block"/>
              </v:shape>
            </w:pict>
          </mc:Fallback>
        </mc:AlternateContent>
      </w:r>
      <w:proofErr w:type="spellStart"/>
      <w:r w:rsidRPr="00437B15">
        <w:rPr>
          <w:rFonts w:ascii="Calibri" w:eastAsia="Calibri" w:hAnsi="Calibri" w:cs="Times New Roman"/>
          <w:b/>
          <w:lang w:val="es-ES"/>
        </w:rPr>
        <w:t>Ej</w:t>
      </w:r>
      <w:proofErr w:type="spellEnd"/>
      <w:r w:rsidRPr="00437B15">
        <w:rPr>
          <w:rFonts w:ascii="Calibri" w:eastAsia="Calibri" w:hAnsi="Calibri" w:cs="Times New Roman"/>
          <w:b/>
          <w:lang w:val="es-ES"/>
        </w:rPr>
        <w:t xml:space="preserve">:  INFORM – AR </w:t>
      </w:r>
      <w:r w:rsidRPr="00437B15">
        <w:rPr>
          <w:rFonts w:ascii="Calibri" w:eastAsia="Calibri" w:hAnsi="Calibri" w:cs="Times New Roman"/>
          <w:b/>
          <w:lang w:val="es-ES"/>
        </w:rPr>
        <w:tab/>
        <w:t>INFORM – ARÉ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97029F" w:rsidRPr="00437B15" w14:paraId="6C2FF65F" w14:textId="77777777" w:rsidTr="009201A7">
        <w:tc>
          <w:tcPr>
            <w:tcW w:w="4322" w:type="dxa"/>
          </w:tcPr>
          <w:p w14:paraId="2B68D78E" w14:textId="77777777" w:rsidR="0097029F" w:rsidRPr="00437B15" w:rsidRDefault="0097029F" w:rsidP="009201A7">
            <w:pPr>
              <w:tabs>
                <w:tab w:val="left" w:pos="2865"/>
              </w:tabs>
              <w:spacing w:after="0" w:line="240" w:lineRule="auto"/>
              <w:jc w:val="center"/>
              <w:rPr>
                <w:rFonts w:ascii="Calibri" w:eastAsia="Calibri" w:hAnsi="Calibri" w:cs="Times New Roman"/>
                <w:b/>
                <w:lang w:val="es-ES"/>
              </w:rPr>
            </w:pPr>
            <w:proofErr w:type="spellStart"/>
            <w:r w:rsidRPr="00437B15">
              <w:rPr>
                <w:rFonts w:ascii="Calibri" w:eastAsia="Calibri" w:hAnsi="Calibri" w:cs="Times New Roman"/>
                <w:b/>
                <w:lang w:val="es-ES"/>
              </w:rPr>
              <w:t>Raiz</w:t>
            </w:r>
            <w:proofErr w:type="spellEnd"/>
          </w:p>
        </w:tc>
        <w:tc>
          <w:tcPr>
            <w:tcW w:w="4322" w:type="dxa"/>
          </w:tcPr>
          <w:p w14:paraId="70223AA0" w14:textId="77777777" w:rsidR="0097029F" w:rsidRPr="00437B15" w:rsidRDefault="0097029F" w:rsidP="009201A7">
            <w:pPr>
              <w:tabs>
                <w:tab w:val="left" w:pos="2865"/>
              </w:tabs>
              <w:spacing w:after="0" w:line="240" w:lineRule="auto"/>
              <w:jc w:val="center"/>
              <w:rPr>
                <w:rFonts w:ascii="Calibri" w:eastAsia="Calibri" w:hAnsi="Calibri" w:cs="Times New Roman"/>
                <w:b/>
                <w:lang w:val="es-ES"/>
              </w:rPr>
            </w:pPr>
            <w:r w:rsidRPr="00437B15">
              <w:rPr>
                <w:rFonts w:ascii="Calibri" w:eastAsia="Calibri" w:hAnsi="Calibri" w:cs="Times New Roman"/>
                <w:b/>
                <w:lang w:val="es-ES"/>
              </w:rPr>
              <w:t>Desinencia</w:t>
            </w:r>
          </w:p>
        </w:tc>
      </w:tr>
      <w:tr w:rsidR="0097029F" w:rsidRPr="00437B15" w14:paraId="2C33017C" w14:textId="77777777" w:rsidTr="009201A7">
        <w:tc>
          <w:tcPr>
            <w:tcW w:w="4322" w:type="dxa"/>
          </w:tcPr>
          <w:p w14:paraId="070B8A3C" w14:textId="77777777" w:rsidR="0097029F" w:rsidRPr="00437B15" w:rsidRDefault="0097029F" w:rsidP="009201A7">
            <w:pPr>
              <w:tabs>
                <w:tab w:val="left" w:pos="2865"/>
              </w:tabs>
              <w:spacing w:after="0" w:line="240" w:lineRule="auto"/>
              <w:jc w:val="center"/>
              <w:rPr>
                <w:rFonts w:ascii="Calibri" w:eastAsia="Calibri" w:hAnsi="Calibri" w:cs="Times New Roman"/>
                <w:b/>
                <w:lang w:val="es-ES"/>
              </w:rPr>
            </w:pPr>
            <w:proofErr w:type="spellStart"/>
            <w:r w:rsidRPr="00437B15">
              <w:rPr>
                <w:rFonts w:ascii="Calibri" w:eastAsia="Calibri" w:hAnsi="Calibri" w:cs="Times New Roman"/>
                <w:b/>
                <w:lang w:val="es-ES"/>
              </w:rPr>
              <w:t>Inform</w:t>
            </w:r>
            <w:proofErr w:type="spellEnd"/>
            <w:r w:rsidRPr="00437B15">
              <w:rPr>
                <w:rFonts w:ascii="Calibri" w:eastAsia="Calibri" w:hAnsi="Calibri" w:cs="Times New Roman"/>
                <w:b/>
                <w:lang w:val="es-ES"/>
              </w:rPr>
              <w:t xml:space="preserve"> -</w:t>
            </w:r>
          </w:p>
        </w:tc>
        <w:tc>
          <w:tcPr>
            <w:tcW w:w="4322" w:type="dxa"/>
          </w:tcPr>
          <w:p w14:paraId="60C2CCAD" w14:textId="77777777" w:rsidR="0097029F" w:rsidRPr="00437B15" w:rsidRDefault="0097029F" w:rsidP="009201A7">
            <w:pPr>
              <w:tabs>
                <w:tab w:val="left" w:pos="2865"/>
              </w:tabs>
              <w:spacing w:after="0" w:line="240" w:lineRule="auto"/>
              <w:ind w:left="720"/>
              <w:contextualSpacing/>
              <w:jc w:val="center"/>
              <w:rPr>
                <w:rFonts w:ascii="Calibri" w:eastAsia="Calibri" w:hAnsi="Calibri" w:cs="Times New Roman"/>
                <w:b/>
                <w:lang w:val="es-ES"/>
              </w:rPr>
            </w:pPr>
            <w:r w:rsidRPr="00437B15">
              <w:rPr>
                <w:rFonts w:ascii="Calibri" w:eastAsia="Calibri" w:hAnsi="Calibri" w:cs="Times New Roman"/>
                <w:b/>
                <w:lang w:val="es-ES"/>
              </w:rPr>
              <w:t>-aré</w:t>
            </w:r>
          </w:p>
        </w:tc>
      </w:tr>
      <w:tr w:rsidR="0097029F" w:rsidRPr="00437B15" w14:paraId="0FF98FA2" w14:textId="77777777" w:rsidTr="009201A7">
        <w:tc>
          <w:tcPr>
            <w:tcW w:w="4322" w:type="dxa"/>
          </w:tcPr>
          <w:p w14:paraId="3BCCB675" w14:textId="77777777" w:rsidR="0097029F" w:rsidRPr="00437B15" w:rsidRDefault="0097029F" w:rsidP="009201A7">
            <w:pPr>
              <w:tabs>
                <w:tab w:val="left" w:pos="2865"/>
              </w:tabs>
              <w:spacing w:after="0" w:line="240" w:lineRule="auto"/>
              <w:jc w:val="both"/>
              <w:rPr>
                <w:rFonts w:ascii="Calibri" w:eastAsia="Calibri" w:hAnsi="Calibri" w:cs="Times New Roman"/>
                <w:b/>
                <w:lang w:val="es-ES"/>
              </w:rPr>
            </w:pPr>
            <w:r w:rsidRPr="00437B15">
              <w:rPr>
                <w:rFonts w:ascii="Calibri" w:eastAsia="Calibri" w:hAnsi="Calibri" w:cs="Times New Roman"/>
                <w:b/>
                <w:lang w:val="es-ES"/>
              </w:rPr>
              <w:t>Aporta el significado del verbo:</w:t>
            </w:r>
          </w:p>
          <w:p w14:paraId="37807A20"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lang w:val="es-ES"/>
              </w:rPr>
              <w:t>Dar noticia de algo</w:t>
            </w:r>
          </w:p>
          <w:p w14:paraId="56D9EC60"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lang w:val="es-ES"/>
              </w:rPr>
              <w:t>Revelar,</w:t>
            </w:r>
          </w:p>
          <w:p w14:paraId="014DF50C"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lang w:val="es-ES"/>
              </w:rPr>
              <w:t xml:space="preserve">Comunicar, </w:t>
            </w:r>
          </w:p>
          <w:p w14:paraId="26BE7C7E"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lang w:val="es-ES"/>
              </w:rPr>
              <w:t>Publicar algo.</w:t>
            </w:r>
          </w:p>
        </w:tc>
        <w:tc>
          <w:tcPr>
            <w:tcW w:w="4322" w:type="dxa"/>
          </w:tcPr>
          <w:p w14:paraId="74BAAAEA" w14:textId="77777777" w:rsidR="0097029F" w:rsidRPr="00437B15" w:rsidRDefault="0097029F" w:rsidP="009201A7">
            <w:pPr>
              <w:tabs>
                <w:tab w:val="left" w:pos="2865"/>
              </w:tabs>
              <w:spacing w:after="0" w:line="240" w:lineRule="auto"/>
              <w:jc w:val="both"/>
              <w:rPr>
                <w:rFonts w:ascii="Calibri" w:eastAsia="Calibri" w:hAnsi="Calibri" w:cs="Times New Roman"/>
                <w:b/>
                <w:lang w:val="es-ES"/>
              </w:rPr>
            </w:pPr>
            <w:r w:rsidRPr="00437B15">
              <w:rPr>
                <w:rFonts w:ascii="Calibri" w:eastAsia="Calibri" w:hAnsi="Calibri" w:cs="Times New Roman"/>
                <w:b/>
                <w:lang w:val="es-ES"/>
              </w:rPr>
              <w:t>Accidentes:</w:t>
            </w:r>
          </w:p>
          <w:p w14:paraId="383BC0BE"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b/>
                <w:lang w:val="es-ES"/>
              </w:rPr>
              <w:t xml:space="preserve">Número: </w:t>
            </w:r>
            <w:r w:rsidRPr="00437B15">
              <w:rPr>
                <w:rFonts w:ascii="Calibri" w:eastAsia="Calibri" w:hAnsi="Calibri" w:cs="Times New Roman"/>
                <w:lang w:val="es-ES"/>
              </w:rPr>
              <w:t>singular</w:t>
            </w:r>
          </w:p>
          <w:p w14:paraId="675E0047"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b/>
                <w:lang w:val="es-ES"/>
              </w:rPr>
              <w:t xml:space="preserve">Persona: </w:t>
            </w:r>
            <w:r w:rsidRPr="00437B15">
              <w:rPr>
                <w:rFonts w:ascii="Calibri" w:eastAsia="Calibri" w:hAnsi="Calibri" w:cs="Times New Roman"/>
                <w:lang w:val="es-ES"/>
              </w:rPr>
              <w:t>1º (yo)</w:t>
            </w:r>
          </w:p>
          <w:p w14:paraId="1C3D9A08" w14:textId="77777777" w:rsidR="0097029F" w:rsidRPr="00437B15" w:rsidRDefault="0097029F" w:rsidP="009201A7">
            <w:pPr>
              <w:tabs>
                <w:tab w:val="left" w:pos="2865"/>
              </w:tabs>
              <w:spacing w:after="0" w:line="240" w:lineRule="auto"/>
              <w:contextualSpacing/>
              <w:jc w:val="both"/>
              <w:rPr>
                <w:rFonts w:ascii="Calibri" w:eastAsia="Calibri" w:hAnsi="Calibri" w:cs="Times New Roman"/>
                <w:lang w:val="es-ES"/>
              </w:rPr>
            </w:pPr>
            <w:r w:rsidRPr="00437B15">
              <w:rPr>
                <w:rFonts w:ascii="Calibri" w:eastAsia="Calibri" w:hAnsi="Calibri" w:cs="Times New Roman"/>
                <w:b/>
                <w:lang w:val="es-ES"/>
              </w:rPr>
              <w:t xml:space="preserve">Tiempo: </w:t>
            </w:r>
            <w:r w:rsidRPr="00437B15">
              <w:rPr>
                <w:rFonts w:ascii="Calibri" w:eastAsia="Calibri" w:hAnsi="Calibri" w:cs="Times New Roman"/>
                <w:lang w:val="es-ES"/>
              </w:rPr>
              <w:t>futuro</w:t>
            </w:r>
          </w:p>
          <w:p w14:paraId="024AF083" w14:textId="77777777" w:rsidR="0097029F" w:rsidRPr="00437B15" w:rsidRDefault="0097029F" w:rsidP="009201A7">
            <w:pPr>
              <w:tabs>
                <w:tab w:val="left" w:pos="2865"/>
              </w:tabs>
              <w:spacing w:after="0" w:line="240" w:lineRule="auto"/>
              <w:contextualSpacing/>
              <w:jc w:val="both"/>
              <w:rPr>
                <w:rFonts w:ascii="Calibri" w:eastAsia="Calibri" w:hAnsi="Calibri" w:cs="Times New Roman"/>
                <w:b/>
                <w:lang w:val="es-ES"/>
              </w:rPr>
            </w:pPr>
            <w:r w:rsidRPr="00437B15">
              <w:rPr>
                <w:rFonts w:ascii="Calibri" w:eastAsia="Calibri" w:hAnsi="Calibri" w:cs="Times New Roman"/>
                <w:b/>
                <w:lang w:val="es-ES"/>
              </w:rPr>
              <w:t xml:space="preserve">Modo: </w:t>
            </w:r>
            <w:r w:rsidRPr="00437B15">
              <w:rPr>
                <w:rFonts w:ascii="Calibri" w:eastAsia="Calibri" w:hAnsi="Calibri" w:cs="Times New Roman"/>
                <w:lang w:val="es-ES"/>
              </w:rPr>
              <w:t>Indicativo</w:t>
            </w:r>
          </w:p>
        </w:tc>
      </w:tr>
    </w:tbl>
    <w:p w14:paraId="7407FC9D" w14:textId="77777777" w:rsidR="0097029F" w:rsidRPr="00437B15" w:rsidRDefault="0097029F" w:rsidP="0097029F">
      <w:pPr>
        <w:tabs>
          <w:tab w:val="left" w:pos="2865"/>
        </w:tabs>
        <w:spacing w:after="0" w:line="276" w:lineRule="auto"/>
        <w:rPr>
          <w:rFonts w:ascii="Calibri" w:eastAsia="Calibri" w:hAnsi="Calibri" w:cs="Times New Roman"/>
          <w:b/>
          <w:lang w:val="es-ES"/>
        </w:rPr>
      </w:pPr>
    </w:p>
    <w:p w14:paraId="7172FDCE" w14:textId="77777777" w:rsidR="0097029F" w:rsidRPr="00437B15" w:rsidRDefault="0097029F" w:rsidP="0097029F">
      <w:pPr>
        <w:numPr>
          <w:ilvl w:val="0"/>
          <w:numId w:val="6"/>
        </w:numPr>
        <w:tabs>
          <w:tab w:val="left" w:pos="709"/>
        </w:tabs>
        <w:spacing w:after="0" w:line="240" w:lineRule="auto"/>
        <w:rPr>
          <w:rFonts w:ascii="Calibri" w:eastAsia="Calibri" w:hAnsi="Calibri" w:cs="Times New Roman"/>
          <w:b/>
          <w:color w:val="7030A0"/>
          <w:u w:val="single"/>
          <w:lang w:val="es-ES"/>
        </w:rPr>
      </w:pPr>
      <w:r w:rsidRPr="00437B15">
        <w:rPr>
          <w:rFonts w:ascii="Calibri" w:eastAsia="Calibri" w:hAnsi="Calibri" w:cs="Times New Roman"/>
          <w:b/>
          <w:color w:val="7030A0"/>
          <w:u w:val="single"/>
          <w:lang w:val="es-ES"/>
        </w:rPr>
        <w:t xml:space="preserve">Los accidentes verbales </w:t>
      </w:r>
    </w:p>
    <w:p w14:paraId="637FC1E4" w14:textId="77777777" w:rsidR="0097029F" w:rsidRPr="00437B15" w:rsidRDefault="0097029F" w:rsidP="0097029F">
      <w:pPr>
        <w:numPr>
          <w:ilvl w:val="0"/>
          <w:numId w:val="4"/>
        </w:numPr>
        <w:spacing w:after="0" w:line="240" w:lineRule="auto"/>
        <w:contextualSpacing/>
        <w:rPr>
          <w:rFonts w:ascii="Calibri" w:eastAsia="Calibri" w:hAnsi="Calibri" w:cs="Times New Roman"/>
          <w:b/>
          <w:lang w:val="es-ES"/>
        </w:rPr>
      </w:pPr>
      <w:r w:rsidRPr="00437B15">
        <w:rPr>
          <w:rFonts w:ascii="Calibri" w:eastAsia="Calibri" w:hAnsi="Calibri" w:cs="Times New Roman"/>
          <w:b/>
          <w:lang w:val="es-ES"/>
        </w:rPr>
        <w:t xml:space="preserve">Número: </w:t>
      </w:r>
      <w:r w:rsidRPr="00437B15">
        <w:rPr>
          <w:rFonts w:ascii="Calibri" w:eastAsia="Calibri" w:hAnsi="Calibri" w:cs="Times New Roman"/>
          <w:lang w:val="es-ES"/>
        </w:rPr>
        <w:t>indica la situación expresada por el verbo se aplica a</w:t>
      </w:r>
      <w:r w:rsidRPr="00437B15">
        <w:rPr>
          <w:rFonts w:ascii="Calibri" w:eastAsia="Calibri" w:hAnsi="Calibri" w:cs="Times New Roman"/>
          <w:b/>
          <w:lang w:val="es-ES"/>
        </w:rPr>
        <w:t xml:space="preserve"> uno o a varios sujetos. </w:t>
      </w:r>
      <w:r w:rsidRPr="00437B15">
        <w:rPr>
          <w:rFonts w:ascii="Calibri" w:eastAsia="Calibri" w:hAnsi="Calibri" w:cs="Times New Roman"/>
          <w:lang w:val="es-ES"/>
        </w:rPr>
        <w:t>En el primer caso decimos que el verbo está en</w:t>
      </w:r>
      <w:r w:rsidRPr="00437B15">
        <w:rPr>
          <w:rFonts w:ascii="Calibri" w:eastAsia="Calibri" w:hAnsi="Calibri" w:cs="Times New Roman"/>
          <w:b/>
          <w:lang w:val="es-ES"/>
        </w:rPr>
        <w:t xml:space="preserve"> singular; </w:t>
      </w:r>
      <w:r w:rsidRPr="00437B15">
        <w:rPr>
          <w:rFonts w:ascii="Calibri" w:eastAsia="Calibri" w:hAnsi="Calibri" w:cs="Times New Roman"/>
          <w:lang w:val="es-ES"/>
        </w:rPr>
        <w:t>en el segundo, que está en</w:t>
      </w:r>
      <w:r w:rsidRPr="00437B15">
        <w:rPr>
          <w:rFonts w:ascii="Calibri" w:eastAsia="Calibri" w:hAnsi="Calibri" w:cs="Times New Roman"/>
          <w:b/>
          <w:lang w:val="es-ES"/>
        </w:rPr>
        <w:t xml:space="preserve"> plural.</w:t>
      </w:r>
    </w:p>
    <w:p w14:paraId="373E43FC" w14:textId="77777777" w:rsidR="0097029F" w:rsidRPr="00437B15" w:rsidRDefault="0097029F" w:rsidP="0097029F">
      <w:pPr>
        <w:numPr>
          <w:ilvl w:val="0"/>
          <w:numId w:val="4"/>
        </w:numPr>
        <w:spacing w:after="0" w:line="240" w:lineRule="auto"/>
        <w:contextualSpacing/>
        <w:rPr>
          <w:rFonts w:ascii="Calibri" w:eastAsia="Calibri" w:hAnsi="Calibri" w:cs="Times New Roman"/>
          <w:lang w:val="es-ES"/>
        </w:rPr>
      </w:pPr>
      <w:r w:rsidRPr="00437B15">
        <w:rPr>
          <w:rFonts w:ascii="Calibri" w:eastAsia="Calibri" w:hAnsi="Calibri" w:cs="Times New Roman"/>
          <w:b/>
          <w:lang w:val="es-ES"/>
        </w:rPr>
        <w:lastRenderedPageBreak/>
        <w:t xml:space="preserve">Persona: </w:t>
      </w:r>
      <w:r w:rsidRPr="00437B15">
        <w:rPr>
          <w:rFonts w:ascii="Calibri" w:eastAsia="Calibri" w:hAnsi="Calibri" w:cs="Times New Roman"/>
          <w:lang w:val="es-ES"/>
        </w:rPr>
        <w:t>señala el rol que personas o cosas desempeñan en el acto de hablar. Así, el verbo puede estar en:</w:t>
      </w:r>
    </w:p>
    <w:p w14:paraId="6AC2F38F" w14:textId="77777777" w:rsidR="0097029F" w:rsidRPr="00437B15" w:rsidRDefault="0097029F" w:rsidP="0097029F">
      <w:pPr>
        <w:numPr>
          <w:ilvl w:val="0"/>
          <w:numId w:val="5"/>
        </w:numPr>
        <w:spacing w:after="0" w:line="240" w:lineRule="auto"/>
        <w:contextualSpacing/>
        <w:rPr>
          <w:rFonts w:ascii="Calibri" w:eastAsia="Calibri" w:hAnsi="Calibri" w:cs="Times New Roman"/>
          <w:b/>
          <w:lang w:val="es-ES"/>
        </w:rPr>
      </w:pPr>
      <w:r w:rsidRPr="00437B15">
        <w:rPr>
          <w:rFonts w:ascii="Calibri" w:eastAsia="Calibri" w:hAnsi="Calibri" w:cs="Times New Roman"/>
          <w:b/>
          <w:lang w:val="es-ES"/>
        </w:rPr>
        <w:t>Primera persona: (quien habla)</w:t>
      </w:r>
    </w:p>
    <w:p w14:paraId="5406AD0F" w14:textId="77777777" w:rsidR="0097029F" w:rsidRPr="00437B15" w:rsidRDefault="0097029F" w:rsidP="0097029F">
      <w:pPr>
        <w:numPr>
          <w:ilvl w:val="0"/>
          <w:numId w:val="5"/>
        </w:numPr>
        <w:spacing w:after="0" w:line="240" w:lineRule="auto"/>
        <w:contextualSpacing/>
        <w:rPr>
          <w:rFonts w:ascii="Calibri" w:eastAsia="Calibri" w:hAnsi="Calibri" w:cs="Times New Roman"/>
          <w:b/>
          <w:lang w:val="es-ES"/>
        </w:rPr>
      </w:pPr>
      <w:r w:rsidRPr="00437B15">
        <w:rPr>
          <w:rFonts w:ascii="Calibri" w:eastAsia="Calibri" w:hAnsi="Calibri" w:cs="Times New Roman"/>
          <w:b/>
          <w:lang w:val="es-ES"/>
        </w:rPr>
        <w:t>Segunda persona: (a quien se habla)</w:t>
      </w:r>
    </w:p>
    <w:p w14:paraId="1F29F8CF" w14:textId="77777777" w:rsidR="0097029F" w:rsidRPr="00437B15" w:rsidRDefault="0097029F" w:rsidP="0097029F">
      <w:pPr>
        <w:numPr>
          <w:ilvl w:val="0"/>
          <w:numId w:val="5"/>
        </w:numPr>
        <w:spacing w:after="0" w:line="240" w:lineRule="auto"/>
        <w:contextualSpacing/>
        <w:rPr>
          <w:rFonts w:ascii="Calibri" w:eastAsia="Calibri" w:hAnsi="Calibri" w:cs="Times New Roman"/>
          <w:b/>
          <w:lang w:val="es-ES"/>
        </w:rPr>
      </w:pPr>
      <w:r w:rsidRPr="00437B15">
        <w:rPr>
          <w:rFonts w:ascii="Calibri" w:eastAsia="Calibri" w:hAnsi="Calibri" w:cs="Times New Roman"/>
          <w:b/>
          <w:lang w:val="es-ES"/>
        </w:rPr>
        <w:t>Tercera persona: (aquello de lo que se habla)</w:t>
      </w:r>
    </w:p>
    <w:p w14:paraId="283AE74E" w14:textId="77777777" w:rsidR="0097029F" w:rsidRPr="00437B15" w:rsidRDefault="0097029F" w:rsidP="0097029F">
      <w:pPr>
        <w:numPr>
          <w:ilvl w:val="0"/>
          <w:numId w:val="4"/>
        </w:numPr>
        <w:spacing w:after="0" w:line="240" w:lineRule="auto"/>
        <w:contextualSpacing/>
        <w:rPr>
          <w:rFonts w:ascii="Calibri" w:eastAsia="Calibri" w:hAnsi="Calibri" w:cs="Times New Roman"/>
          <w:lang w:val="es-ES"/>
        </w:rPr>
      </w:pPr>
      <w:r w:rsidRPr="00437B15">
        <w:rPr>
          <w:rFonts w:ascii="Calibri" w:eastAsia="Calibri" w:hAnsi="Calibri" w:cs="Times New Roman"/>
          <w:b/>
          <w:lang w:val="es-ES"/>
        </w:rPr>
        <w:t xml:space="preserve">Tiempo: ubica </w:t>
      </w:r>
      <w:r w:rsidRPr="00437B15">
        <w:rPr>
          <w:rFonts w:ascii="Calibri" w:eastAsia="Calibri" w:hAnsi="Calibri" w:cs="Times New Roman"/>
          <w:lang w:val="es-ES"/>
        </w:rPr>
        <w:t>la situación que expresa el verbo en un momento</w:t>
      </w:r>
      <w:r w:rsidRPr="00437B15">
        <w:rPr>
          <w:rFonts w:ascii="Calibri" w:eastAsia="Calibri" w:hAnsi="Calibri" w:cs="Times New Roman"/>
          <w:b/>
          <w:lang w:val="es-ES"/>
        </w:rPr>
        <w:t xml:space="preserve"> presente, pasado o futuro </w:t>
      </w:r>
      <w:r w:rsidRPr="00437B15">
        <w:rPr>
          <w:rFonts w:ascii="Calibri" w:eastAsia="Calibri" w:hAnsi="Calibri" w:cs="Times New Roman"/>
          <w:lang w:val="es-ES"/>
        </w:rPr>
        <w:t xml:space="preserve">respecto del momento en que hablamos. </w:t>
      </w:r>
    </w:p>
    <w:p w14:paraId="76C86776" w14:textId="77777777" w:rsidR="0097029F" w:rsidRPr="00437B15" w:rsidRDefault="0097029F" w:rsidP="0097029F">
      <w:pPr>
        <w:numPr>
          <w:ilvl w:val="0"/>
          <w:numId w:val="4"/>
        </w:numPr>
        <w:spacing w:after="0" w:line="240" w:lineRule="auto"/>
        <w:contextualSpacing/>
        <w:rPr>
          <w:rFonts w:ascii="Calibri" w:eastAsia="Calibri" w:hAnsi="Calibri" w:cs="Times New Roman"/>
          <w:lang w:val="es-ES"/>
        </w:rPr>
      </w:pPr>
      <w:r w:rsidRPr="00437B15">
        <w:rPr>
          <w:rFonts w:ascii="Calibri" w:eastAsia="Calibri" w:hAnsi="Calibri" w:cs="Times New Roman"/>
          <w:b/>
          <w:lang w:val="es-ES"/>
        </w:rPr>
        <w:t xml:space="preserve">Modo: </w:t>
      </w:r>
      <w:r w:rsidRPr="00437B15">
        <w:rPr>
          <w:rFonts w:ascii="Calibri" w:eastAsia="Calibri" w:hAnsi="Calibri" w:cs="Times New Roman"/>
          <w:lang w:val="es-ES"/>
        </w:rPr>
        <w:t xml:space="preserve">indica actitud o intencionalidad del emisor sobre lo que dice. Existen tres modos: </w:t>
      </w:r>
    </w:p>
    <w:p w14:paraId="013608B1" w14:textId="77777777" w:rsidR="0097029F" w:rsidRPr="00437B15" w:rsidRDefault="0097029F" w:rsidP="0097029F">
      <w:pPr>
        <w:numPr>
          <w:ilvl w:val="0"/>
          <w:numId w:val="5"/>
        </w:numPr>
        <w:spacing w:after="0" w:line="240" w:lineRule="auto"/>
        <w:contextualSpacing/>
        <w:rPr>
          <w:rFonts w:ascii="Calibri" w:eastAsia="Calibri" w:hAnsi="Calibri" w:cs="Times New Roman"/>
          <w:b/>
          <w:lang w:val="es-ES"/>
        </w:rPr>
      </w:pPr>
      <w:r w:rsidRPr="00437B15">
        <w:rPr>
          <w:rFonts w:ascii="Calibri" w:eastAsia="Calibri" w:hAnsi="Calibri" w:cs="Times New Roman"/>
          <w:b/>
          <w:lang w:val="es-ES"/>
        </w:rPr>
        <w:t xml:space="preserve">Modo indicativo: </w:t>
      </w:r>
      <w:r w:rsidRPr="00437B15">
        <w:rPr>
          <w:rFonts w:ascii="Calibri" w:eastAsia="Calibri" w:hAnsi="Calibri" w:cs="Times New Roman"/>
          <w:lang w:val="es-ES"/>
        </w:rPr>
        <w:t>presenta una situación como un hecho real.</w:t>
      </w:r>
    </w:p>
    <w:p w14:paraId="10F8144B" w14:textId="77777777" w:rsidR="0097029F" w:rsidRPr="00437B15" w:rsidRDefault="0097029F" w:rsidP="0097029F">
      <w:pPr>
        <w:numPr>
          <w:ilvl w:val="0"/>
          <w:numId w:val="5"/>
        </w:numPr>
        <w:spacing w:after="0" w:line="240" w:lineRule="auto"/>
        <w:contextualSpacing/>
        <w:rPr>
          <w:rFonts w:ascii="Calibri" w:eastAsia="Calibri" w:hAnsi="Calibri" w:cs="Times New Roman"/>
          <w:lang w:val="es-ES"/>
        </w:rPr>
      </w:pPr>
      <w:r w:rsidRPr="00437B15">
        <w:rPr>
          <w:rFonts w:ascii="Calibri" w:eastAsia="Calibri" w:hAnsi="Calibri" w:cs="Times New Roman"/>
          <w:b/>
          <w:lang w:val="es-ES"/>
        </w:rPr>
        <w:t xml:space="preserve">Modo Subjuntivo: </w:t>
      </w:r>
      <w:r w:rsidRPr="00437B15">
        <w:rPr>
          <w:rFonts w:ascii="Calibri" w:eastAsia="Calibri" w:hAnsi="Calibri" w:cs="Times New Roman"/>
          <w:lang w:val="es-ES"/>
        </w:rPr>
        <w:t xml:space="preserve">expresa deseo, duda, posibilidad o irrealidad. </w:t>
      </w:r>
    </w:p>
    <w:p w14:paraId="182F383F" w14:textId="77777777" w:rsidR="0097029F" w:rsidRDefault="0097029F" w:rsidP="0097029F">
      <w:pPr>
        <w:numPr>
          <w:ilvl w:val="0"/>
          <w:numId w:val="5"/>
        </w:numPr>
        <w:spacing w:after="0" w:line="240" w:lineRule="auto"/>
        <w:contextualSpacing/>
        <w:rPr>
          <w:rFonts w:ascii="Calibri" w:eastAsia="Calibri" w:hAnsi="Calibri" w:cs="Times New Roman"/>
          <w:lang w:val="es-ES"/>
        </w:rPr>
      </w:pPr>
      <w:r w:rsidRPr="00437B15">
        <w:rPr>
          <w:rFonts w:ascii="Calibri" w:eastAsia="Calibri" w:hAnsi="Calibri" w:cs="Times New Roman"/>
          <w:b/>
          <w:lang w:val="es-ES"/>
        </w:rPr>
        <w:t xml:space="preserve">Modo Imperativo: </w:t>
      </w:r>
      <w:r w:rsidRPr="00437B15">
        <w:rPr>
          <w:rFonts w:ascii="Calibri" w:eastAsia="Calibri" w:hAnsi="Calibri" w:cs="Times New Roman"/>
          <w:lang w:val="es-ES"/>
        </w:rPr>
        <w:t xml:space="preserve">expresa mandato, ruego o pedido. </w:t>
      </w:r>
    </w:p>
    <w:p w14:paraId="668D944D" w14:textId="77777777" w:rsidR="0097029F" w:rsidRPr="00437B15" w:rsidRDefault="0097029F" w:rsidP="0097029F">
      <w:pPr>
        <w:spacing w:after="0" w:line="240" w:lineRule="auto"/>
        <w:ind w:left="1800"/>
        <w:contextualSpacing/>
        <w:rPr>
          <w:rFonts w:ascii="Calibri" w:eastAsia="Calibri" w:hAnsi="Calibri" w:cs="Times New Roman"/>
          <w:lang w:val="es-ES"/>
        </w:rPr>
      </w:pPr>
    </w:p>
    <w:p w14:paraId="607F3423" w14:textId="77777777" w:rsidR="0097029F" w:rsidRPr="00437B15" w:rsidRDefault="0097029F" w:rsidP="0097029F">
      <w:pPr>
        <w:spacing w:after="0" w:line="240" w:lineRule="auto"/>
        <w:jc w:val="center"/>
        <w:rPr>
          <w:rFonts w:ascii="Calibri" w:eastAsia="Calibri" w:hAnsi="Calibri" w:cs="Times New Roman"/>
          <w:lang w:val="es-ES"/>
        </w:rPr>
      </w:pPr>
    </w:p>
    <w:p w14:paraId="0B0002ED" w14:textId="77777777" w:rsidR="0097029F" w:rsidRPr="00437B15" w:rsidRDefault="0097029F" w:rsidP="0097029F">
      <w:pPr>
        <w:spacing w:after="0" w:line="240" w:lineRule="auto"/>
        <w:jc w:val="center"/>
        <w:rPr>
          <w:rFonts w:ascii="Calibri" w:eastAsia="Calibri" w:hAnsi="Calibri" w:cs="Times New Roman"/>
          <w:b/>
          <w:color w:val="C00000"/>
          <w:sz w:val="28"/>
          <w:szCs w:val="28"/>
          <w:u w:val="single"/>
          <w:lang w:val="es-ES"/>
        </w:rPr>
      </w:pPr>
      <w:r w:rsidRPr="00437B15">
        <w:rPr>
          <w:rFonts w:ascii="Calibri" w:eastAsia="Calibri" w:hAnsi="Calibri" w:cs="Times New Roman"/>
          <w:b/>
          <w:color w:val="C00000"/>
          <w:sz w:val="28"/>
          <w:szCs w:val="28"/>
          <w:u w:val="single"/>
          <w:lang w:val="es-ES"/>
        </w:rPr>
        <w:t>Uso de los verbos en la narración</w:t>
      </w:r>
    </w:p>
    <w:p w14:paraId="1A7CFA45" w14:textId="77777777" w:rsidR="0097029F" w:rsidRPr="00437B15" w:rsidRDefault="0097029F" w:rsidP="0097029F">
      <w:pPr>
        <w:spacing w:after="0" w:line="240" w:lineRule="auto"/>
        <w:jc w:val="center"/>
        <w:rPr>
          <w:rFonts w:ascii="Calibri" w:eastAsia="Calibri" w:hAnsi="Calibri" w:cs="Times New Roman"/>
          <w:b/>
          <w:color w:val="C00000"/>
          <w:sz w:val="28"/>
          <w:szCs w:val="28"/>
          <w:u w:val="single"/>
          <w:lang w:val="es-ES"/>
        </w:rPr>
      </w:pPr>
    </w:p>
    <w:p w14:paraId="4799D712" w14:textId="77777777" w:rsidR="0097029F" w:rsidRPr="00437B15" w:rsidRDefault="0097029F" w:rsidP="0097029F">
      <w:pPr>
        <w:spacing w:after="0" w:line="240" w:lineRule="auto"/>
        <w:rPr>
          <w:rFonts w:ascii="Calibri" w:eastAsia="Calibri" w:hAnsi="Calibri" w:cs="Times New Roman"/>
          <w:lang w:val="es-ES"/>
        </w:rPr>
      </w:pPr>
      <w:r w:rsidRPr="00437B15">
        <w:rPr>
          <w:rFonts w:ascii="Calibri" w:eastAsia="Calibri" w:hAnsi="Calibri" w:cs="Times New Roman"/>
          <w:lang w:val="es-ES"/>
        </w:rPr>
        <w:t>Para escribir una narración hay que conocer y utilizar correctamente los tiempos verbales. Dado que generalmente las narraciones cuentan hechos ya ocurridos, los verbos que se utilizan son pretéritos del Modo Indicativo.</w:t>
      </w:r>
    </w:p>
    <w:p w14:paraId="73DCBB9B" w14:textId="77777777" w:rsidR="0097029F" w:rsidRPr="00437B15" w:rsidRDefault="0097029F" w:rsidP="0097029F">
      <w:pPr>
        <w:spacing w:after="0" w:line="240" w:lineRule="auto"/>
        <w:rPr>
          <w:rFonts w:ascii="Calibri" w:eastAsia="Calibri" w:hAnsi="Calibri" w:cs="Times New Roman"/>
          <w:lang w:val="es-ES"/>
        </w:rPr>
      </w:pPr>
    </w:p>
    <w:p w14:paraId="761622FD" w14:textId="77777777" w:rsidR="0097029F" w:rsidRPr="00437B15" w:rsidRDefault="0097029F" w:rsidP="0097029F">
      <w:pPr>
        <w:numPr>
          <w:ilvl w:val="0"/>
          <w:numId w:val="3"/>
        </w:numPr>
        <w:spacing w:after="0" w:line="240" w:lineRule="auto"/>
        <w:contextualSpacing/>
        <w:rPr>
          <w:rFonts w:ascii="Calibri" w:eastAsia="Calibri" w:hAnsi="Calibri" w:cs="Times New Roman"/>
          <w:b/>
          <w:i/>
          <w:highlight w:val="yellow"/>
          <w:lang w:val="es-ES"/>
        </w:rPr>
      </w:pPr>
      <w:r w:rsidRPr="00437B15">
        <w:rPr>
          <w:rFonts w:ascii="Calibri" w:eastAsia="Calibri" w:hAnsi="Calibri" w:cs="Times New Roman"/>
          <w:b/>
          <w:i/>
          <w:highlight w:val="yellow"/>
          <w:lang w:val="es-ES"/>
        </w:rPr>
        <w:t>¿Para qué se usa el Pretérito Imperfecto del Indicativo?</w:t>
      </w:r>
    </w:p>
    <w:p w14:paraId="4A494383"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Para las descripciones de lugares o de personajes. Este tiempo señala acciones que se repiten o duran en el pasado. Es el tiempo habitual en la situación inicial.</w:t>
      </w:r>
    </w:p>
    <w:p w14:paraId="77AFDF50"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Ej.: “…en la inmensidad de la llanura</w:t>
      </w:r>
      <w:r w:rsidRPr="00437B15">
        <w:rPr>
          <w:rFonts w:ascii="Calibri" w:eastAsia="Calibri" w:hAnsi="Calibri" w:cs="Times New Roman"/>
          <w:color w:val="C00000"/>
          <w:lang w:val="es-ES"/>
        </w:rPr>
        <w:t xml:space="preserve">, </w:t>
      </w:r>
      <w:r w:rsidRPr="00437B15">
        <w:rPr>
          <w:rFonts w:ascii="Calibri" w:eastAsia="Calibri" w:hAnsi="Calibri" w:cs="Times New Roman"/>
          <w:b/>
          <w:i/>
          <w:color w:val="C00000"/>
          <w:lang w:val="es-ES"/>
        </w:rPr>
        <w:t>vivía</w:t>
      </w:r>
      <w:r w:rsidRPr="00437B15">
        <w:rPr>
          <w:rFonts w:ascii="Calibri" w:eastAsia="Calibri" w:hAnsi="Calibri" w:cs="Times New Roman"/>
          <w:color w:val="C00000"/>
          <w:lang w:val="es-ES"/>
        </w:rPr>
        <w:t xml:space="preserve"> </w:t>
      </w:r>
      <w:r w:rsidRPr="00437B15">
        <w:rPr>
          <w:rFonts w:ascii="Calibri" w:eastAsia="Calibri" w:hAnsi="Calibri" w:cs="Times New Roman"/>
          <w:lang w:val="es-ES"/>
        </w:rPr>
        <w:t>un matrimonio de campesinos”</w:t>
      </w:r>
    </w:p>
    <w:p w14:paraId="31170164" w14:textId="77777777" w:rsidR="0097029F" w:rsidRPr="00437B15" w:rsidRDefault="0097029F" w:rsidP="0097029F">
      <w:pPr>
        <w:spacing w:after="0" w:line="240" w:lineRule="auto"/>
        <w:ind w:left="720"/>
        <w:contextualSpacing/>
        <w:rPr>
          <w:rFonts w:ascii="Calibri" w:eastAsia="Calibri" w:hAnsi="Calibri" w:cs="Times New Roman"/>
          <w:lang w:val="es-ES"/>
        </w:rPr>
      </w:pPr>
    </w:p>
    <w:p w14:paraId="5A9D2095" w14:textId="77777777" w:rsidR="0097029F" w:rsidRPr="00437B15" w:rsidRDefault="0097029F" w:rsidP="0097029F">
      <w:pPr>
        <w:numPr>
          <w:ilvl w:val="0"/>
          <w:numId w:val="3"/>
        </w:numPr>
        <w:spacing w:after="0" w:line="240" w:lineRule="auto"/>
        <w:contextualSpacing/>
        <w:rPr>
          <w:rFonts w:ascii="Calibri" w:eastAsia="Calibri" w:hAnsi="Calibri" w:cs="Times New Roman"/>
          <w:b/>
          <w:i/>
          <w:highlight w:val="yellow"/>
          <w:lang w:val="es-ES"/>
        </w:rPr>
      </w:pPr>
      <w:r w:rsidRPr="00437B15">
        <w:rPr>
          <w:rFonts w:ascii="Calibri" w:eastAsia="Calibri" w:hAnsi="Calibri" w:cs="Times New Roman"/>
          <w:b/>
          <w:i/>
          <w:highlight w:val="yellow"/>
          <w:lang w:val="es-ES"/>
        </w:rPr>
        <w:t>¿Para qué se emplea el Pretérito Perfecto Simple?</w:t>
      </w:r>
    </w:p>
    <w:p w14:paraId="58F7EA5D"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Cuando la situación inicial del relato se modifica por alguna complicación, se utiliza el pretérito Perfecto Simple para contar ese hecho. Este tiempo verbal señala los núcleos narrativos, los hechos más importantes. Indica acciones terminadas en el pasado y es el tiempo verbal que hace avanzar la narración.</w:t>
      </w:r>
    </w:p>
    <w:p w14:paraId="39E6E3C0" w14:textId="77777777" w:rsidR="0097029F" w:rsidRPr="00437B15" w:rsidRDefault="0097029F" w:rsidP="0097029F">
      <w:pPr>
        <w:spacing w:after="0" w:line="240" w:lineRule="auto"/>
        <w:ind w:left="720"/>
        <w:contextualSpacing/>
        <w:rPr>
          <w:rFonts w:ascii="Calibri" w:eastAsia="Calibri" w:hAnsi="Calibri" w:cs="Times New Roman"/>
          <w:lang w:val="es-ES"/>
        </w:rPr>
      </w:pPr>
      <w:proofErr w:type="spellStart"/>
      <w:r w:rsidRPr="00437B15">
        <w:rPr>
          <w:rFonts w:ascii="Calibri" w:eastAsia="Calibri" w:hAnsi="Calibri" w:cs="Times New Roman"/>
          <w:lang w:val="es-ES"/>
        </w:rPr>
        <w:t>Ej</w:t>
      </w:r>
      <w:proofErr w:type="spellEnd"/>
      <w:r w:rsidRPr="00437B15">
        <w:rPr>
          <w:rFonts w:ascii="Calibri" w:eastAsia="Calibri" w:hAnsi="Calibri" w:cs="Times New Roman"/>
          <w:lang w:val="es-ES"/>
        </w:rPr>
        <w:t xml:space="preserve">: “Le </w:t>
      </w:r>
      <w:r w:rsidRPr="00437B15">
        <w:rPr>
          <w:rFonts w:ascii="Calibri" w:eastAsia="Calibri" w:hAnsi="Calibri" w:cs="Times New Roman"/>
          <w:b/>
          <w:i/>
          <w:color w:val="C00000"/>
          <w:lang w:val="es-ES"/>
        </w:rPr>
        <w:t>entregó</w:t>
      </w:r>
      <w:r w:rsidRPr="00437B15">
        <w:rPr>
          <w:rFonts w:ascii="Calibri" w:eastAsia="Calibri" w:hAnsi="Calibri" w:cs="Times New Roman"/>
          <w:color w:val="C00000"/>
          <w:lang w:val="es-ES"/>
        </w:rPr>
        <w:t xml:space="preserve"> </w:t>
      </w:r>
      <w:r w:rsidRPr="00437B15">
        <w:rPr>
          <w:rFonts w:ascii="Calibri" w:eastAsia="Calibri" w:hAnsi="Calibri" w:cs="Times New Roman"/>
          <w:lang w:val="es-ES"/>
        </w:rPr>
        <w:t xml:space="preserve">una hermosa y extraña piedra y la </w:t>
      </w:r>
      <w:r w:rsidRPr="00437B15">
        <w:rPr>
          <w:rFonts w:ascii="Calibri" w:eastAsia="Calibri" w:hAnsi="Calibri" w:cs="Times New Roman"/>
          <w:b/>
          <w:i/>
          <w:color w:val="C00000"/>
          <w:lang w:val="es-ES"/>
        </w:rPr>
        <w:t>dejó</w:t>
      </w:r>
      <w:r w:rsidRPr="00437B15">
        <w:rPr>
          <w:rFonts w:ascii="Calibri" w:eastAsia="Calibri" w:hAnsi="Calibri" w:cs="Times New Roman"/>
          <w:color w:val="C00000"/>
          <w:lang w:val="es-ES"/>
        </w:rPr>
        <w:t xml:space="preserve"> </w:t>
      </w:r>
      <w:r w:rsidRPr="00437B15">
        <w:rPr>
          <w:rFonts w:ascii="Calibri" w:eastAsia="Calibri" w:hAnsi="Calibri" w:cs="Times New Roman"/>
          <w:lang w:val="es-ES"/>
        </w:rPr>
        <w:t>partir”</w:t>
      </w:r>
    </w:p>
    <w:p w14:paraId="69BC2127" w14:textId="77777777" w:rsidR="0097029F" w:rsidRPr="00437B15" w:rsidRDefault="0097029F" w:rsidP="0097029F">
      <w:pPr>
        <w:spacing w:after="0" w:line="240" w:lineRule="auto"/>
        <w:ind w:left="720"/>
        <w:contextualSpacing/>
        <w:rPr>
          <w:rFonts w:ascii="Calibri" w:eastAsia="Calibri" w:hAnsi="Calibri" w:cs="Times New Roman"/>
          <w:lang w:val="es-ES"/>
        </w:rPr>
      </w:pPr>
    </w:p>
    <w:p w14:paraId="7150BE4A" w14:textId="77777777" w:rsidR="0097029F" w:rsidRPr="00437B15" w:rsidRDefault="0097029F" w:rsidP="0097029F">
      <w:pPr>
        <w:numPr>
          <w:ilvl w:val="0"/>
          <w:numId w:val="3"/>
        </w:numPr>
        <w:spacing w:after="0" w:line="240" w:lineRule="auto"/>
        <w:contextualSpacing/>
        <w:rPr>
          <w:rFonts w:ascii="Calibri" w:eastAsia="Calibri" w:hAnsi="Calibri" w:cs="Times New Roman"/>
          <w:b/>
          <w:i/>
          <w:highlight w:val="yellow"/>
          <w:lang w:val="es-ES"/>
        </w:rPr>
      </w:pPr>
      <w:r w:rsidRPr="00437B15">
        <w:rPr>
          <w:rFonts w:ascii="Calibri" w:eastAsia="Calibri" w:hAnsi="Calibri" w:cs="Times New Roman"/>
          <w:b/>
          <w:i/>
          <w:highlight w:val="yellow"/>
          <w:lang w:val="es-ES"/>
        </w:rPr>
        <w:t>¿Para qué se utiliza el Pretérito Pluscuamperfecto del Indicativo?</w:t>
      </w:r>
    </w:p>
    <w:p w14:paraId="41A11704"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 xml:space="preserve">Este tiempo indica una acción anterior a otra acción pasada. Para que resulte más sencillo. </w:t>
      </w:r>
    </w:p>
    <w:p w14:paraId="5BFCD14A"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El narrador cuenta los hechos en Pretérito Perfecto simple, por lo tanto, para expresar una acción anterior a ese pasado utiliza el Pretérito Pluscuamperfecto de indicativo.</w:t>
      </w:r>
    </w:p>
    <w:p w14:paraId="0CF5DFC0"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 xml:space="preserve">Ej.: “…vio aparecer, desde el centro de la tierra, al viejo topo que ella misma </w:t>
      </w:r>
    </w:p>
    <w:p w14:paraId="4F957063" w14:textId="77777777" w:rsidR="0097029F" w:rsidRPr="00437B15" w:rsidRDefault="0097029F" w:rsidP="0097029F">
      <w:pPr>
        <w:spacing w:after="0" w:line="240" w:lineRule="auto"/>
        <w:ind w:left="720"/>
        <w:contextualSpacing/>
        <w:rPr>
          <w:rFonts w:ascii="Calibri" w:eastAsia="Calibri" w:hAnsi="Calibri" w:cs="Times New Roman"/>
          <w:b/>
          <w:i/>
          <w:color w:val="C00000"/>
          <w:lang w:val="es-ES"/>
        </w:rPr>
      </w:pPr>
      <w:r w:rsidRPr="00437B15">
        <w:rPr>
          <w:rFonts w:ascii="Calibri" w:eastAsia="Calibri" w:hAnsi="Calibri" w:cs="Times New Roman"/>
          <w:b/>
          <w:i/>
          <w:color w:val="C00000"/>
          <w:lang w:val="es-ES"/>
        </w:rPr>
        <w:t>había salvado”</w:t>
      </w:r>
    </w:p>
    <w:p w14:paraId="3305632D" w14:textId="77777777" w:rsidR="0097029F" w:rsidRPr="00437B15" w:rsidRDefault="0097029F" w:rsidP="0097029F">
      <w:pPr>
        <w:spacing w:after="0" w:line="240" w:lineRule="auto"/>
        <w:ind w:left="720"/>
        <w:contextualSpacing/>
        <w:rPr>
          <w:rFonts w:ascii="Calibri" w:eastAsia="Calibri" w:hAnsi="Calibri" w:cs="Times New Roman"/>
          <w:b/>
          <w:i/>
          <w:lang w:val="es-ES"/>
        </w:rPr>
      </w:pPr>
    </w:p>
    <w:p w14:paraId="70BA8DAF" w14:textId="77777777" w:rsidR="0097029F" w:rsidRPr="00437B15" w:rsidRDefault="0097029F" w:rsidP="0097029F">
      <w:pPr>
        <w:numPr>
          <w:ilvl w:val="0"/>
          <w:numId w:val="3"/>
        </w:numPr>
        <w:spacing w:after="0" w:line="240" w:lineRule="auto"/>
        <w:contextualSpacing/>
        <w:rPr>
          <w:rFonts w:ascii="Calibri" w:eastAsia="Calibri" w:hAnsi="Calibri" w:cs="Times New Roman"/>
          <w:b/>
          <w:i/>
          <w:highlight w:val="yellow"/>
          <w:lang w:val="es-ES"/>
        </w:rPr>
      </w:pPr>
      <w:r w:rsidRPr="00437B15">
        <w:rPr>
          <w:rFonts w:ascii="Calibri" w:eastAsia="Calibri" w:hAnsi="Calibri" w:cs="Times New Roman"/>
          <w:b/>
          <w:i/>
          <w:highlight w:val="yellow"/>
          <w:lang w:val="es-ES"/>
        </w:rPr>
        <w:t xml:space="preserve">¿Para qué se </w:t>
      </w:r>
      <w:proofErr w:type="gramStart"/>
      <w:r w:rsidRPr="00437B15">
        <w:rPr>
          <w:rFonts w:ascii="Calibri" w:eastAsia="Calibri" w:hAnsi="Calibri" w:cs="Times New Roman"/>
          <w:b/>
          <w:i/>
          <w:highlight w:val="yellow"/>
          <w:lang w:val="es-ES"/>
        </w:rPr>
        <w:t>utiliza  el</w:t>
      </w:r>
      <w:proofErr w:type="gramEnd"/>
      <w:r w:rsidRPr="00437B15">
        <w:rPr>
          <w:rFonts w:ascii="Calibri" w:eastAsia="Calibri" w:hAnsi="Calibri" w:cs="Times New Roman"/>
          <w:b/>
          <w:i/>
          <w:highlight w:val="yellow"/>
          <w:lang w:val="es-ES"/>
        </w:rPr>
        <w:t xml:space="preserve"> Presente de Indicativo?</w:t>
      </w:r>
    </w:p>
    <w:p w14:paraId="3FDA78B2"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Para señalar aclaraciones, comentarios u opiniones del narrador y en los diálogos.</w:t>
      </w:r>
    </w:p>
    <w:p w14:paraId="3B5523E6" w14:textId="77777777" w:rsidR="0097029F" w:rsidRPr="00437B15" w:rsidRDefault="0097029F" w:rsidP="0097029F">
      <w:pPr>
        <w:spacing w:after="0" w:line="240" w:lineRule="auto"/>
        <w:ind w:left="720"/>
        <w:contextualSpacing/>
        <w:rPr>
          <w:rFonts w:ascii="Calibri" w:eastAsia="Calibri" w:hAnsi="Calibri" w:cs="Times New Roman"/>
          <w:lang w:val="es-ES"/>
        </w:rPr>
      </w:pPr>
      <w:r w:rsidRPr="00437B15">
        <w:rPr>
          <w:rFonts w:ascii="Calibri" w:eastAsia="Calibri" w:hAnsi="Calibri" w:cs="Times New Roman"/>
          <w:lang w:val="es-ES"/>
        </w:rPr>
        <w:t xml:space="preserve">Ej.: “…guarda con las lámparas maravillosas, </w:t>
      </w:r>
      <w:r w:rsidRPr="00437B15">
        <w:rPr>
          <w:rFonts w:ascii="Calibri" w:eastAsia="Calibri" w:hAnsi="Calibri" w:cs="Times New Roman"/>
          <w:b/>
          <w:i/>
          <w:color w:val="C00000"/>
          <w:lang w:val="es-ES"/>
        </w:rPr>
        <w:t>son</w:t>
      </w:r>
      <w:r w:rsidRPr="00437B15">
        <w:rPr>
          <w:rFonts w:ascii="Calibri" w:eastAsia="Calibri" w:hAnsi="Calibri" w:cs="Times New Roman"/>
          <w:lang w:val="es-ES"/>
        </w:rPr>
        <w:t xml:space="preserve"> un rebusque de los de la empresa de energía”</w:t>
      </w:r>
    </w:p>
    <w:p w14:paraId="4C4F0339" w14:textId="77777777" w:rsidR="0097029F" w:rsidRDefault="0097029F" w:rsidP="0097029F">
      <w:pPr>
        <w:spacing w:after="0" w:line="240" w:lineRule="auto"/>
        <w:ind w:left="720"/>
        <w:contextualSpacing/>
        <w:rPr>
          <w:rFonts w:ascii="Calibri" w:eastAsia="Calibri" w:hAnsi="Calibri" w:cs="Times New Roman"/>
          <w:lang w:val="es-ES"/>
        </w:rPr>
      </w:pPr>
    </w:p>
    <w:p w14:paraId="0E3B854A" w14:textId="7D673B7F" w:rsidR="0097029F" w:rsidRDefault="0097029F" w:rsidP="0097029F">
      <w:pPr>
        <w:spacing w:after="0" w:line="240" w:lineRule="auto"/>
        <w:ind w:left="720"/>
        <w:contextualSpacing/>
        <w:rPr>
          <w:rFonts w:ascii="Calibri" w:eastAsia="Calibri" w:hAnsi="Calibri" w:cs="Times New Roman"/>
          <w:lang w:val="es-ES"/>
        </w:rPr>
      </w:pPr>
    </w:p>
    <w:p w14:paraId="7C626846" w14:textId="6647506B" w:rsidR="002B5AEA" w:rsidRDefault="002B5AEA" w:rsidP="0097029F">
      <w:pPr>
        <w:spacing w:after="0" w:line="240" w:lineRule="auto"/>
        <w:ind w:left="720"/>
        <w:contextualSpacing/>
        <w:rPr>
          <w:rFonts w:ascii="Calibri" w:eastAsia="Calibri" w:hAnsi="Calibri" w:cs="Times New Roman"/>
          <w:lang w:val="es-ES"/>
        </w:rPr>
      </w:pPr>
    </w:p>
    <w:p w14:paraId="58E516F9" w14:textId="77777777" w:rsidR="002B5AEA" w:rsidRDefault="002B5AEA" w:rsidP="0097029F">
      <w:pPr>
        <w:spacing w:after="0" w:line="240" w:lineRule="auto"/>
        <w:ind w:left="720"/>
        <w:contextualSpacing/>
        <w:rPr>
          <w:rFonts w:ascii="Calibri" w:eastAsia="Calibri" w:hAnsi="Calibri" w:cs="Times New Roman"/>
          <w:lang w:val="es-ES"/>
        </w:rPr>
      </w:pPr>
    </w:p>
    <w:p w14:paraId="1C752AB9" w14:textId="77777777" w:rsidR="0097029F" w:rsidRDefault="0097029F" w:rsidP="0097029F">
      <w:pPr>
        <w:spacing w:after="0" w:line="240" w:lineRule="auto"/>
        <w:ind w:left="720"/>
        <w:contextualSpacing/>
        <w:rPr>
          <w:rFonts w:ascii="Calibri" w:eastAsia="Calibri" w:hAnsi="Calibri" w:cs="Times New Roman"/>
          <w:lang w:val="es-ES"/>
        </w:rPr>
      </w:pPr>
    </w:p>
    <w:p w14:paraId="55F4AF95" w14:textId="77777777" w:rsidR="0097029F" w:rsidRDefault="0097029F" w:rsidP="0097029F">
      <w:pPr>
        <w:spacing w:after="0" w:line="240" w:lineRule="auto"/>
        <w:ind w:left="720"/>
        <w:contextualSpacing/>
        <w:rPr>
          <w:rFonts w:ascii="Calibri" w:eastAsia="Calibri" w:hAnsi="Calibri" w:cs="Times New Roman"/>
          <w:lang w:val="es-ES"/>
        </w:rPr>
      </w:pPr>
    </w:p>
    <w:p w14:paraId="2700BFB2" w14:textId="77777777" w:rsidR="0097029F" w:rsidRDefault="0097029F" w:rsidP="0097029F">
      <w:pPr>
        <w:spacing w:after="0" w:line="240" w:lineRule="auto"/>
        <w:ind w:left="720"/>
        <w:contextualSpacing/>
        <w:rPr>
          <w:rFonts w:ascii="Calibri" w:eastAsia="Calibri" w:hAnsi="Calibri" w:cs="Times New Roman"/>
          <w:lang w:val="es-ES"/>
        </w:rPr>
      </w:pPr>
    </w:p>
    <w:p w14:paraId="62C6DDF6" w14:textId="77777777" w:rsidR="0097029F" w:rsidRPr="00015D0A" w:rsidRDefault="0097029F" w:rsidP="0097029F">
      <w:pPr>
        <w:pStyle w:val="Prrafodelista"/>
        <w:numPr>
          <w:ilvl w:val="0"/>
          <w:numId w:val="7"/>
        </w:numPr>
        <w:spacing w:after="0" w:line="240" w:lineRule="auto"/>
        <w:rPr>
          <w:rFonts w:ascii="Bradley Hand ITC" w:eastAsia="Calibri" w:hAnsi="Bradley Hand ITC" w:cs="Times New Roman"/>
          <w:b/>
          <w:bCs/>
          <w:color w:val="FF0000"/>
          <w:sz w:val="28"/>
          <w:szCs w:val="28"/>
          <w:lang w:val="es-ES"/>
        </w:rPr>
      </w:pPr>
      <w:r>
        <w:rPr>
          <w:rFonts w:ascii="Bradley Hand ITC" w:eastAsia="Calibri" w:hAnsi="Bradley Hand ITC" w:cs="Times New Roman"/>
          <w:b/>
          <w:bCs/>
          <w:color w:val="FF0000"/>
          <w:sz w:val="28"/>
          <w:szCs w:val="28"/>
          <w:lang w:val="es-ES"/>
        </w:rPr>
        <w:lastRenderedPageBreak/>
        <w:t>¡</w:t>
      </w:r>
      <w:r w:rsidRPr="00015D0A">
        <w:rPr>
          <w:rFonts w:ascii="Bradley Hand ITC" w:eastAsia="Calibri" w:hAnsi="Bradley Hand ITC" w:cs="Times New Roman"/>
          <w:b/>
          <w:bCs/>
          <w:color w:val="FF0000"/>
          <w:sz w:val="28"/>
          <w:szCs w:val="28"/>
          <w:lang w:val="es-ES"/>
        </w:rPr>
        <w:t xml:space="preserve">Ahora a </w:t>
      </w:r>
      <w:r>
        <w:rPr>
          <w:rFonts w:ascii="Bradley Hand ITC" w:eastAsia="Calibri" w:hAnsi="Bradley Hand ITC" w:cs="Times New Roman"/>
          <w:b/>
          <w:bCs/>
          <w:color w:val="FF0000"/>
          <w:sz w:val="28"/>
          <w:szCs w:val="28"/>
          <w:lang w:val="es-ES"/>
        </w:rPr>
        <w:t>t</w:t>
      </w:r>
      <w:r w:rsidRPr="00015D0A">
        <w:rPr>
          <w:rFonts w:ascii="Bradley Hand ITC" w:eastAsia="Calibri" w:hAnsi="Bradley Hand ITC" w:cs="Times New Roman"/>
          <w:b/>
          <w:bCs/>
          <w:color w:val="FF0000"/>
          <w:sz w:val="28"/>
          <w:szCs w:val="28"/>
          <w:lang w:val="es-ES"/>
        </w:rPr>
        <w:t>rabajar!</w:t>
      </w:r>
    </w:p>
    <w:p w14:paraId="023E1F75" w14:textId="77777777" w:rsidR="0097029F" w:rsidRDefault="0097029F" w:rsidP="0097029F">
      <w:pPr>
        <w:pStyle w:val="Prrafodelista"/>
        <w:tabs>
          <w:tab w:val="left" w:pos="2685"/>
        </w:tabs>
        <w:rPr>
          <w:b/>
          <w:bCs/>
          <w:u w:val="single"/>
        </w:rPr>
      </w:pPr>
    </w:p>
    <w:p w14:paraId="24496D00" w14:textId="77777777" w:rsidR="0097029F" w:rsidRPr="008A5F2B" w:rsidRDefault="0097029F" w:rsidP="0097029F">
      <w:pPr>
        <w:pStyle w:val="Prrafodelista"/>
        <w:numPr>
          <w:ilvl w:val="0"/>
          <w:numId w:val="1"/>
        </w:numPr>
        <w:tabs>
          <w:tab w:val="left" w:pos="2685"/>
        </w:tabs>
        <w:rPr>
          <w:b/>
          <w:bCs/>
          <w:u w:val="single"/>
        </w:rPr>
      </w:pPr>
      <w:r w:rsidRPr="008A5F2B">
        <w:rPr>
          <w:b/>
          <w:bCs/>
          <w:u w:val="single"/>
        </w:rPr>
        <w:t>Actividades:</w:t>
      </w:r>
    </w:p>
    <w:p w14:paraId="2FE753E6" w14:textId="77777777" w:rsidR="0097029F" w:rsidRDefault="0097029F" w:rsidP="0097029F">
      <w:pPr>
        <w:pStyle w:val="Prrafodelista"/>
        <w:tabs>
          <w:tab w:val="left" w:pos="2685"/>
        </w:tabs>
      </w:pPr>
    </w:p>
    <w:p w14:paraId="588A6031" w14:textId="77777777" w:rsidR="0097029F" w:rsidRDefault="0097029F" w:rsidP="0097029F">
      <w:pPr>
        <w:pStyle w:val="Prrafodelista"/>
        <w:tabs>
          <w:tab w:val="left" w:pos="2685"/>
        </w:tabs>
      </w:pPr>
      <w:r w:rsidRPr="008A5F2B">
        <w:rPr>
          <w:b/>
          <w:bCs/>
        </w:rPr>
        <w:t>Lean</w:t>
      </w:r>
      <w:r>
        <w:t xml:space="preserve"> el mito: </w:t>
      </w:r>
      <w:r w:rsidRPr="008A5F2B">
        <w:rPr>
          <w:i/>
          <w:iCs/>
        </w:rPr>
        <w:t>“El León de Nemea”</w:t>
      </w:r>
      <w:r>
        <w:t xml:space="preserve"> y realiza las siguientes actividades:</w:t>
      </w:r>
    </w:p>
    <w:p w14:paraId="4F991623" w14:textId="77777777" w:rsidR="0097029F" w:rsidRDefault="0097029F" w:rsidP="0097029F">
      <w:pPr>
        <w:pStyle w:val="Prrafodelista"/>
        <w:tabs>
          <w:tab w:val="left" w:pos="2685"/>
        </w:tabs>
      </w:pPr>
    </w:p>
    <w:p w14:paraId="3EF30A7E" w14:textId="77777777" w:rsidR="0097029F" w:rsidRDefault="0097029F" w:rsidP="0097029F">
      <w:pPr>
        <w:pStyle w:val="Prrafodelista"/>
        <w:numPr>
          <w:ilvl w:val="0"/>
          <w:numId w:val="2"/>
        </w:numPr>
        <w:tabs>
          <w:tab w:val="left" w:pos="2685"/>
        </w:tabs>
      </w:pPr>
      <w:r>
        <w:t xml:space="preserve">¿Qué significan las siguientes palabras? </w:t>
      </w:r>
      <w:r w:rsidRPr="00600497">
        <w:rPr>
          <w:b/>
          <w:bCs/>
        </w:rPr>
        <w:t>Marquen</w:t>
      </w:r>
      <w:r>
        <w:t xml:space="preserve"> la opción correcta.</w:t>
      </w:r>
    </w:p>
    <w:p w14:paraId="0CE64C15" w14:textId="77777777" w:rsidR="0097029F" w:rsidRDefault="0097029F" w:rsidP="0097029F">
      <w:pPr>
        <w:pStyle w:val="Prrafodelista"/>
        <w:tabs>
          <w:tab w:val="left" w:pos="2685"/>
        </w:tabs>
      </w:pPr>
    </w:p>
    <w:p w14:paraId="7A017FF7" w14:textId="77777777" w:rsidR="0097029F" w:rsidRDefault="0097029F" w:rsidP="0097029F">
      <w:pPr>
        <w:pStyle w:val="Prrafodelista"/>
        <w:tabs>
          <w:tab w:val="left" w:pos="2685"/>
        </w:tabs>
      </w:pPr>
      <w:r w:rsidRPr="00600497">
        <w:rPr>
          <w:b/>
          <w:bCs/>
        </w:rPr>
        <w:t>Desollar</w:t>
      </w:r>
      <w:r>
        <w:t>: despellejar – angustiar – destruir</w:t>
      </w:r>
    </w:p>
    <w:p w14:paraId="26972BBB" w14:textId="77777777" w:rsidR="0097029F" w:rsidRDefault="0097029F" w:rsidP="0097029F">
      <w:pPr>
        <w:pStyle w:val="Prrafodelista"/>
        <w:tabs>
          <w:tab w:val="left" w:pos="2685"/>
        </w:tabs>
      </w:pPr>
      <w:r w:rsidRPr="00600497">
        <w:rPr>
          <w:b/>
          <w:bCs/>
        </w:rPr>
        <w:t>Andanada</w:t>
      </w:r>
      <w:r>
        <w:t>: cantidad – descarga – andamiada</w:t>
      </w:r>
    </w:p>
    <w:p w14:paraId="1075684C" w14:textId="77777777" w:rsidR="0097029F" w:rsidRDefault="0097029F" w:rsidP="0097029F">
      <w:pPr>
        <w:pStyle w:val="Prrafodelista"/>
        <w:tabs>
          <w:tab w:val="left" w:pos="2685"/>
        </w:tabs>
      </w:pPr>
      <w:r w:rsidRPr="00600497">
        <w:rPr>
          <w:b/>
          <w:bCs/>
        </w:rPr>
        <w:t>Clava</w:t>
      </w:r>
      <w:r>
        <w:t>: martillo – tronco – palo</w:t>
      </w:r>
    </w:p>
    <w:p w14:paraId="032EEA67" w14:textId="77777777" w:rsidR="0097029F" w:rsidRDefault="0097029F" w:rsidP="0097029F">
      <w:pPr>
        <w:pStyle w:val="Prrafodelista"/>
        <w:tabs>
          <w:tab w:val="left" w:pos="2685"/>
        </w:tabs>
      </w:pPr>
      <w:r w:rsidRPr="00600497">
        <w:rPr>
          <w:b/>
          <w:bCs/>
        </w:rPr>
        <w:t>Perplejo</w:t>
      </w:r>
      <w:r>
        <w:t>: asombrado – seguro – preocupado</w:t>
      </w:r>
    </w:p>
    <w:p w14:paraId="39E32D23" w14:textId="77777777" w:rsidR="0097029F" w:rsidRDefault="0097029F" w:rsidP="0097029F">
      <w:pPr>
        <w:pStyle w:val="Prrafodelista"/>
        <w:tabs>
          <w:tab w:val="left" w:pos="2685"/>
        </w:tabs>
      </w:pPr>
      <w:r w:rsidRPr="00600497">
        <w:rPr>
          <w:b/>
          <w:bCs/>
        </w:rPr>
        <w:t>Pusilánime</w:t>
      </w:r>
      <w:r>
        <w:t xml:space="preserve">: atrevido – cobarde – débil </w:t>
      </w:r>
    </w:p>
    <w:p w14:paraId="5B4768A3" w14:textId="77777777" w:rsidR="0097029F" w:rsidRDefault="0097029F" w:rsidP="0097029F">
      <w:pPr>
        <w:pStyle w:val="Prrafodelista"/>
        <w:tabs>
          <w:tab w:val="left" w:pos="2685"/>
        </w:tabs>
      </w:pPr>
    </w:p>
    <w:p w14:paraId="5D862CA6" w14:textId="77777777" w:rsidR="0097029F" w:rsidRDefault="0097029F" w:rsidP="0097029F">
      <w:pPr>
        <w:pStyle w:val="Prrafodelista"/>
        <w:numPr>
          <w:ilvl w:val="0"/>
          <w:numId w:val="2"/>
        </w:numPr>
        <w:tabs>
          <w:tab w:val="left" w:pos="2685"/>
        </w:tabs>
      </w:pPr>
      <w:r w:rsidRPr="00437B15">
        <w:rPr>
          <w:b/>
          <w:bCs/>
        </w:rPr>
        <w:t>Responde</w:t>
      </w:r>
      <w:r>
        <w:t xml:space="preserve">: </w:t>
      </w:r>
    </w:p>
    <w:p w14:paraId="7F6BCAAC" w14:textId="77777777" w:rsidR="0097029F" w:rsidRDefault="0097029F" w:rsidP="0097029F">
      <w:pPr>
        <w:pStyle w:val="Prrafodelista"/>
        <w:tabs>
          <w:tab w:val="left" w:pos="2685"/>
        </w:tabs>
      </w:pPr>
    </w:p>
    <w:p w14:paraId="654B17AD" w14:textId="77777777" w:rsidR="0097029F" w:rsidRDefault="0097029F" w:rsidP="0097029F">
      <w:pPr>
        <w:pStyle w:val="Prrafodelista"/>
        <w:tabs>
          <w:tab w:val="left" w:pos="2685"/>
        </w:tabs>
      </w:pPr>
      <w:r>
        <w:t>a. ¿Cómo vence Heracles al león?</w:t>
      </w:r>
    </w:p>
    <w:p w14:paraId="0CD836F8" w14:textId="77777777" w:rsidR="0097029F" w:rsidRDefault="0097029F" w:rsidP="0097029F">
      <w:pPr>
        <w:pStyle w:val="Prrafodelista"/>
        <w:tabs>
          <w:tab w:val="left" w:pos="2685"/>
        </w:tabs>
      </w:pPr>
      <w:r>
        <w:t>b. ¿Por qué no le sirvieron las armas?</w:t>
      </w:r>
    </w:p>
    <w:p w14:paraId="5DC189E1" w14:textId="77777777" w:rsidR="0097029F" w:rsidRDefault="0097029F" w:rsidP="0097029F">
      <w:pPr>
        <w:pStyle w:val="Prrafodelista"/>
        <w:tabs>
          <w:tab w:val="left" w:pos="2685"/>
        </w:tabs>
      </w:pPr>
      <w:r>
        <w:t>c. ¿Por qué Heracles es un héroe mítico? ¿En qué se diferencia de un hombre común?</w:t>
      </w:r>
    </w:p>
    <w:p w14:paraId="64D36902" w14:textId="77777777" w:rsidR="0097029F" w:rsidRDefault="0097029F" w:rsidP="0097029F">
      <w:pPr>
        <w:tabs>
          <w:tab w:val="left" w:pos="2685"/>
        </w:tabs>
      </w:pPr>
      <w:r>
        <w:t xml:space="preserve">       3. </w:t>
      </w:r>
      <w:r w:rsidRPr="00437B15">
        <w:rPr>
          <w:b/>
          <w:bCs/>
        </w:rPr>
        <w:t>Indiquen</w:t>
      </w:r>
      <w:r>
        <w:t xml:space="preserve"> el tipo de narrador. </w:t>
      </w:r>
      <w:r w:rsidRPr="00437B15">
        <w:rPr>
          <w:b/>
          <w:bCs/>
        </w:rPr>
        <w:t>Fundamenten</w:t>
      </w:r>
      <w:r>
        <w:t xml:space="preserve"> su respuesta con una oración extraída del           texto.</w:t>
      </w:r>
    </w:p>
    <w:p w14:paraId="1D705DA0" w14:textId="0FC4F758" w:rsidR="0097029F" w:rsidRDefault="0097029F" w:rsidP="0097029F">
      <w:pPr>
        <w:tabs>
          <w:tab w:val="left" w:pos="2685"/>
        </w:tabs>
      </w:pPr>
      <w:r>
        <w:t xml:space="preserve">     </w:t>
      </w:r>
      <w:r w:rsidR="00F73E31">
        <w:t>……………………………………………………………………………………………………………………………………………</w:t>
      </w:r>
    </w:p>
    <w:p w14:paraId="7AC48C2D" w14:textId="77777777" w:rsidR="0097029F" w:rsidRDefault="0097029F" w:rsidP="0097029F">
      <w:pPr>
        <w:tabs>
          <w:tab w:val="left" w:pos="2685"/>
        </w:tabs>
      </w:pPr>
    </w:p>
    <w:p w14:paraId="61429E5F" w14:textId="77777777" w:rsidR="0097029F" w:rsidRDefault="0097029F" w:rsidP="0097029F">
      <w:pPr>
        <w:tabs>
          <w:tab w:val="left" w:pos="2685"/>
        </w:tabs>
      </w:pPr>
      <w:r>
        <w:t xml:space="preserve">  4. </w:t>
      </w:r>
      <w:r w:rsidRPr="00437B15">
        <w:rPr>
          <w:b/>
          <w:bCs/>
        </w:rPr>
        <w:t xml:space="preserve">Completen </w:t>
      </w:r>
      <w:r>
        <w:t>la secuencia narrativa indicando los núcleos o acciones principales.</w:t>
      </w:r>
    </w:p>
    <w:p w14:paraId="53C27E73" w14:textId="77777777" w:rsidR="0097029F" w:rsidRDefault="0097029F" w:rsidP="0097029F">
      <w:pPr>
        <w:tabs>
          <w:tab w:val="left" w:pos="2685"/>
        </w:tabs>
      </w:pPr>
      <w:r>
        <w:t xml:space="preserve">               1. Orden de </w:t>
      </w:r>
      <w:proofErr w:type="spellStart"/>
      <w:r>
        <w:t>Euristeo</w:t>
      </w:r>
      <w:proofErr w:type="spellEnd"/>
      <w:r>
        <w:t>.</w:t>
      </w:r>
    </w:p>
    <w:p w14:paraId="6779D6BE" w14:textId="77777777" w:rsidR="0097029F" w:rsidRDefault="0097029F" w:rsidP="0097029F">
      <w:pPr>
        <w:tabs>
          <w:tab w:val="left" w:pos="2685"/>
        </w:tabs>
      </w:pPr>
      <w:r>
        <w:t xml:space="preserve">               2. ………………………….</w:t>
      </w:r>
    </w:p>
    <w:p w14:paraId="4830367A" w14:textId="77777777" w:rsidR="0097029F" w:rsidRDefault="0097029F" w:rsidP="0097029F">
      <w:pPr>
        <w:tabs>
          <w:tab w:val="left" w:pos="2685"/>
        </w:tabs>
      </w:pPr>
      <w:r>
        <w:t xml:space="preserve">               3. ………………………….</w:t>
      </w:r>
    </w:p>
    <w:p w14:paraId="7CA6BF08" w14:textId="77777777" w:rsidR="0097029F" w:rsidRDefault="0097029F" w:rsidP="0097029F">
      <w:pPr>
        <w:tabs>
          <w:tab w:val="left" w:pos="2685"/>
        </w:tabs>
      </w:pPr>
      <w:r>
        <w:t xml:space="preserve">               4…………………………….</w:t>
      </w:r>
    </w:p>
    <w:p w14:paraId="23FB9882" w14:textId="77777777" w:rsidR="0097029F" w:rsidRDefault="0097029F" w:rsidP="0097029F">
      <w:pPr>
        <w:tabs>
          <w:tab w:val="left" w:pos="2685"/>
        </w:tabs>
      </w:pPr>
      <w:r>
        <w:t xml:space="preserve">               5. ………………………….</w:t>
      </w:r>
    </w:p>
    <w:p w14:paraId="06167DC9" w14:textId="77777777" w:rsidR="0097029F" w:rsidRDefault="0097029F" w:rsidP="0097029F">
      <w:pPr>
        <w:spacing w:after="0" w:line="240" w:lineRule="auto"/>
        <w:contextualSpacing/>
      </w:pPr>
      <w:r>
        <w:t xml:space="preserve">     5.  </w:t>
      </w:r>
      <w:r w:rsidRPr="00015D0A">
        <w:rPr>
          <w:b/>
          <w:bCs/>
        </w:rPr>
        <w:t>Identifiquen</w:t>
      </w:r>
      <w:r>
        <w:t xml:space="preserve"> los verbos en esta narración y </w:t>
      </w:r>
      <w:r w:rsidRPr="00015D0A">
        <w:rPr>
          <w:b/>
          <w:bCs/>
        </w:rPr>
        <w:t>respondan</w:t>
      </w:r>
      <w:r>
        <w:t xml:space="preserve"> las siguientes preguntas. </w:t>
      </w:r>
      <w:r w:rsidRPr="00015D0A">
        <w:rPr>
          <w:b/>
          <w:bCs/>
        </w:rPr>
        <w:t xml:space="preserve">Justifiquen </w:t>
      </w:r>
      <w:r>
        <w:t xml:space="preserve">con ejemplos extraídos del texto.  </w:t>
      </w:r>
    </w:p>
    <w:p w14:paraId="27E4313B" w14:textId="77777777" w:rsidR="0097029F" w:rsidRDefault="0097029F" w:rsidP="0097029F">
      <w:pPr>
        <w:spacing w:after="0" w:line="240" w:lineRule="auto"/>
        <w:contextualSpacing/>
      </w:pPr>
    </w:p>
    <w:p w14:paraId="78417A86" w14:textId="77777777" w:rsidR="0097029F" w:rsidRPr="00437B15" w:rsidRDefault="0097029F" w:rsidP="0097029F">
      <w:pPr>
        <w:spacing w:after="0" w:line="240" w:lineRule="auto"/>
        <w:contextualSpacing/>
        <w:rPr>
          <w:rFonts w:ascii="Calibri" w:eastAsia="Calibri" w:hAnsi="Calibri" w:cs="Times New Roman"/>
          <w:bCs/>
          <w:iCs/>
          <w:lang w:val="es-ES"/>
        </w:rPr>
      </w:pPr>
      <w:r>
        <w:t xml:space="preserve">            a. </w:t>
      </w:r>
      <w:r w:rsidRPr="00437B15">
        <w:rPr>
          <w:rFonts w:ascii="Calibri" w:eastAsia="Calibri" w:hAnsi="Calibri" w:cs="Times New Roman"/>
          <w:bCs/>
          <w:iCs/>
          <w:lang w:val="es-ES"/>
        </w:rPr>
        <w:t>¿Para qué se usa el Pretérito Imperfecto del Indicativo</w:t>
      </w:r>
      <w:r>
        <w:rPr>
          <w:rFonts w:ascii="Calibri" w:eastAsia="Calibri" w:hAnsi="Calibri" w:cs="Times New Roman"/>
          <w:bCs/>
          <w:iCs/>
          <w:lang w:val="es-ES"/>
        </w:rPr>
        <w:t xml:space="preserve"> en el mito</w:t>
      </w:r>
      <w:r w:rsidRPr="00437B15">
        <w:rPr>
          <w:rFonts w:ascii="Calibri" w:eastAsia="Calibri" w:hAnsi="Calibri" w:cs="Times New Roman"/>
          <w:bCs/>
          <w:iCs/>
          <w:lang w:val="es-ES"/>
        </w:rPr>
        <w:t>?</w:t>
      </w:r>
    </w:p>
    <w:p w14:paraId="03065B92" w14:textId="77777777" w:rsidR="0097029F" w:rsidRPr="00437B15" w:rsidRDefault="0097029F" w:rsidP="0097029F">
      <w:pPr>
        <w:spacing w:after="0" w:line="240" w:lineRule="auto"/>
        <w:contextualSpacing/>
        <w:rPr>
          <w:rFonts w:ascii="Calibri" w:eastAsia="Calibri" w:hAnsi="Calibri" w:cs="Times New Roman"/>
          <w:bCs/>
          <w:iCs/>
          <w:lang w:val="es-ES"/>
        </w:rPr>
      </w:pPr>
      <w:r w:rsidRPr="00015D0A">
        <w:rPr>
          <w:rFonts w:ascii="Calibri" w:eastAsia="Calibri" w:hAnsi="Calibri" w:cs="Times New Roman"/>
          <w:bCs/>
          <w:iCs/>
          <w:lang w:val="es-ES"/>
        </w:rPr>
        <w:t xml:space="preserve">            b. </w:t>
      </w:r>
      <w:r w:rsidRPr="00437B15">
        <w:rPr>
          <w:rFonts w:ascii="Calibri" w:eastAsia="Calibri" w:hAnsi="Calibri" w:cs="Times New Roman"/>
          <w:bCs/>
          <w:iCs/>
          <w:lang w:val="es-ES"/>
        </w:rPr>
        <w:t>¿Para qué se emplea el Pretérito Perfecto Simple?</w:t>
      </w:r>
    </w:p>
    <w:p w14:paraId="25F3B14E" w14:textId="77777777" w:rsidR="0097029F" w:rsidRDefault="0097029F" w:rsidP="0097029F">
      <w:pPr>
        <w:tabs>
          <w:tab w:val="left" w:pos="2685"/>
        </w:tabs>
      </w:pPr>
    </w:p>
    <w:p w14:paraId="10E5B8D6" w14:textId="77777777" w:rsidR="0097029F" w:rsidRDefault="0097029F" w:rsidP="0097029F">
      <w:pPr>
        <w:tabs>
          <w:tab w:val="left" w:pos="2685"/>
        </w:tabs>
      </w:pPr>
    </w:p>
    <w:p w14:paraId="57F09666" w14:textId="77777777" w:rsidR="0097029F" w:rsidRDefault="0097029F" w:rsidP="0097029F">
      <w:pPr>
        <w:tabs>
          <w:tab w:val="left" w:pos="2685"/>
        </w:tabs>
      </w:pPr>
      <w:r>
        <w:rPr>
          <w:noProof/>
        </w:rPr>
        <w:lastRenderedPageBreak/>
        <w:drawing>
          <wp:inline distT="0" distB="0" distL="0" distR="0" wp14:anchorId="458F4B3F" wp14:editId="25468C93">
            <wp:extent cx="6102350" cy="3968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2350" cy="3968750"/>
                    </a:xfrm>
                    <a:prstGeom prst="rect">
                      <a:avLst/>
                    </a:prstGeom>
                    <a:noFill/>
                    <a:ln>
                      <a:noFill/>
                    </a:ln>
                  </pic:spPr>
                </pic:pic>
              </a:graphicData>
            </a:graphic>
          </wp:inline>
        </w:drawing>
      </w:r>
    </w:p>
    <w:p w14:paraId="43C6AAC9" w14:textId="77777777" w:rsidR="0097029F" w:rsidRDefault="0097029F" w:rsidP="0097029F">
      <w:pPr>
        <w:tabs>
          <w:tab w:val="left" w:pos="2685"/>
        </w:tabs>
      </w:pPr>
      <w:r>
        <w:rPr>
          <w:noProof/>
        </w:rPr>
        <w:drawing>
          <wp:inline distT="0" distB="0" distL="0" distR="0" wp14:anchorId="1E8BB155" wp14:editId="701EB9C1">
            <wp:extent cx="5466230" cy="3240171"/>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2723" cy="3249947"/>
                    </a:xfrm>
                    <a:prstGeom prst="rect">
                      <a:avLst/>
                    </a:prstGeom>
                    <a:noFill/>
                    <a:ln>
                      <a:noFill/>
                    </a:ln>
                  </pic:spPr>
                </pic:pic>
              </a:graphicData>
            </a:graphic>
          </wp:inline>
        </w:drawing>
      </w:r>
    </w:p>
    <w:p w14:paraId="3792B1CB" w14:textId="77777777" w:rsidR="0097029F" w:rsidRDefault="0097029F" w:rsidP="0097029F">
      <w:pPr>
        <w:tabs>
          <w:tab w:val="left" w:pos="2685"/>
        </w:tabs>
      </w:pPr>
      <w:r>
        <w:t xml:space="preserve"> </w:t>
      </w:r>
    </w:p>
    <w:p w14:paraId="11BB8B3F" w14:textId="77777777" w:rsidR="0097029F" w:rsidRPr="008A5F2B" w:rsidRDefault="0097029F" w:rsidP="0097029F">
      <w:pPr>
        <w:pStyle w:val="Prrafodelista"/>
        <w:tabs>
          <w:tab w:val="left" w:pos="2685"/>
        </w:tabs>
      </w:pPr>
    </w:p>
    <w:p w14:paraId="3DC777AB" w14:textId="77777777" w:rsidR="00A72FE0" w:rsidRDefault="00A72FE0"/>
    <w:sectPr w:rsidR="00A72F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315"/>
    <w:multiLevelType w:val="hybridMultilevel"/>
    <w:tmpl w:val="592EB6D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2E1356CA"/>
    <w:multiLevelType w:val="hybridMultilevel"/>
    <w:tmpl w:val="C6C85E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0E5EFD"/>
    <w:multiLevelType w:val="hybridMultilevel"/>
    <w:tmpl w:val="7BD294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DD781A"/>
    <w:multiLevelType w:val="hybridMultilevel"/>
    <w:tmpl w:val="6FEE77D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D3362E0"/>
    <w:multiLevelType w:val="hybridMultilevel"/>
    <w:tmpl w:val="52C6EE6C"/>
    <w:lvl w:ilvl="0" w:tplc="8DC6666A">
      <w:numFmt w:val="bullet"/>
      <w:lvlText w:val="-"/>
      <w:lvlJc w:val="left"/>
      <w:pPr>
        <w:ind w:left="1800" w:hanging="360"/>
      </w:pPr>
      <w:rPr>
        <w:rFonts w:ascii="Calibri" w:eastAsia="Calibr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64876749"/>
    <w:multiLevelType w:val="hybridMultilevel"/>
    <w:tmpl w:val="66E24A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FCA6CA4"/>
    <w:multiLevelType w:val="hybridMultilevel"/>
    <w:tmpl w:val="3CC0E1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9F"/>
    <w:rsid w:val="002B5AEA"/>
    <w:rsid w:val="0097029F"/>
    <w:rsid w:val="00A72FE0"/>
    <w:rsid w:val="00F73E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BE08"/>
  <w15:chartTrackingRefBased/>
  <w15:docId w15:val="{1BA87414-9ADD-4B02-BBD9-985A13C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9F"/>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029F"/>
    <w:rPr>
      <w:color w:val="0000FF"/>
      <w:u w:val="single"/>
    </w:rPr>
  </w:style>
  <w:style w:type="paragraph" w:styleId="Prrafodelista">
    <w:name w:val="List Paragraph"/>
    <w:basedOn w:val="Normal"/>
    <w:uiPriority w:val="34"/>
    <w:qFormat/>
    <w:rsid w:val="0097029F"/>
    <w:pPr>
      <w:ind w:left="720"/>
      <w:contextualSpacing/>
    </w:pPr>
  </w:style>
  <w:style w:type="table" w:styleId="Tablaconcuadrcula">
    <w:name w:val="Table Grid"/>
    <w:basedOn w:val="Tablanormal"/>
    <w:uiPriority w:val="39"/>
    <w:rsid w:val="009702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815</Words>
  <Characters>4487</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3</cp:revision>
  <dcterms:created xsi:type="dcterms:W3CDTF">2021-05-25T18:55:00Z</dcterms:created>
  <dcterms:modified xsi:type="dcterms:W3CDTF">2022-01-18T19:13:00Z</dcterms:modified>
</cp:coreProperties>
</file>