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D5FD3" w14:textId="44D775CD" w:rsidR="005A7297" w:rsidRPr="007B0648" w:rsidRDefault="005A7297" w:rsidP="005A7297">
      <w:pPr>
        <w:numPr>
          <w:ilvl w:val="0"/>
          <w:numId w:val="6"/>
        </w:numPr>
        <w:spacing w:after="160" w:line="252" w:lineRule="auto"/>
        <w:contextualSpacing/>
        <w:rPr>
          <w:rFonts w:asciiTheme="minorHAnsi" w:eastAsiaTheme="minorHAnsi" w:hAnsiTheme="minorHAnsi" w:cs="Calibri"/>
          <w:b/>
          <w:bCs/>
          <w:color w:val="00000A"/>
          <w:sz w:val="20"/>
          <w:szCs w:val="20"/>
          <w:u w:val="single"/>
          <w:lang w:val="es-AR"/>
        </w:rPr>
      </w:pPr>
      <w:r w:rsidRPr="007B0648">
        <w:rPr>
          <w:rFonts w:asciiTheme="minorHAnsi" w:eastAsiaTheme="minorHAnsi" w:hAnsiTheme="minorHAnsi" w:cs="Calibri"/>
          <w:b/>
          <w:bCs/>
          <w:color w:val="00000A"/>
          <w:sz w:val="28"/>
          <w:szCs w:val="28"/>
          <w:u w:val="single"/>
          <w:lang w:val="es-AR"/>
        </w:rPr>
        <w:t>TEMAS</w:t>
      </w:r>
      <w:r w:rsidRPr="007B0648">
        <w:rPr>
          <w:rFonts w:asciiTheme="minorHAnsi" w:eastAsiaTheme="minorHAnsi" w:hAnsiTheme="minorHAnsi" w:cstheme="minorHAnsi"/>
          <w:b/>
          <w:bCs/>
          <w:color w:val="0070C0"/>
          <w:sz w:val="28"/>
          <w:szCs w:val="28"/>
          <w:lang w:val="es-AR"/>
        </w:rPr>
        <w:t xml:space="preserve">: </w:t>
      </w:r>
      <w:r w:rsidRPr="007B0648">
        <w:rPr>
          <w:rFonts w:ascii="Bernard MT Condensed" w:eastAsiaTheme="minorHAnsi" w:hAnsi="Bernard MT Condensed" w:cstheme="minorHAnsi"/>
          <w:color w:val="0070C0"/>
          <w:sz w:val="28"/>
          <w:szCs w:val="28"/>
          <w:lang w:val="es-AR"/>
        </w:rPr>
        <w:t>Tipología Textual. Intención, función y tramas.</w:t>
      </w:r>
    </w:p>
    <w:p w14:paraId="57927FBF" w14:textId="74BE2138" w:rsidR="005A7297" w:rsidRPr="00FE2857" w:rsidRDefault="005A7297" w:rsidP="005A7297">
      <w:pPr>
        <w:spacing w:after="160" w:line="252" w:lineRule="auto"/>
        <w:contextualSpacing/>
        <w:rPr>
          <w:rFonts w:asciiTheme="minorHAnsi" w:eastAsiaTheme="minorHAnsi" w:hAnsiTheme="minorHAnsi" w:cstheme="minorBidi"/>
          <w:sz w:val="20"/>
          <w:szCs w:val="20"/>
          <w:lang w:val="es-AR"/>
        </w:rPr>
      </w:pPr>
      <w:r w:rsidRPr="00FE2857">
        <w:rPr>
          <w:rFonts w:asciiTheme="minorHAnsi" w:eastAsiaTheme="minorHAnsi" w:hAnsiTheme="minorHAnsi" w:cstheme="minorBidi"/>
          <w:sz w:val="20"/>
          <w:szCs w:val="20"/>
          <w:lang w:val="es-AR"/>
        </w:rPr>
        <w:t>Grilla de Evaluación de contenidos:</w:t>
      </w:r>
    </w:p>
    <w:tbl>
      <w:tblPr>
        <w:tblStyle w:val="Tablaconcuadrcula"/>
        <w:tblW w:w="9440" w:type="dxa"/>
        <w:tblInd w:w="-5" w:type="dxa"/>
        <w:tblLook w:val="04A0" w:firstRow="1" w:lastRow="0" w:firstColumn="1" w:lastColumn="0" w:noHBand="0" w:noVBand="1"/>
      </w:tblPr>
      <w:tblGrid>
        <w:gridCol w:w="2552"/>
        <w:gridCol w:w="1054"/>
        <w:gridCol w:w="1052"/>
        <w:gridCol w:w="878"/>
        <w:gridCol w:w="1052"/>
        <w:gridCol w:w="1050"/>
        <w:gridCol w:w="1802"/>
      </w:tblGrid>
      <w:tr w:rsidR="005A7297" w:rsidRPr="008E4F71" w14:paraId="00987100" w14:textId="77777777" w:rsidTr="00495E82">
        <w:trPr>
          <w:trHeight w:val="5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BB867" w14:textId="77777777" w:rsidR="005A7297" w:rsidRPr="00FE2857" w:rsidRDefault="005A7297" w:rsidP="00495E82">
            <w:pPr>
              <w:spacing w:after="0" w:line="252" w:lineRule="auto"/>
              <w:jc w:val="center"/>
              <w:rPr>
                <w:rFonts w:asciiTheme="minorHAnsi" w:eastAsiaTheme="minorHAnsi" w:hAnsiTheme="minorHAnsi" w:cstheme="minorBidi"/>
                <w:sz w:val="14"/>
                <w:szCs w:val="14"/>
                <w:lang w:val="es-AR"/>
              </w:rPr>
            </w:pPr>
            <w:r w:rsidRPr="00FE2857">
              <w:rPr>
                <w:rFonts w:asciiTheme="minorHAnsi" w:eastAsiaTheme="minorHAnsi" w:hAnsiTheme="minorHAnsi" w:cstheme="minorBidi"/>
                <w:sz w:val="14"/>
                <w:szCs w:val="14"/>
                <w:lang w:val="es-AR"/>
              </w:rPr>
              <w:t>CAPACIDADES ESPECÍFICAS A EVALUAR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FE1D" w14:textId="77777777" w:rsidR="005A7297" w:rsidRPr="00FE2857" w:rsidRDefault="005A7297" w:rsidP="00495E82">
            <w:pPr>
              <w:spacing w:after="0" w:line="252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14"/>
                <w:szCs w:val="14"/>
                <w:lang w:val="es-AR"/>
              </w:rPr>
            </w:pPr>
          </w:p>
          <w:p w14:paraId="29AA8F4E" w14:textId="77777777" w:rsidR="005A7297" w:rsidRPr="00FE2857" w:rsidRDefault="005A7297" w:rsidP="00495E82">
            <w:pPr>
              <w:spacing w:after="0" w:line="252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14"/>
                <w:szCs w:val="14"/>
                <w:lang w:val="es-AR"/>
              </w:rPr>
            </w:pPr>
            <w:r w:rsidRPr="00FE2857">
              <w:rPr>
                <w:rFonts w:asciiTheme="minorHAnsi" w:eastAsiaTheme="minorHAnsi" w:hAnsiTheme="minorHAnsi" w:cstheme="minorBidi"/>
                <w:b/>
                <w:bCs/>
                <w:sz w:val="14"/>
                <w:szCs w:val="14"/>
                <w:lang w:val="es-AR"/>
              </w:rPr>
              <w:t>LS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64FA" w14:textId="77777777" w:rsidR="005A7297" w:rsidRPr="00FE2857" w:rsidRDefault="005A7297" w:rsidP="00495E82">
            <w:pPr>
              <w:spacing w:after="0" w:line="252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14"/>
                <w:szCs w:val="14"/>
                <w:lang w:val="es-AR"/>
              </w:rPr>
            </w:pPr>
          </w:p>
          <w:p w14:paraId="675682CA" w14:textId="77777777" w:rsidR="005A7297" w:rsidRPr="00FE2857" w:rsidRDefault="005A7297" w:rsidP="00495E82">
            <w:pPr>
              <w:spacing w:after="0" w:line="252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14"/>
                <w:szCs w:val="14"/>
                <w:lang w:val="es-AR"/>
              </w:rPr>
            </w:pPr>
            <w:r w:rsidRPr="00FE2857">
              <w:rPr>
                <w:rFonts w:asciiTheme="minorHAnsi" w:eastAsiaTheme="minorHAnsi" w:hAnsiTheme="minorHAnsi" w:cstheme="minorBidi"/>
                <w:b/>
                <w:bCs/>
                <w:sz w:val="14"/>
                <w:szCs w:val="14"/>
                <w:lang w:val="es-AR"/>
              </w:rPr>
              <w:t>L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7385" w14:textId="77777777" w:rsidR="005A7297" w:rsidRPr="00FE2857" w:rsidRDefault="005A7297" w:rsidP="00495E82">
            <w:pPr>
              <w:spacing w:after="0" w:line="252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14"/>
                <w:szCs w:val="14"/>
                <w:lang w:val="es-AR"/>
              </w:rPr>
            </w:pPr>
          </w:p>
          <w:p w14:paraId="6330A3FC" w14:textId="77777777" w:rsidR="005A7297" w:rsidRPr="00FE2857" w:rsidRDefault="005A7297" w:rsidP="00495E82">
            <w:pPr>
              <w:spacing w:after="0" w:line="252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14"/>
                <w:szCs w:val="14"/>
                <w:lang w:val="es-AR"/>
              </w:rPr>
            </w:pPr>
            <w:r w:rsidRPr="00FE2857">
              <w:rPr>
                <w:rFonts w:asciiTheme="minorHAnsi" w:eastAsiaTheme="minorHAnsi" w:hAnsiTheme="minorHAnsi" w:cstheme="minorBidi"/>
                <w:b/>
                <w:bCs/>
                <w:sz w:val="14"/>
                <w:szCs w:val="14"/>
                <w:lang w:val="es-AR"/>
              </w:rPr>
              <w:t>VL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DF53" w14:textId="77777777" w:rsidR="005A7297" w:rsidRPr="00FE2857" w:rsidRDefault="005A7297" w:rsidP="00495E82">
            <w:pPr>
              <w:spacing w:after="0" w:line="252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14"/>
                <w:szCs w:val="14"/>
                <w:lang w:val="es-AR"/>
              </w:rPr>
            </w:pPr>
          </w:p>
          <w:p w14:paraId="67F758C1" w14:textId="77777777" w:rsidR="005A7297" w:rsidRPr="00FE2857" w:rsidRDefault="005A7297" w:rsidP="00495E82">
            <w:pPr>
              <w:spacing w:after="0" w:line="252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14"/>
                <w:szCs w:val="14"/>
                <w:lang w:val="es-AR"/>
              </w:rPr>
            </w:pPr>
            <w:r w:rsidRPr="00FE2857">
              <w:rPr>
                <w:rFonts w:asciiTheme="minorHAnsi" w:eastAsiaTheme="minorHAnsi" w:hAnsiTheme="minorHAnsi" w:cstheme="minorBidi"/>
                <w:b/>
                <w:bCs/>
                <w:sz w:val="14"/>
                <w:szCs w:val="14"/>
                <w:lang w:val="es-AR"/>
              </w:rPr>
              <w:t>NL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C9A5" w14:textId="77777777" w:rsidR="005A7297" w:rsidRPr="00FE2857" w:rsidRDefault="005A7297" w:rsidP="00495E82">
            <w:pPr>
              <w:spacing w:after="0" w:line="252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14"/>
                <w:szCs w:val="14"/>
                <w:lang w:val="es-AR"/>
              </w:rPr>
            </w:pPr>
          </w:p>
          <w:p w14:paraId="13887724" w14:textId="77777777" w:rsidR="005A7297" w:rsidRPr="00FE2857" w:rsidRDefault="005A7297" w:rsidP="00495E82">
            <w:pPr>
              <w:spacing w:after="0" w:line="252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14"/>
                <w:szCs w:val="14"/>
                <w:lang w:val="es-AR"/>
              </w:rPr>
            </w:pPr>
            <w:r w:rsidRPr="00FE2857">
              <w:rPr>
                <w:rFonts w:asciiTheme="minorHAnsi" w:eastAsiaTheme="minorHAnsi" w:hAnsiTheme="minorHAnsi" w:cstheme="minorBidi"/>
                <w:b/>
                <w:bCs/>
                <w:sz w:val="14"/>
                <w:szCs w:val="14"/>
                <w:lang w:val="es-AR"/>
              </w:rPr>
              <w:t>NP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F5C64" w14:textId="77777777" w:rsidR="005A7297" w:rsidRPr="00FE2857" w:rsidRDefault="005A7297" w:rsidP="00495E82">
            <w:pPr>
              <w:spacing w:after="0" w:line="252" w:lineRule="auto"/>
              <w:jc w:val="center"/>
              <w:rPr>
                <w:rFonts w:asciiTheme="minorHAnsi" w:eastAsiaTheme="minorHAnsi" w:hAnsiTheme="minorHAnsi" w:cstheme="minorBidi"/>
                <w:sz w:val="14"/>
                <w:szCs w:val="14"/>
                <w:lang w:val="es-AR"/>
              </w:rPr>
            </w:pPr>
            <w:r w:rsidRPr="00FE2857">
              <w:rPr>
                <w:rFonts w:asciiTheme="minorHAnsi" w:eastAsiaTheme="minorHAnsi" w:hAnsiTheme="minorHAnsi" w:cstheme="minorBidi"/>
                <w:sz w:val="14"/>
                <w:szCs w:val="14"/>
                <w:lang w:val="es-AR"/>
              </w:rPr>
              <w:t>OBSERVACIONES</w:t>
            </w:r>
          </w:p>
        </w:tc>
      </w:tr>
      <w:tr w:rsidR="005A7297" w:rsidRPr="008E4F71" w14:paraId="722B5A97" w14:textId="77777777" w:rsidTr="00FE2857">
        <w:trPr>
          <w:trHeight w:val="64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3CC76" w14:textId="65ABE69C" w:rsidR="005A7297" w:rsidRPr="00FE2857" w:rsidRDefault="005A7297" w:rsidP="00495E82">
            <w:pPr>
              <w:spacing w:after="0" w:line="252" w:lineRule="auto"/>
              <w:jc w:val="center"/>
              <w:rPr>
                <w:rFonts w:asciiTheme="minorHAnsi" w:eastAsiaTheme="minorHAnsi" w:hAnsiTheme="minorHAnsi" w:cstheme="minorBidi"/>
                <w:sz w:val="14"/>
                <w:szCs w:val="14"/>
                <w:lang w:val="es-AR"/>
              </w:rPr>
            </w:pPr>
            <w:r w:rsidRPr="00FE2857">
              <w:rPr>
                <w:rFonts w:asciiTheme="minorHAnsi" w:eastAsiaTheme="minorHAnsi" w:hAnsiTheme="minorHAnsi" w:cstheme="minorBidi"/>
                <w:sz w:val="14"/>
                <w:szCs w:val="14"/>
                <w:lang w:val="es-AR"/>
              </w:rPr>
              <w:t xml:space="preserve">Leer e interpretar comprensivamente teniendo en cuenta las características de cada tipo de textos. Intención. Función y tramas.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C54E" w14:textId="77777777" w:rsidR="005A7297" w:rsidRPr="00FE2857" w:rsidRDefault="005A7297" w:rsidP="00495E82">
            <w:pPr>
              <w:spacing w:after="0" w:line="252" w:lineRule="auto"/>
              <w:jc w:val="center"/>
              <w:rPr>
                <w:rFonts w:asciiTheme="minorHAnsi" w:eastAsiaTheme="minorHAnsi" w:hAnsiTheme="minorHAnsi" w:cstheme="minorBidi"/>
                <w:sz w:val="14"/>
                <w:szCs w:val="14"/>
                <w:lang w:val="es-AR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F8B5" w14:textId="77777777" w:rsidR="005A7297" w:rsidRPr="00FE2857" w:rsidRDefault="005A7297" w:rsidP="00495E82">
            <w:pPr>
              <w:spacing w:after="0" w:line="252" w:lineRule="auto"/>
              <w:jc w:val="center"/>
              <w:rPr>
                <w:rFonts w:asciiTheme="minorHAnsi" w:eastAsiaTheme="minorHAnsi" w:hAnsiTheme="minorHAnsi" w:cstheme="minorBidi"/>
                <w:sz w:val="14"/>
                <w:szCs w:val="14"/>
                <w:lang w:val="es-AR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1A82" w14:textId="77777777" w:rsidR="005A7297" w:rsidRPr="00FE2857" w:rsidRDefault="005A7297" w:rsidP="00495E82">
            <w:pPr>
              <w:spacing w:after="0" w:line="252" w:lineRule="auto"/>
              <w:jc w:val="center"/>
              <w:rPr>
                <w:rFonts w:asciiTheme="minorHAnsi" w:eastAsiaTheme="minorHAnsi" w:hAnsiTheme="minorHAnsi" w:cstheme="minorBidi"/>
                <w:sz w:val="14"/>
                <w:szCs w:val="14"/>
                <w:lang w:val="es-AR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D680" w14:textId="77777777" w:rsidR="005A7297" w:rsidRPr="00FE2857" w:rsidRDefault="005A7297" w:rsidP="00495E82">
            <w:pPr>
              <w:spacing w:after="0" w:line="252" w:lineRule="auto"/>
              <w:jc w:val="center"/>
              <w:rPr>
                <w:rFonts w:asciiTheme="minorHAnsi" w:eastAsiaTheme="minorHAnsi" w:hAnsiTheme="minorHAnsi" w:cstheme="minorBidi"/>
                <w:sz w:val="14"/>
                <w:szCs w:val="14"/>
                <w:lang w:val="es-AR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CE49" w14:textId="77777777" w:rsidR="005A7297" w:rsidRPr="00FE2857" w:rsidRDefault="005A7297" w:rsidP="00495E82">
            <w:pPr>
              <w:spacing w:after="0" w:line="252" w:lineRule="auto"/>
              <w:jc w:val="center"/>
              <w:rPr>
                <w:rFonts w:asciiTheme="minorHAnsi" w:eastAsiaTheme="minorHAnsi" w:hAnsiTheme="minorHAnsi" w:cstheme="minorBidi"/>
                <w:sz w:val="14"/>
                <w:szCs w:val="14"/>
                <w:lang w:val="es-AR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7B92" w14:textId="77777777" w:rsidR="005A7297" w:rsidRPr="00FE2857" w:rsidRDefault="005A7297" w:rsidP="00495E82">
            <w:pPr>
              <w:spacing w:after="0" w:line="252" w:lineRule="auto"/>
              <w:jc w:val="center"/>
              <w:rPr>
                <w:rFonts w:asciiTheme="minorHAnsi" w:eastAsiaTheme="minorHAnsi" w:hAnsiTheme="minorHAnsi" w:cstheme="minorBidi"/>
                <w:sz w:val="14"/>
                <w:szCs w:val="14"/>
                <w:lang w:val="es-AR"/>
              </w:rPr>
            </w:pPr>
          </w:p>
        </w:tc>
      </w:tr>
    </w:tbl>
    <w:p w14:paraId="35E96711" w14:textId="400E6245" w:rsidR="00FE2857" w:rsidRPr="00FE2857" w:rsidRDefault="00FE2857" w:rsidP="00FE2857">
      <w:pPr>
        <w:spacing w:after="0" w:line="252" w:lineRule="auto"/>
        <w:jc w:val="center"/>
        <w:rPr>
          <w:rFonts w:asciiTheme="minorHAnsi" w:eastAsiaTheme="minorHAnsi" w:hAnsiTheme="minorHAnsi" w:cstheme="minorHAnsi"/>
          <w:b/>
          <w:bCs/>
          <w:color w:val="00000A"/>
          <w:sz w:val="24"/>
          <w:szCs w:val="24"/>
          <w:lang w:val="es-AR"/>
        </w:rPr>
      </w:pPr>
      <w:r w:rsidRPr="000F35F4">
        <w:rPr>
          <w:rFonts w:asciiTheme="minorHAnsi" w:eastAsiaTheme="minorHAnsi" w:hAnsiTheme="minorHAnsi" w:cstheme="minorHAnsi"/>
          <w:b/>
          <w:bCs/>
          <w:color w:val="00000A"/>
          <w:sz w:val="24"/>
          <w:szCs w:val="24"/>
          <w:lang w:val="es-AR"/>
        </w:rPr>
        <w:t>Guía N°</w:t>
      </w:r>
      <w:r w:rsidR="00CC2715">
        <w:rPr>
          <w:rFonts w:asciiTheme="minorHAnsi" w:eastAsiaTheme="minorHAnsi" w:hAnsiTheme="minorHAnsi" w:cstheme="minorHAnsi"/>
          <w:b/>
          <w:bCs/>
          <w:color w:val="00000A"/>
          <w:sz w:val="24"/>
          <w:szCs w:val="24"/>
          <w:lang w:val="es-AR"/>
        </w:rPr>
        <w:t>1</w:t>
      </w:r>
    </w:p>
    <w:p w14:paraId="71598C41" w14:textId="77777777" w:rsidR="005A7297" w:rsidRPr="00FE2857" w:rsidRDefault="005A7297" w:rsidP="00FE2857">
      <w:pPr>
        <w:numPr>
          <w:ilvl w:val="0"/>
          <w:numId w:val="7"/>
        </w:numPr>
        <w:spacing w:after="0" w:line="254" w:lineRule="auto"/>
        <w:contextualSpacing/>
        <w:rPr>
          <w:rFonts w:ascii="Bradley Hand ITC" w:eastAsiaTheme="minorHAnsi" w:hAnsi="Bradley Hand ITC" w:cstheme="minorHAnsi"/>
          <w:b/>
          <w:bCs/>
          <w:i/>
          <w:iCs/>
          <w:color w:val="FF0000"/>
          <w:sz w:val="28"/>
          <w:szCs w:val="28"/>
          <w:lang w:val="es-AR"/>
        </w:rPr>
      </w:pPr>
      <w:r w:rsidRPr="00FE2857">
        <w:rPr>
          <w:rFonts w:ascii="Bradley Hand ITC" w:eastAsiaTheme="minorHAnsi" w:hAnsi="Bradley Hand ITC" w:cstheme="minorHAnsi"/>
          <w:b/>
          <w:bCs/>
          <w:i/>
          <w:iCs/>
          <w:color w:val="FF0000"/>
          <w:sz w:val="28"/>
          <w:szCs w:val="28"/>
          <w:lang w:val="es-AR"/>
        </w:rPr>
        <w:t>¡Para estudiar!</w:t>
      </w:r>
    </w:p>
    <w:p w14:paraId="0A20266F" w14:textId="77777777" w:rsidR="005A7297" w:rsidRPr="00FE2857" w:rsidRDefault="005A7297" w:rsidP="00FE2857">
      <w:pPr>
        <w:spacing w:after="0" w:line="252" w:lineRule="auto"/>
        <w:ind w:left="720"/>
        <w:contextualSpacing/>
        <w:jc w:val="center"/>
        <w:rPr>
          <w:rFonts w:asciiTheme="minorHAnsi" w:eastAsiaTheme="minorHAnsi" w:hAnsiTheme="minorHAnsi" w:cstheme="minorHAnsi"/>
          <w:b/>
          <w:sz w:val="20"/>
          <w:szCs w:val="20"/>
          <w:u w:val="single"/>
          <w:lang w:val="es-AR" w:eastAsia="es-ES"/>
        </w:rPr>
      </w:pPr>
      <w:r w:rsidRPr="00FE2857">
        <w:rPr>
          <w:rFonts w:asciiTheme="minorHAnsi" w:eastAsiaTheme="minorHAnsi" w:hAnsiTheme="minorHAnsi" w:cstheme="minorHAnsi"/>
          <w:b/>
          <w:sz w:val="20"/>
          <w:szCs w:val="20"/>
          <w:u w:val="single"/>
          <w:lang w:val="es-AR" w:eastAsia="es-ES"/>
        </w:rPr>
        <w:t xml:space="preserve">Tipos de textos: Intenciones y tramas textuales </w:t>
      </w:r>
    </w:p>
    <w:p w14:paraId="0E6F2D05" w14:textId="77777777" w:rsidR="005A7297" w:rsidRPr="00FE2857" w:rsidRDefault="005A7297" w:rsidP="00FE2857">
      <w:pPr>
        <w:spacing w:after="0" w:line="252" w:lineRule="auto"/>
        <w:ind w:left="720"/>
        <w:contextualSpacing/>
        <w:rPr>
          <w:rFonts w:asciiTheme="minorHAnsi" w:eastAsiaTheme="minorHAnsi" w:hAnsiTheme="minorHAnsi" w:cstheme="minorHAnsi"/>
          <w:b/>
          <w:color w:val="C00000"/>
          <w:sz w:val="20"/>
          <w:szCs w:val="20"/>
          <w:u w:val="single"/>
          <w:lang w:val="es-AR" w:eastAsia="es-ES"/>
        </w:rPr>
      </w:pPr>
    </w:p>
    <w:p w14:paraId="5A1ED13C" w14:textId="76C14C19" w:rsidR="005A7297" w:rsidRPr="00FE2857" w:rsidRDefault="005A7297" w:rsidP="00FE2857">
      <w:pPr>
        <w:autoSpaceDE w:val="0"/>
        <w:autoSpaceDN w:val="0"/>
        <w:adjustRightInd w:val="0"/>
        <w:spacing w:after="0" w:line="259" w:lineRule="atLeast"/>
        <w:rPr>
          <w:rFonts w:asciiTheme="minorHAnsi" w:eastAsiaTheme="minorHAnsi" w:hAnsiTheme="minorHAnsi" w:cstheme="minorHAnsi"/>
          <w:color w:val="C00000"/>
          <w:sz w:val="20"/>
          <w:szCs w:val="20"/>
          <w:lang w:val="es-AR" w:eastAsia="es-ES"/>
        </w:rPr>
      </w:pPr>
      <w:bookmarkStart w:id="0" w:name="_Hlk59873205"/>
      <w:r w:rsidRPr="00FE2857">
        <w:rPr>
          <w:rFonts w:asciiTheme="minorHAnsi" w:eastAsiaTheme="minorHAnsi" w:hAnsiTheme="minorHAnsi" w:cstheme="minorHAnsi"/>
          <w:b/>
          <w:bCs/>
          <w:color w:val="C00000"/>
          <w:sz w:val="20"/>
          <w:szCs w:val="20"/>
          <w:highlight w:val="yellow"/>
          <w:lang w:val="es-AR" w:eastAsia="es-ES"/>
        </w:rPr>
        <w:t xml:space="preserve">Para reforzar el tema los invito a ver el siguiente video: </w:t>
      </w:r>
      <w:bookmarkEnd w:id="0"/>
      <w:r w:rsidR="00FE2857">
        <w:rPr>
          <w:rFonts w:asciiTheme="minorHAnsi" w:eastAsiaTheme="minorHAnsi" w:hAnsiTheme="minorHAnsi" w:cstheme="minorHAnsi"/>
          <w:color w:val="C00000"/>
          <w:sz w:val="20"/>
          <w:szCs w:val="20"/>
          <w:highlight w:val="yellow"/>
          <w:u w:val="single"/>
          <w:lang w:val="es-AR" w:eastAsia="es-ES"/>
        </w:rPr>
        <w:fldChar w:fldCharType="begin"/>
      </w:r>
      <w:r w:rsidR="00FE2857">
        <w:rPr>
          <w:rFonts w:asciiTheme="minorHAnsi" w:eastAsiaTheme="minorHAnsi" w:hAnsiTheme="minorHAnsi" w:cstheme="minorHAnsi"/>
          <w:color w:val="C00000"/>
          <w:sz w:val="20"/>
          <w:szCs w:val="20"/>
          <w:highlight w:val="yellow"/>
          <w:u w:val="single"/>
          <w:lang w:val="es-AR" w:eastAsia="es-ES"/>
        </w:rPr>
        <w:instrText xml:space="preserve"> HYPERLINK "</w:instrText>
      </w:r>
      <w:r w:rsidR="00FE2857" w:rsidRPr="00FE2857">
        <w:rPr>
          <w:rFonts w:asciiTheme="minorHAnsi" w:eastAsiaTheme="minorHAnsi" w:hAnsiTheme="minorHAnsi" w:cstheme="minorHAnsi"/>
          <w:color w:val="C00000"/>
          <w:sz w:val="20"/>
          <w:szCs w:val="20"/>
          <w:highlight w:val="yellow"/>
          <w:u w:val="single"/>
          <w:lang w:val="es-AR" w:eastAsia="es-ES"/>
        </w:rPr>
        <w:instrText>https://www.youtube.com/watch?v=iBW9B_y5xYY</w:instrText>
      </w:r>
      <w:r w:rsidR="00FE2857">
        <w:rPr>
          <w:rFonts w:asciiTheme="minorHAnsi" w:eastAsiaTheme="minorHAnsi" w:hAnsiTheme="minorHAnsi" w:cstheme="minorHAnsi"/>
          <w:color w:val="C00000"/>
          <w:sz w:val="20"/>
          <w:szCs w:val="20"/>
          <w:highlight w:val="yellow"/>
          <w:u w:val="single"/>
          <w:lang w:val="es-AR" w:eastAsia="es-ES"/>
        </w:rPr>
        <w:instrText xml:space="preserve">" </w:instrText>
      </w:r>
      <w:r w:rsidR="00FE2857">
        <w:rPr>
          <w:rFonts w:asciiTheme="minorHAnsi" w:eastAsiaTheme="minorHAnsi" w:hAnsiTheme="minorHAnsi" w:cstheme="minorHAnsi"/>
          <w:color w:val="C00000"/>
          <w:sz w:val="20"/>
          <w:szCs w:val="20"/>
          <w:highlight w:val="yellow"/>
          <w:u w:val="single"/>
          <w:lang w:val="es-AR" w:eastAsia="es-ES"/>
        </w:rPr>
        <w:fldChar w:fldCharType="separate"/>
      </w:r>
      <w:r w:rsidR="00FE2857" w:rsidRPr="002D3806">
        <w:rPr>
          <w:rStyle w:val="Hipervnculo"/>
          <w:rFonts w:asciiTheme="minorHAnsi" w:eastAsiaTheme="minorHAnsi" w:hAnsiTheme="minorHAnsi" w:cstheme="minorHAnsi"/>
          <w:sz w:val="20"/>
          <w:szCs w:val="20"/>
          <w:highlight w:val="yellow"/>
          <w:lang w:val="es-AR" w:eastAsia="es-ES"/>
        </w:rPr>
        <w:t>https://www.youtube.com/watch?v=iBW9B_y5xYY</w:t>
      </w:r>
      <w:r w:rsidR="00FE2857">
        <w:rPr>
          <w:rFonts w:asciiTheme="minorHAnsi" w:eastAsiaTheme="minorHAnsi" w:hAnsiTheme="minorHAnsi" w:cstheme="minorHAnsi"/>
          <w:color w:val="C00000"/>
          <w:sz w:val="20"/>
          <w:szCs w:val="20"/>
          <w:highlight w:val="yellow"/>
          <w:u w:val="single"/>
          <w:lang w:val="es-AR" w:eastAsia="es-ES"/>
        </w:rPr>
        <w:fldChar w:fldCharType="end"/>
      </w:r>
      <w:r w:rsidRPr="00FE2857">
        <w:rPr>
          <w:rFonts w:asciiTheme="minorHAnsi" w:eastAsiaTheme="minorHAnsi" w:hAnsiTheme="minorHAnsi" w:cstheme="minorHAnsi"/>
          <w:color w:val="C00000"/>
          <w:sz w:val="20"/>
          <w:szCs w:val="20"/>
          <w:lang w:val="es-AR" w:eastAsia="es-ES"/>
        </w:rPr>
        <w:t xml:space="preserve"> </w:t>
      </w:r>
    </w:p>
    <w:p w14:paraId="6B4DE261" w14:textId="77777777" w:rsidR="005A7297" w:rsidRPr="00FE2857" w:rsidRDefault="005A7297" w:rsidP="00FE2857">
      <w:pPr>
        <w:autoSpaceDE w:val="0"/>
        <w:autoSpaceDN w:val="0"/>
        <w:adjustRightInd w:val="0"/>
        <w:spacing w:after="0" w:line="259" w:lineRule="atLeast"/>
        <w:rPr>
          <w:rFonts w:asciiTheme="minorHAnsi" w:eastAsiaTheme="minorHAnsi" w:hAnsiTheme="minorHAnsi" w:cstheme="minorHAnsi"/>
          <w:color w:val="C00000"/>
          <w:sz w:val="20"/>
          <w:szCs w:val="20"/>
          <w:lang w:val="es-AR" w:eastAsia="es-ES"/>
        </w:rPr>
      </w:pPr>
      <w:bookmarkStart w:id="1" w:name="_Hlk59874765"/>
      <w:r w:rsidRPr="00FE2857">
        <w:rPr>
          <w:rFonts w:asciiTheme="minorHAnsi" w:eastAsiaTheme="minorHAnsi" w:hAnsiTheme="minorHAnsi" w:cstheme="minorHAnsi"/>
          <w:color w:val="C00000"/>
          <w:sz w:val="20"/>
          <w:szCs w:val="20"/>
          <w:lang w:val="es-AR" w:eastAsia="es-ES"/>
        </w:rPr>
        <w:t>(Recuerda poner pausa al video cada vez que necesites leer lento un concepto)</w:t>
      </w:r>
    </w:p>
    <w:bookmarkEnd w:id="1"/>
    <w:p w14:paraId="25F29F8C" w14:textId="77777777" w:rsidR="005A7297" w:rsidRPr="00FE2857" w:rsidRDefault="005A7297" w:rsidP="00FE2857">
      <w:pPr>
        <w:spacing w:after="0" w:line="252" w:lineRule="auto"/>
        <w:ind w:left="720"/>
        <w:contextualSpacing/>
        <w:jc w:val="center"/>
        <w:rPr>
          <w:rFonts w:asciiTheme="minorHAnsi" w:eastAsiaTheme="minorHAnsi" w:hAnsiTheme="minorHAnsi" w:cstheme="minorHAnsi"/>
          <w:b/>
          <w:sz w:val="20"/>
          <w:szCs w:val="20"/>
          <w:u w:val="single"/>
          <w:lang w:val="es-AR"/>
        </w:rPr>
      </w:pPr>
      <w:r w:rsidRPr="00FE2857">
        <w:rPr>
          <w:rFonts w:asciiTheme="minorHAnsi" w:eastAsiaTheme="minorHAnsi" w:hAnsiTheme="minorHAnsi" w:cstheme="minorHAnsi"/>
          <w:b/>
          <w:sz w:val="20"/>
          <w:szCs w:val="20"/>
          <w:u w:val="single"/>
          <w:lang w:val="es-AR"/>
        </w:rPr>
        <w:t>Tipos de textos</w:t>
      </w:r>
    </w:p>
    <w:p w14:paraId="67DF7E85" w14:textId="77777777" w:rsidR="005A7297" w:rsidRPr="00FE2857" w:rsidRDefault="005A7297" w:rsidP="00FE2857">
      <w:pPr>
        <w:spacing w:after="0" w:line="252" w:lineRule="auto"/>
        <w:ind w:left="720"/>
        <w:contextualSpacing/>
        <w:jc w:val="center"/>
        <w:rPr>
          <w:rFonts w:asciiTheme="minorHAnsi" w:eastAsiaTheme="minorHAnsi" w:hAnsiTheme="minorHAnsi" w:cstheme="minorHAnsi"/>
          <w:b/>
          <w:sz w:val="20"/>
          <w:szCs w:val="20"/>
          <w:u w:val="single"/>
          <w:lang w:val="es-AR"/>
        </w:rPr>
      </w:pPr>
    </w:p>
    <w:p w14:paraId="0405AB28" w14:textId="77777777" w:rsidR="005A7297" w:rsidRPr="00FE2857" w:rsidRDefault="005A7297" w:rsidP="00FE2857">
      <w:pPr>
        <w:spacing w:after="0" w:line="252" w:lineRule="auto"/>
        <w:rPr>
          <w:rFonts w:asciiTheme="minorHAnsi" w:eastAsiaTheme="minorHAnsi" w:hAnsiTheme="minorHAnsi" w:cstheme="minorHAnsi"/>
          <w:sz w:val="20"/>
          <w:szCs w:val="20"/>
          <w:lang w:val="es-AR"/>
        </w:rPr>
      </w:pPr>
      <w:r w:rsidRPr="00FE2857">
        <w:rPr>
          <w:rFonts w:asciiTheme="minorHAnsi" w:eastAsiaTheme="minorHAnsi" w:hAnsiTheme="minorHAnsi" w:cstheme="minorHAnsi"/>
          <w:sz w:val="20"/>
          <w:szCs w:val="20"/>
          <w:lang w:val="es-AR"/>
        </w:rPr>
        <w:t xml:space="preserve">La palabra </w:t>
      </w:r>
      <w:r w:rsidRPr="00FE2857">
        <w:rPr>
          <w:rFonts w:asciiTheme="minorHAnsi" w:eastAsiaTheme="minorHAnsi" w:hAnsiTheme="minorHAnsi" w:cstheme="minorHAnsi"/>
          <w:b/>
          <w:sz w:val="20"/>
          <w:szCs w:val="20"/>
          <w:lang w:val="es-AR"/>
        </w:rPr>
        <w:t xml:space="preserve">texto </w:t>
      </w:r>
      <w:r w:rsidRPr="00FE2857">
        <w:rPr>
          <w:rFonts w:asciiTheme="minorHAnsi" w:eastAsiaTheme="minorHAnsi" w:hAnsiTheme="minorHAnsi" w:cstheme="minorHAnsi"/>
          <w:sz w:val="20"/>
          <w:szCs w:val="20"/>
          <w:lang w:val="es-AR"/>
        </w:rPr>
        <w:t xml:space="preserve">proviene del latín </w:t>
      </w:r>
      <w:r w:rsidRPr="00FE2857">
        <w:rPr>
          <w:rFonts w:asciiTheme="minorHAnsi" w:eastAsiaTheme="minorHAnsi" w:hAnsiTheme="minorHAnsi" w:cstheme="minorHAnsi"/>
          <w:b/>
          <w:sz w:val="20"/>
          <w:szCs w:val="20"/>
          <w:lang w:val="es-AR"/>
        </w:rPr>
        <w:t>textum</w:t>
      </w:r>
      <w:r w:rsidRPr="00FE2857">
        <w:rPr>
          <w:rFonts w:asciiTheme="minorHAnsi" w:eastAsiaTheme="minorHAnsi" w:hAnsiTheme="minorHAnsi" w:cstheme="minorHAnsi"/>
          <w:sz w:val="20"/>
          <w:szCs w:val="20"/>
          <w:lang w:val="es-AR"/>
        </w:rPr>
        <w:t xml:space="preserve"> que significa, además de “texto”, “tejido”, y el verbo texere utilizado para referirse a “urdir una tela o una trama” y también a “escribir, componer una obra literaria”.</w:t>
      </w:r>
    </w:p>
    <w:p w14:paraId="6883D427" w14:textId="77777777" w:rsidR="005A7297" w:rsidRPr="00FE2857" w:rsidRDefault="005A7297" w:rsidP="00FE2857">
      <w:pPr>
        <w:spacing w:after="0" w:line="252" w:lineRule="auto"/>
        <w:rPr>
          <w:rFonts w:asciiTheme="minorHAnsi" w:eastAsiaTheme="minorHAnsi" w:hAnsiTheme="minorHAnsi" w:cstheme="minorHAnsi"/>
          <w:sz w:val="20"/>
          <w:szCs w:val="20"/>
          <w:lang w:val="es-AR"/>
        </w:rPr>
      </w:pPr>
      <w:r w:rsidRPr="00FE2857">
        <w:rPr>
          <w:rFonts w:asciiTheme="minorHAnsi" w:eastAsiaTheme="minorHAnsi" w:hAnsiTheme="minorHAnsi" w:cstheme="minorHAnsi"/>
          <w:sz w:val="20"/>
          <w:szCs w:val="20"/>
          <w:lang w:val="es-AR"/>
        </w:rPr>
        <w:t>Un texto puede ser una sola oración o un libro, un cuento, un poema, una publicidad, una carta. No importa su extensión sino su sentido global.</w:t>
      </w:r>
    </w:p>
    <w:p w14:paraId="246EC5F8" w14:textId="77777777" w:rsidR="005A7297" w:rsidRPr="00FE2857" w:rsidRDefault="005A7297" w:rsidP="00FE2857">
      <w:pPr>
        <w:numPr>
          <w:ilvl w:val="0"/>
          <w:numId w:val="11"/>
        </w:numPr>
        <w:spacing w:after="0" w:line="252" w:lineRule="auto"/>
        <w:contextualSpacing/>
        <w:rPr>
          <w:rFonts w:asciiTheme="minorHAnsi" w:eastAsiaTheme="minorHAnsi" w:hAnsiTheme="minorHAnsi" w:cstheme="minorHAnsi"/>
          <w:sz w:val="20"/>
          <w:szCs w:val="20"/>
          <w:u w:val="single"/>
          <w:lang w:val="es-AR"/>
        </w:rPr>
      </w:pPr>
      <w:r w:rsidRPr="00FE2857">
        <w:rPr>
          <w:rFonts w:asciiTheme="minorHAnsi" w:eastAsiaTheme="minorHAnsi" w:hAnsiTheme="minorHAnsi" w:cstheme="minorHAnsi"/>
          <w:sz w:val="20"/>
          <w:szCs w:val="20"/>
          <w:u w:val="single"/>
          <w:lang w:val="es-AR"/>
        </w:rPr>
        <w:t>Los textos se diferencian por:</w:t>
      </w:r>
    </w:p>
    <w:p w14:paraId="43350928" w14:textId="61C69086" w:rsidR="005A7297" w:rsidRPr="00FE2857" w:rsidRDefault="005A7297" w:rsidP="00FE2857">
      <w:pPr>
        <w:numPr>
          <w:ilvl w:val="0"/>
          <w:numId w:val="12"/>
        </w:numPr>
        <w:spacing w:after="0" w:line="252" w:lineRule="auto"/>
        <w:contextualSpacing/>
        <w:rPr>
          <w:rFonts w:asciiTheme="minorHAnsi" w:eastAsiaTheme="minorHAnsi" w:hAnsiTheme="minorHAnsi" w:cstheme="minorHAnsi"/>
          <w:sz w:val="20"/>
          <w:szCs w:val="20"/>
          <w:lang w:val="es-AR"/>
        </w:rPr>
      </w:pPr>
      <w:r w:rsidRPr="00FE2857">
        <w:rPr>
          <w:rFonts w:asciiTheme="minorHAnsi" w:eastAsiaTheme="minorHAnsi" w:hAnsiTheme="minorHAnsi" w:cstheme="minorHAnsi"/>
          <w:b/>
          <w:sz w:val="20"/>
          <w:szCs w:val="20"/>
          <w:lang w:val="es-AR"/>
        </w:rPr>
        <w:t>Los formatos o tipos que permiten reconocerlos fácilmente</w:t>
      </w:r>
      <w:r w:rsidRPr="00FE2857">
        <w:rPr>
          <w:rFonts w:asciiTheme="minorHAnsi" w:eastAsiaTheme="minorHAnsi" w:hAnsiTheme="minorHAnsi" w:cstheme="minorHAnsi"/>
          <w:sz w:val="20"/>
          <w:szCs w:val="20"/>
          <w:lang w:val="es-AR"/>
        </w:rPr>
        <w:t>: una carta de lectores, una noticia, un cuento, un texto de opinión, una sopa de letras, una propaganda, un chiste, etc.</w:t>
      </w:r>
    </w:p>
    <w:p w14:paraId="64AD14D4" w14:textId="77777777" w:rsidR="005A7297" w:rsidRPr="00FE2857" w:rsidRDefault="005A7297" w:rsidP="00FE2857">
      <w:pPr>
        <w:numPr>
          <w:ilvl w:val="0"/>
          <w:numId w:val="12"/>
        </w:numPr>
        <w:spacing w:after="0" w:line="252" w:lineRule="auto"/>
        <w:contextualSpacing/>
        <w:rPr>
          <w:rFonts w:asciiTheme="minorHAnsi" w:eastAsiaTheme="minorHAnsi" w:hAnsiTheme="minorHAnsi" w:cstheme="minorHAnsi"/>
          <w:sz w:val="20"/>
          <w:szCs w:val="20"/>
          <w:lang w:val="es-AR"/>
        </w:rPr>
      </w:pPr>
      <w:r w:rsidRPr="00FE2857">
        <w:rPr>
          <w:rFonts w:asciiTheme="minorHAnsi" w:eastAsiaTheme="minorHAnsi" w:hAnsiTheme="minorHAnsi" w:cstheme="minorHAnsi"/>
          <w:b/>
          <w:sz w:val="20"/>
          <w:szCs w:val="20"/>
          <w:lang w:val="es-AR"/>
        </w:rPr>
        <w:t>La intención</w:t>
      </w:r>
      <w:r w:rsidRPr="00FE2857">
        <w:rPr>
          <w:rFonts w:asciiTheme="minorHAnsi" w:eastAsiaTheme="minorHAnsi" w:hAnsiTheme="minorHAnsi" w:cstheme="minorHAnsi"/>
          <w:sz w:val="20"/>
          <w:szCs w:val="20"/>
          <w:lang w:val="es-AR"/>
        </w:rPr>
        <w:t xml:space="preserve"> del emisor que varía en cada caso y que determina la </w:t>
      </w:r>
      <w:r w:rsidRPr="00FE2857">
        <w:rPr>
          <w:rFonts w:asciiTheme="minorHAnsi" w:eastAsiaTheme="minorHAnsi" w:hAnsiTheme="minorHAnsi" w:cstheme="minorHAnsi"/>
          <w:sz w:val="20"/>
          <w:szCs w:val="20"/>
          <w:u w:val="single"/>
          <w:lang w:val="es-AR"/>
        </w:rPr>
        <w:t>función del lenguaje</w:t>
      </w:r>
      <w:r w:rsidRPr="00FE2857">
        <w:rPr>
          <w:rFonts w:asciiTheme="minorHAnsi" w:eastAsiaTheme="minorHAnsi" w:hAnsiTheme="minorHAnsi" w:cstheme="minorHAnsi"/>
          <w:sz w:val="20"/>
          <w:szCs w:val="20"/>
          <w:lang w:val="es-AR"/>
        </w:rPr>
        <w:t>.</w:t>
      </w:r>
    </w:p>
    <w:p w14:paraId="5F04E5ED" w14:textId="77777777" w:rsidR="005A7297" w:rsidRPr="00FE2857" w:rsidRDefault="005A7297" w:rsidP="00FE2857">
      <w:pPr>
        <w:spacing w:after="0" w:line="252" w:lineRule="auto"/>
        <w:ind w:left="720"/>
        <w:contextualSpacing/>
        <w:rPr>
          <w:rFonts w:asciiTheme="minorHAnsi" w:eastAsiaTheme="minorHAnsi" w:hAnsiTheme="minorHAnsi" w:cstheme="minorHAnsi"/>
          <w:sz w:val="20"/>
          <w:szCs w:val="20"/>
          <w:lang w:val="es-AR"/>
        </w:rPr>
      </w:pPr>
      <w:r w:rsidRPr="00FE2857">
        <w:rPr>
          <w:rFonts w:asciiTheme="minorHAnsi" w:eastAsiaTheme="minorHAnsi" w:hAnsiTheme="minorHAnsi" w:cstheme="minorHAnsi"/>
          <w:sz w:val="20"/>
          <w:szCs w:val="20"/>
          <w:lang w:val="es-AR"/>
        </w:rPr>
        <w:t xml:space="preserve">Cuando hablamos o escribimos, lo hacemos con una determinada intención (para qué). De ese propósito del emisor depende la </w:t>
      </w:r>
      <w:r w:rsidRPr="00FE2857">
        <w:rPr>
          <w:rFonts w:asciiTheme="minorHAnsi" w:eastAsiaTheme="minorHAnsi" w:hAnsiTheme="minorHAnsi" w:cstheme="minorHAnsi"/>
          <w:sz w:val="20"/>
          <w:szCs w:val="20"/>
          <w:u w:val="single"/>
          <w:lang w:val="es-AR"/>
        </w:rPr>
        <w:t>función del lenguaje</w:t>
      </w:r>
      <w:r w:rsidRPr="00FE2857">
        <w:rPr>
          <w:rFonts w:asciiTheme="minorHAnsi" w:eastAsiaTheme="minorHAnsi" w:hAnsiTheme="minorHAnsi" w:cstheme="minorHAnsi"/>
          <w:sz w:val="20"/>
          <w:szCs w:val="20"/>
          <w:lang w:val="es-AR"/>
        </w:rPr>
        <w:t xml:space="preserve"> que se emplee:</w:t>
      </w:r>
    </w:p>
    <w:p w14:paraId="59F597ED" w14:textId="77777777" w:rsidR="005A7297" w:rsidRPr="00FE2857" w:rsidRDefault="005A7297" w:rsidP="00FE2857">
      <w:pPr>
        <w:numPr>
          <w:ilvl w:val="0"/>
          <w:numId w:val="13"/>
        </w:numPr>
        <w:spacing w:after="0" w:line="252" w:lineRule="auto"/>
        <w:contextualSpacing/>
        <w:rPr>
          <w:rFonts w:asciiTheme="minorHAnsi" w:eastAsiaTheme="minorHAnsi" w:hAnsiTheme="minorHAnsi" w:cstheme="minorHAnsi"/>
          <w:sz w:val="20"/>
          <w:szCs w:val="20"/>
          <w:lang w:val="es-AR"/>
        </w:rPr>
      </w:pPr>
      <w:r w:rsidRPr="00FE2857">
        <w:rPr>
          <w:rFonts w:asciiTheme="minorHAnsi" w:eastAsiaTheme="minorHAnsi" w:hAnsiTheme="minorHAnsi" w:cstheme="minorHAnsi"/>
          <w:b/>
          <w:sz w:val="20"/>
          <w:szCs w:val="20"/>
          <w:u w:val="single"/>
          <w:lang w:val="es-AR"/>
        </w:rPr>
        <w:t>Informativa</w:t>
      </w:r>
      <w:r w:rsidRPr="00FE2857">
        <w:rPr>
          <w:rFonts w:asciiTheme="minorHAnsi" w:eastAsiaTheme="minorHAnsi" w:hAnsiTheme="minorHAnsi" w:cstheme="minorHAnsi"/>
          <w:b/>
          <w:sz w:val="20"/>
          <w:szCs w:val="20"/>
          <w:lang w:val="es-AR"/>
        </w:rPr>
        <w:t>:</w:t>
      </w:r>
      <w:r w:rsidRPr="00FE2857">
        <w:rPr>
          <w:rFonts w:asciiTheme="minorHAnsi" w:eastAsiaTheme="minorHAnsi" w:hAnsiTheme="minorHAnsi" w:cstheme="minorHAnsi"/>
          <w:sz w:val="20"/>
          <w:szCs w:val="20"/>
          <w:lang w:val="es-AR"/>
        </w:rPr>
        <w:t xml:space="preserve"> brindan conocimiento al destinatario (por ejemplo: noticias, textos enciclopédicos, etc.)</w:t>
      </w:r>
    </w:p>
    <w:p w14:paraId="3DD24F57" w14:textId="77777777" w:rsidR="005A7297" w:rsidRPr="00FE2857" w:rsidRDefault="005A7297" w:rsidP="00FE2857">
      <w:pPr>
        <w:numPr>
          <w:ilvl w:val="0"/>
          <w:numId w:val="13"/>
        </w:numPr>
        <w:spacing w:after="0" w:line="252" w:lineRule="auto"/>
        <w:contextualSpacing/>
        <w:rPr>
          <w:rFonts w:asciiTheme="minorHAnsi" w:eastAsiaTheme="minorHAnsi" w:hAnsiTheme="minorHAnsi" w:cstheme="minorHAnsi"/>
          <w:sz w:val="20"/>
          <w:szCs w:val="20"/>
          <w:lang w:val="es-AR"/>
        </w:rPr>
      </w:pPr>
      <w:r w:rsidRPr="00FE2857">
        <w:rPr>
          <w:rFonts w:asciiTheme="minorHAnsi" w:eastAsiaTheme="minorHAnsi" w:hAnsiTheme="minorHAnsi" w:cstheme="minorHAnsi"/>
          <w:b/>
          <w:sz w:val="20"/>
          <w:szCs w:val="20"/>
          <w:u w:val="single"/>
          <w:lang w:val="es-AR"/>
        </w:rPr>
        <w:t>Expresiva</w:t>
      </w:r>
      <w:r w:rsidRPr="00FE2857">
        <w:rPr>
          <w:rFonts w:asciiTheme="minorHAnsi" w:eastAsiaTheme="minorHAnsi" w:hAnsiTheme="minorHAnsi" w:cstheme="minorHAnsi"/>
          <w:b/>
          <w:sz w:val="20"/>
          <w:szCs w:val="20"/>
          <w:lang w:val="es-AR"/>
        </w:rPr>
        <w:t>:</w:t>
      </w:r>
      <w:r w:rsidRPr="00FE2857">
        <w:rPr>
          <w:rFonts w:asciiTheme="minorHAnsi" w:eastAsiaTheme="minorHAnsi" w:hAnsiTheme="minorHAnsi" w:cstheme="minorHAnsi"/>
          <w:sz w:val="20"/>
          <w:szCs w:val="20"/>
          <w:lang w:val="es-AR"/>
        </w:rPr>
        <w:t xml:space="preserve"> el emisor transmite sentimientos, pensamientos, deseos (ej.: diarios íntimos, cartas, etc.) </w:t>
      </w:r>
    </w:p>
    <w:p w14:paraId="483A9A31" w14:textId="77777777" w:rsidR="005A7297" w:rsidRPr="00FE2857" w:rsidRDefault="005A7297" w:rsidP="00FE2857">
      <w:pPr>
        <w:numPr>
          <w:ilvl w:val="0"/>
          <w:numId w:val="13"/>
        </w:numPr>
        <w:spacing w:after="0" w:line="252" w:lineRule="auto"/>
        <w:contextualSpacing/>
        <w:rPr>
          <w:rFonts w:asciiTheme="minorHAnsi" w:eastAsiaTheme="minorHAnsi" w:hAnsiTheme="minorHAnsi" w:cstheme="minorHAnsi"/>
          <w:sz w:val="20"/>
          <w:szCs w:val="20"/>
          <w:lang w:val="es-AR"/>
        </w:rPr>
      </w:pPr>
      <w:r w:rsidRPr="00FE2857">
        <w:rPr>
          <w:rFonts w:asciiTheme="minorHAnsi" w:eastAsiaTheme="minorHAnsi" w:hAnsiTheme="minorHAnsi" w:cstheme="minorHAnsi"/>
          <w:b/>
          <w:sz w:val="20"/>
          <w:szCs w:val="20"/>
          <w:u w:val="single"/>
          <w:lang w:val="es-AR"/>
        </w:rPr>
        <w:t>Persuasivos</w:t>
      </w:r>
      <w:r w:rsidRPr="00FE2857">
        <w:rPr>
          <w:rFonts w:asciiTheme="minorHAnsi" w:eastAsiaTheme="minorHAnsi" w:hAnsiTheme="minorHAnsi" w:cstheme="minorHAnsi"/>
          <w:b/>
          <w:sz w:val="20"/>
          <w:szCs w:val="20"/>
          <w:lang w:val="es-AR"/>
        </w:rPr>
        <w:t>:</w:t>
      </w:r>
      <w:r w:rsidRPr="00FE2857">
        <w:rPr>
          <w:rFonts w:asciiTheme="minorHAnsi" w:eastAsiaTheme="minorHAnsi" w:hAnsiTheme="minorHAnsi" w:cstheme="minorHAnsi"/>
          <w:sz w:val="20"/>
          <w:szCs w:val="20"/>
          <w:lang w:val="es-AR"/>
        </w:rPr>
        <w:t xml:space="preserve"> buscan convencer al destinatario para que adhiera a una idea (ej. : propagandas, publicidades, etc.)  </w:t>
      </w:r>
    </w:p>
    <w:p w14:paraId="0B3A1EA0" w14:textId="77777777" w:rsidR="005A7297" w:rsidRPr="00FE2857" w:rsidRDefault="005A7297" w:rsidP="00FE2857">
      <w:pPr>
        <w:numPr>
          <w:ilvl w:val="0"/>
          <w:numId w:val="13"/>
        </w:numPr>
        <w:spacing w:after="0" w:line="252" w:lineRule="auto"/>
        <w:contextualSpacing/>
        <w:rPr>
          <w:rFonts w:asciiTheme="minorHAnsi" w:eastAsiaTheme="minorHAnsi" w:hAnsiTheme="minorHAnsi" w:cstheme="minorHAnsi"/>
          <w:sz w:val="20"/>
          <w:szCs w:val="20"/>
          <w:lang w:val="es-AR"/>
        </w:rPr>
      </w:pPr>
      <w:r w:rsidRPr="00FE2857">
        <w:rPr>
          <w:rFonts w:asciiTheme="minorHAnsi" w:eastAsiaTheme="minorHAnsi" w:hAnsiTheme="minorHAnsi" w:cstheme="minorHAnsi"/>
          <w:b/>
          <w:sz w:val="20"/>
          <w:szCs w:val="20"/>
          <w:u w:val="single"/>
          <w:lang w:val="es-AR"/>
        </w:rPr>
        <w:t>Literarias:</w:t>
      </w:r>
      <w:r w:rsidRPr="00FE2857">
        <w:rPr>
          <w:rFonts w:asciiTheme="minorHAnsi" w:eastAsiaTheme="minorHAnsi" w:hAnsiTheme="minorHAnsi" w:cstheme="minorHAnsi"/>
          <w:sz w:val="20"/>
          <w:szCs w:val="20"/>
          <w:lang w:val="es-AR"/>
        </w:rPr>
        <w:t xml:space="preserve"> buscan transmitir un mensaje a través del uso creativo de la lengua. </w:t>
      </w:r>
    </w:p>
    <w:p w14:paraId="01B8E5F8" w14:textId="79AF4622" w:rsidR="005A7297" w:rsidRPr="00FE2857" w:rsidRDefault="005A7297" w:rsidP="00FE2857">
      <w:pPr>
        <w:numPr>
          <w:ilvl w:val="0"/>
          <w:numId w:val="13"/>
        </w:numPr>
        <w:spacing w:after="0" w:line="252" w:lineRule="auto"/>
        <w:contextualSpacing/>
        <w:rPr>
          <w:rFonts w:asciiTheme="minorHAnsi" w:eastAsiaTheme="minorHAnsi" w:hAnsiTheme="minorHAnsi" w:cstheme="minorHAnsi"/>
          <w:sz w:val="20"/>
          <w:szCs w:val="20"/>
          <w:lang w:val="es-AR"/>
        </w:rPr>
      </w:pPr>
      <w:r w:rsidRPr="00FE2857">
        <w:rPr>
          <w:rFonts w:asciiTheme="minorHAnsi" w:eastAsiaTheme="minorHAnsi" w:hAnsiTheme="minorHAnsi" w:cstheme="minorHAnsi"/>
          <w:b/>
          <w:sz w:val="20"/>
          <w:szCs w:val="20"/>
          <w:u w:val="single"/>
          <w:lang w:val="es-AR"/>
        </w:rPr>
        <w:t>Prescriptivos</w:t>
      </w:r>
      <w:r w:rsidRPr="00FE2857">
        <w:rPr>
          <w:rFonts w:asciiTheme="minorHAnsi" w:eastAsiaTheme="minorHAnsi" w:hAnsiTheme="minorHAnsi" w:cstheme="minorHAnsi"/>
          <w:b/>
          <w:sz w:val="20"/>
          <w:szCs w:val="20"/>
          <w:lang w:val="es-AR"/>
        </w:rPr>
        <w:t>:</w:t>
      </w:r>
      <w:r w:rsidRPr="00FE2857">
        <w:rPr>
          <w:rFonts w:asciiTheme="minorHAnsi" w:eastAsiaTheme="minorHAnsi" w:hAnsiTheme="minorHAnsi" w:cstheme="minorHAnsi"/>
          <w:sz w:val="20"/>
          <w:szCs w:val="20"/>
          <w:lang w:val="es-AR"/>
        </w:rPr>
        <w:t xml:space="preserve"> indican qué pasos debe seguir el destinatario para hacer algo, saber qué órdenes debe cumplir (reglamentos, manuales de instrucciones, etc.) </w:t>
      </w:r>
    </w:p>
    <w:p w14:paraId="2D5B1038" w14:textId="77777777" w:rsidR="005A7297" w:rsidRPr="00FE2857" w:rsidRDefault="005A7297" w:rsidP="00FE2857">
      <w:pPr>
        <w:numPr>
          <w:ilvl w:val="0"/>
          <w:numId w:val="12"/>
        </w:numPr>
        <w:spacing w:after="0" w:line="252" w:lineRule="auto"/>
        <w:contextualSpacing/>
        <w:rPr>
          <w:rFonts w:asciiTheme="minorHAnsi" w:eastAsiaTheme="minorHAnsi" w:hAnsiTheme="minorHAnsi" w:cstheme="minorHAnsi"/>
          <w:sz w:val="20"/>
          <w:szCs w:val="20"/>
          <w:lang w:val="es-AR"/>
        </w:rPr>
      </w:pPr>
      <w:r w:rsidRPr="00FE2857">
        <w:rPr>
          <w:rFonts w:asciiTheme="minorHAnsi" w:eastAsiaTheme="minorHAnsi" w:hAnsiTheme="minorHAnsi" w:cstheme="minorHAnsi"/>
          <w:b/>
          <w:sz w:val="20"/>
          <w:szCs w:val="20"/>
          <w:lang w:val="es-AR"/>
        </w:rPr>
        <w:t>Las tramas</w:t>
      </w:r>
      <w:r w:rsidRPr="00FE2857">
        <w:rPr>
          <w:rFonts w:asciiTheme="minorHAnsi" w:eastAsiaTheme="minorHAnsi" w:hAnsiTheme="minorHAnsi" w:cstheme="minorHAnsi"/>
          <w:sz w:val="20"/>
          <w:szCs w:val="20"/>
          <w:lang w:val="es-AR"/>
        </w:rPr>
        <w:t xml:space="preserve"> (cómo se presenta su contenido). </w:t>
      </w:r>
    </w:p>
    <w:p w14:paraId="198A05DF" w14:textId="77777777" w:rsidR="005A7297" w:rsidRPr="00FE2857" w:rsidRDefault="005A7297" w:rsidP="00FE2857">
      <w:pPr>
        <w:spacing w:after="0" w:line="252" w:lineRule="auto"/>
        <w:ind w:left="720"/>
        <w:contextualSpacing/>
        <w:rPr>
          <w:rFonts w:asciiTheme="minorHAnsi" w:eastAsiaTheme="minorHAnsi" w:hAnsiTheme="minorHAnsi" w:cstheme="minorHAnsi"/>
          <w:sz w:val="20"/>
          <w:szCs w:val="20"/>
          <w:lang w:val="es-AR"/>
        </w:rPr>
      </w:pPr>
      <w:r w:rsidRPr="00FE2857">
        <w:rPr>
          <w:rFonts w:asciiTheme="minorHAnsi" w:eastAsiaTheme="minorHAnsi" w:hAnsiTheme="minorHAnsi" w:cstheme="minorHAnsi"/>
          <w:sz w:val="20"/>
          <w:szCs w:val="20"/>
          <w:lang w:val="es-AR"/>
        </w:rPr>
        <w:t>Es muy importante identificar el modo en que los textos presentan su contenido. Estos diversos modos de organizar los textos se denominan tramas.</w:t>
      </w:r>
    </w:p>
    <w:p w14:paraId="5F0FF81A" w14:textId="77777777" w:rsidR="005A7297" w:rsidRPr="00FE2857" w:rsidRDefault="005A7297" w:rsidP="00FE2857">
      <w:pPr>
        <w:spacing w:after="0" w:line="252" w:lineRule="auto"/>
        <w:ind w:left="709"/>
        <w:rPr>
          <w:rFonts w:asciiTheme="minorHAnsi" w:eastAsiaTheme="minorHAnsi" w:hAnsiTheme="minorHAnsi" w:cstheme="minorHAnsi"/>
          <w:b/>
          <w:sz w:val="20"/>
          <w:szCs w:val="20"/>
          <w:lang w:val="es-AR"/>
        </w:rPr>
      </w:pPr>
      <w:r w:rsidRPr="00FE2857">
        <w:rPr>
          <w:rFonts w:asciiTheme="minorHAnsi" w:eastAsiaTheme="minorHAnsi" w:hAnsiTheme="minorHAnsi" w:cstheme="minorHAnsi"/>
          <w:sz w:val="20"/>
          <w:szCs w:val="20"/>
          <w:lang w:val="es-AR"/>
        </w:rPr>
        <w:t xml:space="preserve">Las tramas pueden ser: </w:t>
      </w:r>
      <w:r w:rsidRPr="00FE2857">
        <w:rPr>
          <w:rFonts w:asciiTheme="minorHAnsi" w:eastAsiaTheme="minorHAnsi" w:hAnsiTheme="minorHAnsi" w:cstheme="minorHAnsi"/>
          <w:b/>
          <w:sz w:val="20"/>
          <w:szCs w:val="20"/>
          <w:lang w:val="es-AR"/>
        </w:rPr>
        <w:t>narrativa – descriptiva- argumentativa – conversacional – explicativa –instruccional.</w:t>
      </w:r>
    </w:p>
    <w:p w14:paraId="02ADF137" w14:textId="77777777" w:rsidR="005A7297" w:rsidRPr="00FE2857" w:rsidRDefault="005A7297" w:rsidP="00FE2857">
      <w:pPr>
        <w:numPr>
          <w:ilvl w:val="0"/>
          <w:numId w:val="14"/>
        </w:numPr>
        <w:spacing w:after="0" w:line="252" w:lineRule="auto"/>
        <w:ind w:left="1418"/>
        <w:contextualSpacing/>
        <w:rPr>
          <w:rFonts w:asciiTheme="minorHAnsi" w:eastAsiaTheme="minorHAnsi" w:hAnsiTheme="minorHAnsi" w:cstheme="minorHAnsi"/>
          <w:sz w:val="20"/>
          <w:szCs w:val="20"/>
          <w:lang w:val="es-AR"/>
        </w:rPr>
      </w:pPr>
      <w:r w:rsidRPr="00FE2857">
        <w:rPr>
          <w:rFonts w:asciiTheme="minorHAnsi" w:eastAsiaTheme="minorHAnsi" w:hAnsiTheme="minorHAnsi" w:cstheme="minorHAnsi"/>
          <w:b/>
          <w:sz w:val="20"/>
          <w:szCs w:val="20"/>
          <w:lang w:val="es-AR"/>
        </w:rPr>
        <w:t>Narrativa</w:t>
      </w:r>
      <w:r w:rsidRPr="00FE2857">
        <w:rPr>
          <w:rFonts w:asciiTheme="minorHAnsi" w:eastAsiaTheme="minorHAnsi" w:hAnsiTheme="minorHAnsi" w:cstheme="minorHAnsi"/>
          <w:sz w:val="20"/>
          <w:szCs w:val="20"/>
          <w:lang w:val="es-AR"/>
        </w:rPr>
        <w:t xml:space="preserve">: se presentan los hechos organizados temporalmente y sobre una relación de causa – efecto. Son importante también el marco (lugar y tiempo) en que suceden los hechos, así como los personajes que los realizan. </w:t>
      </w:r>
    </w:p>
    <w:p w14:paraId="660B7071" w14:textId="77777777" w:rsidR="005A7297" w:rsidRPr="00FE2857" w:rsidRDefault="005A7297" w:rsidP="00FE2857">
      <w:pPr>
        <w:numPr>
          <w:ilvl w:val="0"/>
          <w:numId w:val="14"/>
        </w:numPr>
        <w:spacing w:after="0" w:line="252" w:lineRule="auto"/>
        <w:ind w:left="1418"/>
        <w:contextualSpacing/>
        <w:rPr>
          <w:rFonts w:asciiTheme="minorHAnsi" w:eastAsiaTheme="minorHAnsi" w:hAnsiTheme="minorHAnsi" w:cstheme="minorHAnsi"/>
          <w:sz w:val="20"/>
          <w:szCs w:val="20"/>
          <w:lang w:val="es-AR"/>
        </w:rPr>
      </w:pPr>
      <w:r w:rsidRPr="00FE2857">
        <w:rPr>
          <w:rFonts w:asciiTheme="minorHAnsi" w:eastAsiaTheme="minorHAnsi" w:hAnsiTheme="minorHAnsi" w:cstheme="minorHAnsi"/>
          <w:b/>
          <w:sz w:val="20"/>
          <w:szCs w:val="20"/>
          <w:lang w:val="es-AR"/>
        </w:rPr>
        <w:t>Descriptiva</w:t>
      </w:r>
      <w:r w:rsidRPr="00FE2857">
        <w:rPr>
          <w:rFonts w:asciiTheme="minorHAnsi" w:eastAsiaTheme="minorHAnsi" w:hAnsiTheme="minorHAnsi" w:cstheme="minorHAnsi"/>
          <w:sz w:val="20"/>
          <w:szCs w:val="20"/>
          <w:lang w:val="es-AR"/>
        </w:rPr>
        <w:t xml:space="preserve">: presentan caracterizaciones de seres, objetos, lugares o acciones a través de rasgos distintivos.  </w:t>
      </w:r>
    </w:p>
    <w:p w14:paraId="5FE5985C" w14:textId="77777777" w:rsidR="005A7297" w:rsidRPr="00FE2857" w:rsidRDefault="005A7297" w:rsidP="00FE2857">
      <w:pPr>
        <w:numPr>
          <w:ilvl w:val="0"/>
          <w:numId w:val="14"/>
        </w:numPr>
        <w:spacing w:after="0" w:line="252" w:lineRule="auto"/>
        <w:ind w:left="1418"/>
        <w:contextualSpacing/>
        <w:rPr>
          <w:rFonts w:asciiTheme="minorHAnsi" w:eastAsiaTheme="minorHAnsi" w:hAnsiTheme="minorHAnsi" w:cstheme="minorHAnsi"/>
          <w:sz w:val="20"/>
          <w:szCs w:val="20"/>
          <w:lang w:val="es-AR"/>
        </w:rPr>
      </w:pPr>
      <w:r w:rsidRPr="00FE2857">
        <w:rPr>
          <w:rFonts w:asciiTheme="minorHAnsi" w:eastAsiaTheme="minorHAnsi" w:hAnsiTheme="minorHAnsi" w:cstheme="minorHAnsi"/>
          <w:b/>
          <w:sz w:val="20"/>
          <w:szCs w:val="20"/>
          <w:lang w:val="es-AR"/>
        </w:rPr>
        <w:t>Argumentativa:</w:t>
      </w:r>
      <w:r w:rsidRPr="00FE2857">
        <w:rPr>
          <w:rFonts w:asciiTheme="minorHAnsi" w:eastAsiaTheme="minorHAnsi" w:hAnsiTheme="minorHAnsi" w:cstheme="minorHAnsi"/>
          <w:sz w:val="20"/>
          <w:szCs w:val="20"/>
          <w:lang w:val="es-AR"/>
        </w:rPr>
        <w:t xml:space="preserve"> se propone un punto de vista u opinión y se justifica con un conjunto de ideas que lo confirman. </w:t>
      </w:r>
    </w:p>
    <w:p w14:paraId="0612F531" w14:textId="77777777" w:rsidR="005A7297" w:rsidRPr="00FE2857" w:rsidRDefault="005A7297" w:rsidP="00FE2857">
      <w:pPr>
        <w:numPr>
          <w:ilvl w:val="0"/>
          <w:numId w:val="14"/>
        </w:numPr>
        <w:spacing w:after="0" w:line="252" w:lineRule="auto"/>
        <w:ind w:left="1418"/>
        <w:contextualSpacing/>
        <w:rPr>
          <w:rFonts w:asciiTheme="minorHAnsi" w:eastAsiaTheme="minorHAnsi" w:hAnsiTheme="minorHAnsi" w:cstheme="minorHAnsi"/>
          <w:sz w:val="20"/>
          <w:szCs w:val="20"/>
          <w:lang w:val="es-AR"/>
        </w:rPr>
      </w:pPr>
      <w:r w:rsidRPr="00FE2857">
        <w:rPr>
          <w:rFonts w:asciiTheme="minorHAnsi" w:eastAsiaTheme="minorHAnsi" w:hAnsiTheme="minorHAnsi" w:cstheme="minorHAnsi"/>
          <w:b/>
          <w:sz w:val="20"/>
          <w:szCs w:val="20"/>
          <w:lang w:val="es-AR"/>
        </w:rPr>
        <w:t>Conversacional</w:t>
      </w:r>
      <w:r w:rsidRPr="00FE2857">
        <w:rPr>
          <w:rFonts w:asciiTheme="minorHAnsi" w:eastAsiaTheme="minorHAnsi" w:hAnsiTheme="minorHAnsi" w:cstheme="minorHAnsi"/>
          <w:sz w:val="20"/>
          <w:szCs w:val="20"/>
          <w:lang w:val="es-AR"/>
        </w:rPr>
        <w:t>: se presentan diálogos.</w:t>
      </w:r>
    </w:p>
    <w:p w14:paraId="2054FE44" w14:textId="77777777" w:rsidR="005A7297" w:rsidRPr="00FE2857" w:rsidRDefault="005A7297" w:rsidP="00FE2857">
      <w:pPr>
        <w:numPr>
          <w:ilvl w:val="0"/>
          <w:numId w:val="14"/>
        </w:numPr>
        <w:spacing w:after="0" w:line="252" w:lineRule="auto"/>
        <w:ind w:left="1418"/>
        <w:contextualSpacing/>
        <w:rPr>
          <w:rFonts w:asciiTheme="minorHAnsi" w:eastAsiaTheme="minorHAnsi" w:hAnsiTheme="minorHAnsi" w:cstheme="minorHAnsi"/>
          <w:sz w:val="20"/>
          <w:szCs w:val="20"/>
          <w:lang w:val="es-AR"/>
        </w:rPr>
      </w:pPr>
      <w:r w:rsidRPr="00FE2857">
        <w:rPr>
          <w:rFonts w:asciiTheme="minorHAnsi" w:eastAsiaTheme="minorHAnsi" w:hAnsiTheme="minorHAnsi" w:cstheme="minorHAnsi"/>
          <w:b/>
          <w:sz w:val="20"/>
          <w:szCs w:val="20"/>
          <w:lang w:val="es-AR"/>
        </w:rPr>
        <w:t xml:space="preserve">Explicativa - explicativa: </w:t>
      </w:r>
      <w:r w:rsidRPr="00FE2857">
        <w:rPr>
          <w:rFonts w:asciiTheme="minorHAnsi" w:eastAsiaTheme="minorHAnsi" w:hAnsiTheme="minorHAnsi" w:cstheme="minorHAnsi"/>
          <w:sz w:val="20"/>
          <w:szCs w:val="20"/>
          <w:lang w:val="es-AR"/>
        </w:rPr>
        <w:t>presenta con claridad (por medio de definiciones, comparaciones, ejemplificaciones, etc.) un saber sobre un determinado tema.</w:t>
      </w:r>
    </w:p>
    <w:p w14:paraId="77AB49A5" w14:textId="77777777" w:rsidR="005A7297" w:rsidRPr="00FE2857" w:rsidRDefault="005A7297" w:rsidP="00FE2857">
      <w:pPr>
        <w:numPr>
          <w:ilvl w:val="0"/>
          <w:numId w:val="14"/>
        </w:numPr>
        <w:spacing w:after="0" w:line="252" w:lineRule="auto"/>
        <w:ind w:left="1418"/>
        <w:contextualSpacing/>
        <w:rPr>
          <w:rFonts w:asciiTheme="minorHAnsi" w:eastAsiaTheme="minorHAnsi" w:hAnsiTheme="minorHAnsi" w:cstheme="minorHAnsi"/>
          <w:sz w:val="20"/>
          <w:szCs w:val="20"/>
          <w:lang w:val="es-AR"/>
        </w:rPr>
      </w:pPr>
      <w:r w:rsidRPr="00FE2857">
        <w:rPr>
          <w:rFonts w:asciiTheme="minorHAnsi" w:eastAsiaTheme="minorHAnsi" w:hAnsiTheme="minorHAnsi" w:cstheme="minorHAnsi"/>
          <w:b/>
          <w:sz w:val="20"/>
          <w:szCs w:val="20"/>
          <w:lang w:val="es-AR"/>
        </w:rPr>
        <w:t>Instruccional:</w:t>
      </w:r>
      <w:r w:rsidRPr="00FE2857">
        <w:rPr>
          <w:rFonts w:asciiTheme="minorHAnsi" w:eastAsiaTheme="minorHAnsi" w:hAnsiTheme="minorHAnsi" w:cstheme="minorHAnsi"/>
          <w:sz w:val="20"/>
          <w:szCs w:val="20"/>
          <w:lang w:val="es-AR"/>
        </w:rPr>
        <w:t xml:space="preserve"> indica un conjunto de pasos que se deben seguir para realizar una acción o proceso y así conseguir un objetivo determinado.</w:t>
      </w:r>
    </w:p>
    <w:p w14:paraId="73345B37" w14:textId="2B3D89D1" w:rsidR="005A7297" w:rsidRPr="005A7297" w:rsidRDefault="005A7297" w:rsidP="005A7297">
      <w:pPr>
        <w:spacing w:after="160" w:line="252" w:lineRule="auto"/>
        <w:rPr>
          <w:rFonts w:asciiTheme="minorHAnsi" w:eastAsiaTheme="minorHAnsi" w:hAnsiTheme="minorHAnsi" w:cstheme="minorBidi"/>
          <w:bCs/>
          <w:lang w:val="es-AR"/>
        </w:rPr>
      </w:pPr>
      <w:r w:rsidRPr="005A7297">
        <w:rPr>
          <w:rFonts w:ascii="Bradley Hand ITC" w:eastAsiaTheme="minorHAnsi" w:hAnsi="Bradley Hand ITC" w:cstheme="minorBidi"/>
          <w:b/>
          <w:i/>
          <w:iCs/>
          <w:color w:val="FF0000"/>
          <w:sz w:val="44"/>
          <w:szCs w:val="44"/>
          <w:lang w:val="es-AR"/>
        </w:rPr>
        <w:lastRenderedPageBreak/>
        <w:t>¡A trabajar!</w:t>
      </w:r>
    </w:p>
    <w:p w14:paraId="3A9C5367" w14:textId="77777777" w:rsidR="005A7297" w:rsidRPr="005A7297" w:rsidRDefault="005A7297" w:rsidP="005A7297">
      <w:pPr>
        <w:spacing w:after="160" w:line="252" w:lineRule="auto"/>
        <w:ind w:left="1440"/>
        <w:contextualSpacing/>
        <w:rPr>
          <w:rFonts w:asciiTheme="minorHAnsi" w:eastAsiaTheme="minorHAnsi" w:hAnsiTheme="minorHAnsi" w:cstheme="minorBidi"/>
          <w:bCs/>
          <w:lang w:val="es-AR"/>
        </w:rPr>
      </w:pPr>
    </w:p>
    <w:p w14:paraId="1A38768E" w14:textId="77777777" w:rsidR="005A7297" w:rsidRPr="005A7297" w:rsidRDefault="005A7297" w:rsidP="005A7297">
      <w:pPr>
        <w:numPr>
          <w:ilvl w:val="1"/>
          <w:numId w:val="13"/>
        </w:numPr>
        <w:spacing w:before="240" w:after="160" w:line="252" w:lineRule="auto"/>
        <w:contextualSpacing/>
        <w:rPr>
          <w:rFonts w:asciiTheme="minorHAnsi" w:eastAsiaTheme="minorHAnsi" w:hAnsiTheme="minorHAnsi" w:cstheme="minorBidi"/>
          <w:lang w:val="es-AR"/>
        </w:rPr>
      </w:pPr>
      <w:r w:rsidRPr="005A7297">
        <w:rPr>
          <w:rFonts w:asciiTheme="minorHAnsi" w:eastAsiaTheme="minorHAnsi" w:hAnsiTheme="minorHAnsi" w:cstheme="minorBidi"/>
          <w:b/>
          <w:lang w:val="es-AR"/>
        </w:rPr>
        <w:t xml:space="preserve">Seleccione </w:t>
      </w:r>
      <w:r w:rsidRPr="005A7297">
        <w:rPr>
          <w:rFonts w:asciiTheme="minorHAnsi" w:eastAsiaTheme="minorHAnsi" w:hAnsiTheme="minorHAnsi" w:cstheme="minorBidi"/>
          <w:bCs/>
          <w:lang w:val="es-AR"/>
        </w:rPr>
        <w:t>una opción</w:t>
      </w:r>
      <w:r w:rsidRPr="005A7297">
        <w:rPr>
          <w:rFonts w:asciiTheme="minorHAnsi" w:eastAsiaTheme="minorHAnsi" w:hAnsiTheme="minorHAnsi" w:cstheme="minorBidi"/>
          <w:b/>
          <w:lang w:val="es-AR"/>
        </w:rPr>
        <w:t xml:space="preserve"> e indique</w:t>
      </w:r>
      <w:r w:rsidRPr="005A7297">
        <w:rPr>
          <w:rFonts w:asciiTheme="minorHAnsi" w:eastAsiaTheme="minorHAnsi" w:hAnsiTheme="minorHAnsi" w:cstheme="minorBidi"/>
          <w:lang w:val="es-AR"/>
        </w:rPr>
        <w:t xml:space="preserve"> qué </w:t>
      </w:r>
      <w:r w:rsidRPr="005A7297">
        <w:rPr>
          <w:rFonts w:asciiTheme="minorHAnsi" w:eastAsiaTheme="minorHAnsi" w:hAnsiTheme="minorHAnsi" w:cstheme="minorBidi"/>
          <w:u w:val="single"/>
          <w:lang w:val="es-AR"/>
        </w:rPr>
        <w:t>tipos de textos</w:t>
      </w:r>
      <w:r w:rsidRPr="005A7297">
        <w:rPr>
          <w:rFonts w:asciiTheme="minorHAnsi" w:eastAsiaTheme="minorHAnsi" w:hAnsiTheme="minorHAnsi" w:cstheme="minorBidi"/>
          <w:lang w:val="es-AR"/>
        </w:rPr>
        <w:t xml:space="preserve"> son los siguientes, </w:t>
      </w:r>
      <w:r w:rsidRPr="005A7297">
        <w:rPr>
          <w:rFonts w:asciiTheme="minorHAnsi" w:eastAsiaTheme="minorHAnsi" w:hAnsiTheme="minorHAnsi" w:cstheme="minorBidi"/>
          <w:b/>
          <w:lang w:val="es-AR"/>
        </w:rPr>
        <w:t xml:space="preserve">según su intencionalidad. </w:t>
      </w:r>
    </w:p>
    <w:p w14:paraId="0328DACA" w14:textId="77777777" w:rsidR="005A7297" w:rsidRPr="005A7297" w:rsidRDefault="005A7297" w:rsidP="005A7297">
      <w:pPr>
        <w:spacing w:before="240"/>
        <w:ind w:left="1080"/>
        <w:contextualSpacing/>
        <w:rPr>
          <w:rFonts w:asciiTheme="minorHAnsi" w:eastAsiaTheme="minorHAnsi" w:hAnsiTheme="minorHAnsi" w:cstheme="minorBidi"/>
          <w:lang w:val="es-AR"/>
        </w:rPr>
      </w:pPr>
      <w:r w:rsidRPr="005A7297">
        <w:rPr>
          <w:rFonts w:asciiTheme="minorHAnsi" w:eastAsiaTheme="minorHAnsi" w:hAnsiTheme="minorHAnsi" w:cstheme="minorBidi"/>
          <w:b/>
          <w:lang w:val="es-AR"/>
        </w:rPr>
        <w:t xml:space="preserve">         Leyendas - Carta – instructivo – Texto expositivo </w:t>
      </w:r>
    </w:p>
    <w:p w14:paraId="515E2982" w14:textId="77777777" w:rsidR="005A7297" w:rsidRPr="005A7297" w:rsidRDefault="005A7297" w:rsidP="005A7297">
      <w:pPr>
        <w:spacing w:before="240" w:after="160" w:line="252" w:lineRule="auto"/>
        <w:ind w:left="720"/>
        <w:contextualSpacing/>
        <w:rPr>
          <w:rFonts w:asciiTheme="minorHAnsi" w:eastAsiaTheme="minorHAnsi" w:hAnsiTheme="minorHAnsi" w:cstheme="minorBidi"/>
          <w:lang w:val="es-AR"/>
        </w:rPr>
      </w:pPr>
    </w:p>
    <w:p w14:paraId="246B4DED" w14:textId="77777777" w:rsidR="005A7297" w:rsidRPr="005A7297" w:rsidRDefault="005A7297" w:rsidP="007B0648">
      <w:pPr>
        <w:numPr>
          <w:ilvl w:val="0"/>
          <w:numId w:val="15"/>
        </w:numPr>
        <w:spacing w:after="0" w:line="252" w:lineRule="auto"/>
        <w:contextualSpacing/>
        <w:rPr>
          <w:rFonts w:asciiTheme="minorHAnsi" w:eastAsiaTheme="minorHAnsi" w:hAnsiTheme="minorHAnsi" w:cstheme="minorBidi"/>
          <w:lang w:val="es-AR"/>
        </w:rPr>
      </w:pPr>
      <w:r w:rsidRPr="005A7297">
        <w:rPr>
          <w:rFonts w:asciiTheme="minorHAnsi" w:eastAsiaTheme="minorHAnsi" w:hAnsiTheme="minorHAnsi" w:cstheme="minorBidi"/>
          <w:lang w:val="es-AR"/>
        </w:rPr>
        <w:t>Una declaración de amor en la que un hombre transmite sus sentimientos a su amada.</w:t>
      </w:r>
    </w:p>
    <w:p w14:paraId="43994494" w14:textId="77777777" w:rsidR="005A7297" w:rsidRPr="005A7297" w:rsidRDefault="005A7297" w:rsidP="007B0648">
      <w:pPr>
        <w:spacing w:after="0" w:line="252" w:lineRule="auto"/>
        <w:ind w:left="1080"/>
        <w:contextualSpacing/>
        <w:rPr>
          <w:rFonts w:asciiTheme="minorHAnsi" w:eastAsiaTheme="minorHAnsi" w:hAnsiTheme="minorHAnsi" w:cstheme="minorBidi"/>
          <w:lang w:val="es-AR"/>
        </w:rPr>
      </w:pPr>
      <w:r w:rsidRPr="005A7297">
        <w:rPr>
          <w:rFonts w:asciiTheme="minorHAnsi" w:eastAsiaTheme="minorHAnsi" w:hAnsiTheme="minorHAnsi" w:cstheme="minorBidi"/>
          <w:lang w:val="es-AR"/>
        </w:rPr>
        <w:t>…………………………………………………………………………</w:t>
      </w:r>
    </w:p>
    <w:p w14:paraId="69E8C68B" w14:textId="77777777" w:rsidR="005A7297" w:rsidRPr="005A7297" w:rsidRDefault="005A7297" w:rsidP="007B0648">
      <w:pPr>
        <w:spacing w:after="0" w:line="252" w:lineRule="auto"/>
        <w:ind w:left="1080"/>
        <w:contextualSpacing/>
        <w:rPr>
          <w:rFonts w:asciiTheme="minorHAnsi" w:eastAsiaTheme="minorHAnsi" w:hAnsiTheme="minorHAnsi" w:cstheme="minorBidi"/>
          <w:lang w:val="es-AR"/>
        </w:rPr>
      </w:pPr>
    </w:p>
    <w:p w14:paraId="33DEAC9C" w14:textId="2616C730" w:rsidR="005A7297" w:rsidRPr="007B0648" w:rsidRDefault="005A7297" w:rsidP="007B0648">
      <w:pPr>
        <w:numPr>
          <w:ilvl w:val="0"/>
          <w:numId w:val="15"/>
        </w:numPr>
        <w:spacing w:after="0" w:line="252" w:lineRule="auto"/>
        <w:contextualSpacing/>
        <w:rPr>
          <w:rFonts w:asciiTheme="minorHAnsi" w:eastAsiaTheme="minorHAnsi" w:hAnsiTheme="minorHAnsi" w:cstheme="minorBidi"/>
          <w:lang w:val="es-AR"/>
        </w:rPr>
      </w:pPr>
      <w:r w:rsidRPr="007B0648">
        <w:rPr>
          <w:rFonts w:asciiTheme="minorHAnsi" w:eastAsiaTheme="minorHAnsi" w:hAnsiTheme="minorHAnsi" w:cstheme="minorBidi"/>
          <w:lang w:val="es-AR"/>
        </w:rPr>
        <w:t xml:space="preserve">Una antología de historias latinoamericanas que dan una explicación ficcional sobre el origen del universo. </w:t>
      </w:r>
    </w:p>
    <w:p w14:paraId="0090BB3C" w14:textId="77777777" w:rsidR="005A7297" w:rsidRPr="005A7297" w:rsidRDefault="005A7297" w:rsidP="007B0648">
      <w:pPr>
        <w:spacing w:after="0" w:line="252" w:lineRule="auto"/>
        <w:ind w:left="1080"/>
        <w:contextualSpacing/>
        <w:rPr>
          <w:rFonts w:asciiTheme="minorHAnsi" w:eastAsiaTheme="minorHAnsi" w:hAnsiTheme="minorHAnsi" w:cstheme="minorBidi"/>
          <w:lang w:val="es-AR"/>
        </w:rPr>
      </w:pPr>
      <w:r w:rsidRPr="005A7297">
        <w:rPr>
          <w:rFonts w:asciiTheme="minorHAnsi" w:eastAsiaTheme="minorHAnsi" w:hAnsiTheme="minorHAnsi" w:cstheme="minorBidi"/>
          <w:lang w:val="es-AR"/>
        </w:rPr>
        <w:t xml:space="preserve">………………………………………………………………………… </w:t>
      </w:r>
    </w:p>
    <w:p w14:paraId="7C439FD7" w14:textId="0BEA54FC" w:rsidR="005A7297" w:rsidRPr="007B0648" w:rsidRDefault="005A7297" w:rsidP="007B0648">
      <w:pPr>
        <w:numPr>
          <w:ilvl w:val="0"/>
          <w:numId w:val="15"/>
        </w:numPr>
        <w:spacing w:after="0" w:line="252" w:lineRule="auto"/>
        <w:contextualSpacing/>
        <w:rPr>
          <w:rFonts w:asciiTheme="minorHAnsi" w:eastAsiaTheme="minorHAnsi" w:hAnsiTheme="minorHAnsi" w:cstheme="minorBidi"/>
          <w:lang w:val="es-AR"/>
        </w:rPr>
      </w:pPr>
      <w:r w:rsidRPr="007B0648">
        <w:rPr>
          <w:rFonts w:asciiTheme="minorHAnsi" w:eastAsiaTheme="minorHAnsi" w:hAnsiTheme="minorHAnsi" w:cstheme="minorBidi"/>
          <w:lang w:val="es-AR"/>
        </w:rPr>
        <w:t>Las reglas de juego de un deporte olímpico.</w:t>
      </w:r>
    </w:p>
    <w:p w14:paraId="4957EC66" w14:textId="77777777" w:rsidR="005A7297" w:rsidRPr="005A7297" w:rsidRDefault="005A7297" w:rsidP="007B0648">
      <w:pPr>
        <w:spacing w:after="0" w:line="252" w:lineRule="auto"/>
        <w:ind w:left="1080"/>
        <w:contextualSpacing/>
        <w:rPr>
          <w:rFonts w:asciiTheme="minorHAnsi" w:eastAsiaTheme="minorHAnsi" w:hAnsiTheme="minorHAnsi" w:cstheme="minorBidi"/>
          <w:lang w:val="es-AR"/>
        </w:rPr>
      </w:pPr>
      <w:r w:rsidRPr="005A7297">
        <w:rPr>
          <w:rFonts w:asciiTheme="minorHAnsi" w:eastAsiaTheme="minorHAnsi" w:hAnsiTheme="minorHAnsi" w:cstheme="minorBidi"/>
          <w:lang w:val="es-AR"/>
        </w:rPr>
        <w:t>…………………………………………………………………………</w:t>
      </w:r>
    </w:p>
    <w:p w14:paraId="4D14D11B" w14:textId="77777777" w:rsidR="005A7297" w:rsidRPr="005A7297" w:rsidRDefault="005A7297" w:rsidP="007B0648">
      <w:pPr>
        <w:spacing w:after="0" w:line="252" w:lineRule="auto"/>
        <w:ind w:left="1080"/>
        <w:contextualSpacing/>
        <w:rPr>
          <w:rFonts w:asciiTheme="minorHAnsi" w:eastAsiaTheme="minorHAnsi" w:hAnsiTheme="minorHAnsi" w:cstheme="minorBidi"/>
          <w:lang w:val="es-AR"/>
        </w:rPr>
      </w:pPr>
    </w:p>
    <w:p w14:paraId="32A6E0A9" w14:textId="77777777" w:rsidR="005A7297" w:rsidRPr="005A7297" w:rsidRDefault="005A7297" w:rsidP="007B0648">
      <w:pPr>
        <w:numPr>
          <w:ilvl w:val="0"/>
          <w:numId w:val="15"/>
        </w:numPr>
        <w:spacing w:after="0" w:line="252" w:lineRule="auto"/>
        <w:contextualSpacing/>
        <w:rPr>
          <w:rFonts w:asciiTheme="minorHAnsi" w:eastAsiaTheme="minorHAnsi" w:hAnsiTheme="minorHAnsi" w:cstheme="minorBidi"/>
          <w:lang w:val="es-AR"/>
        </w:rPr>
      </w:pPr>
      <w:r w:rsidRPr="005A7297">
        <w:rPr>
          <w:rFonts w:asciiTheme="minorHAnsi" w:eastAsiaTheme="minorHAnsi" w:hAnsiTheme="minorHAnsi" w:cstheme="minorBidi"/>
          <w:lang w:val="es-AR"/>
        </w:rPr>
        <w:t xml:space="preserve">Un capítulo sobre historia griega. </w:t>
      </w:r>
    </w:p>
    <w:p w14:paraId="470583CB" w14:textId="49B6B652" w:rsidR="005A7297" w:rsidRDefault="005A7297" w:rsidP="007B0648">
      <w:pPr>
        <w:spacing w:after="0" w:line="252" w:lineRule="auto"/>
        <w:ind w:left="1080"/>
        <w:contextualSpacing/>
        <w:rPr>
          <w:rFonts w:asciiTheme="minorHAnsi" w:eastAsiaTheme="minorHAnsi" w:hAnsiTheme="minorHAnsi" w:cstheme="minorBidi"/>
          <w:lang w:val="es-AR"/>
        </w:rPr>
      </w:pPr>
      <w:r w:rsidRPr="005A7297">
        <w:rPr>
          <w:rFonts w:asciiTheme="minorHAnsi" w:eastAsiaTheme="minorHAnsi" w:hAnsiTheme="minorHAnsi" w:cstheme="minorBidi"/>
          <w:lang w:val="es-AR"/>
        </w:rPr>
        <w:t>………………………………………………………………………..</w:t>
      </w:r>
    </w:p>
    <w:p w14:paraId="017D3126" w14:textId="3AD32B9D" w:rsidR="00FE2857" w:rsidRDefault="00FE2857" w:rsidP="005A7297">
      <w:pPr>
        <w:spacing w:before="240" w:after="160" w:line="252" w:lineRule="auto"/>
        <w:ind w:left="1080"/>
        <w:contextualSpacing/>
        <w:rPr>
          <w:rFonts w:asciiTheme="minorHAnsi" w:eastAsiaTheme="minorHAnsi" w:hAnsiTheme="minorHAnsi" w:cstheme="minorBidi"/>
          <w:lang w:val="es-AR"/>
        </w:rPr>
      </w:pPr>
    </w:p>
    <w:p w14:paraId="2884643A" w14:textId="77777777" w:rsidR="005A7297" w:rsidRPr="005A7297" w:rsidRDefault="005A7297" w:rsidP="005A7297">
      <w:pPr>
        <w:numPr>
          <w:ilvl w:val="1"/>
          <w:numId w:val="13"/>
        </w:numPr>
        <w:spacing w:before="240" w:after="160" w:line="252" w:lineRule="auto"/>
        <w:contextualSpacing/>
        <w:rPr>
          <w:rFonts w:asciiTheme="minorHAnsi" w:eastAsiaTheme="minorHAnsi" w:hAnsiTheme="minorHAnsi" w:cstheme="minorBidi"/>
          <w:lang w:val="es-AR"/>
        </w:rPr>
      </w:pPr>
      <w:r w:rsidRPr="005A7297">
        <w:rPr>
          <w:rFonts w:asciiTheme="minorHAnsi" w:eastAsiaTheme="minorHAnsi" w:hAnsiTheme="minorHAnsi" w:cstheme="minorBidi"/>
          <w:b/>
          <w:lang w:val="es-AR"/>
        </w:rPr>
        <w:t>Lea</w:t>
      </w:r>
      <w:r w:rsidRPr="005A7297">
        <w:rPr>
          <w:rFonts w:asciiTheme="minorHAnsi" w:eastAsiaTheme="minorHAnsi" w:hAnsiTheme="minorHAnsi" w:cstheme="minorBidi"/>
          <w:lang w:val="es-AR"/>
        </w:rPr>
        <w:t xml:space="preserve"> los siguientes fragmentos:</w:t>
      </w:r>
    </w:p>
    <w:p w14:paraId="6F75FC7F" w14:textId="7FE642D7" w:rsidR="00F21BFA" w:rsidRPr="00F21BFA" w:rsidRDefault="00F21BFA" w:rsidP="00F21BFA">
      <w:pPr>
        <w:rPr>
          <w:b/>
          <w:bCs/>
          <w:sz w:val="18"/>
          <w:szCs w:val="18"/>
        </w:rPr>
      </w:pPr>
      <w:r w:rsidRPr="00F21BFA">
        <w:rPr>
          <w:b/>
          <w:bCs/>
          <w:sz w:val="18"/>
          <w:szCs w:val="18"/>
        </w:rPr>
        <w:t>Texto A</w:t>
      </w:r>
    </w:p>
    <w:p w14:paraId="4E073BC8" w14:textId="437EB86D" w:rsidR="00F21BFA" w:rsidRPr="00F21BFA" w:rsidRDefault="00F21BFA" w:rsidP="00F21BFA">
      <w:pPr>
        <w:rPr>
          <w:sz w:val="18"/>
          <w:szCs w:val="18"/>
        </w:rPr>
      </w:pPr>
      <w:r w:rsidRPr="00F21BFA">
        <w:rPr>
          <w:sz w:val="18"/>
          <w:szCs w:val="18"/>
        </w:rPr>
        <w:t>Sucedió que un día la luna y la nube, transformadas en dos niñas muy hermosas, desearon descender a la tierra. Al hacerlo, dejaron de poseer los poderes que tienen los dioses. Caminaban a través de los bosques cuando pudieron oír el poderoso rugido del yaguareté.</w:t>
      </w:r>
    </w:p>
    <w:p w14:paraId="32E18B2A" w14:textId="37CAFE9F" w:rsidR="005A7297" w:rsidRPr="005A7297" w:rsidRDefault="00F21BFA" w:rsidP="007B0648">
      <w:pPr>
        <w:pStyle w:val="Prrafodelista"/>
        <w:ind w:left="1440"/>
        <w:jc w:val="center"/>
        <w:rPr>
          <w:rFonts w:asciiTheme="minorHAnsi" w:eastAsiaTheme="minorHAnsi" w:hAnsiTheme="minorHAnsi" w:cstheme="minorBidi"/>
          <w:lang w:val="es-AR"/>
        </w:rPr>
      </w:pPr>
      <w:r w:rsidRPr="00F21BFA">
        <w:rPr>
          <w:sz w:val="16"/>
          <w:szCs w:val="16"/>
        </w:rPr>
        <w:t xml:space="preserve">                                                                                   (Versión de leyenda sobre la yerba mate)</w:t>
      </w:r>
    </w:p>
    <w:p w14:paraId="11A49F28" w14:textId="3E1E11C5" w:rsidR="005A7297" w:rsidRPr="00F21BFA" w:rsidRDefault="00F21BFA" w:rsidP="005A7297">
      <w:pPr>
        <w:spacing w:after="160" w:line="252" w:lineRule="auto"/>
        <w:rPr>
          <w:rFonts w:asciiTheme="minorHAnsi" w:eastAsiaTheme="minorHAnsi" w:hAnsiTheme="minorHAnsi" w:cstheme="minorBidi"/>
          <w:b/>
          <w:bCs/>
          <w:lang w:val="es-AR"/>
        </w:rPr>
      </w:pPr>
      <w:r w:rsidRPr="00F21BFA">
        <w:rPr>
          <w:rFonts w:asciiTheme="minorHAnsi" w:eastAsiaTheme="minorHAnsi" w:hAnsiTheme="minorHAnsi" w:cstheme="minorBidi"/>
          <w:b/>
          <w:bCs/>
          <w:lang w:val="es-AR"/>
        </w:rPr>
        <w:t xml:space="preserve">Texto B </w:t>
      </w:r>
    </w:p>
    <w:p w14:paraId="737A6D49" w14:textId="0196E0A6" w:rsidR="005A7297" w:rsidRDefault="00F21BFA" w:rsidP="007B0648">
      <w:pPr>
        <w:rPr>
          <w:rFonts w:asciiTheme="minorHAnsi" w:eastAsiaTheme="minorHAnsi" w:hAnsiTheme="minorHAnsi" w:cstheme="minorBidi"/>
          <w:lang w:val="es-AR"/>
        </w:rPr>
      </w:pPr>
      <w:r>
        <w:rPr>
          <w:sz w:val="18"/>
          <w:szCs w:val="18"/>
        </w:rPr>
        <w:t xml:space="preserve">Yerba mate </w:t>
      </w:r>
      <w:r>
        <w:rPr>
          <w:i/>
          <w:sz w:val="18"/>
          <w:szCs w:val="18"/>
        </w:rPr>
        <w:t xml:space="preserve">(ilex paraguariensis): </w:t>
      </w:r>
      <w:r>
        <w:rPr>
          <w:sz w:val="18"/>
          <w:szCs w:val="18"/>
        </w:rPr>
        <w:t>árbol perennifolio, de un poco más de quince metros de altura, que presenta copa ovalada. Sus flores, pequeñas, tienen un color y sus frutos guardan las semillas. Estas están recubiertas por una cáscara dura que ayuda a que no se deshagan en la tierra.</w:t>
      </w:r>
    </w:p>
    <w:p w14:paraId="6D59B699" w14:textId="39CE9EC3" w:rsidR="00806CEA" w:rsidRPr="00F21BFA" w:rsidRDefault="00F21BFA" w:rsidP="00F21BFA">
      <w:pPr>
        <w:spacing w:after="160" w:line="252" w:lineRule="auto"/>
        <w:rPr>
          <w:rFonts w:asciiTheme="minorHAnsi" w:eastAsiaTheme="minorHAnsi" w:hAnsiTheme="minorHAnsi" w:cstheme="minorBidi"/>
          <w:b/>
          <w:bCs/>
          <w:lang w:val="es-AR"/>
        </w:rPr>
      </w:pPr>
      <w:r w:rsidRPr="00F21BFA">
        <w:rPr>
          <w:rFonts w:asciiTheme="minorHAnsi" w:eastAsiaTheme="minorHAnsi" w:hAnsiTheme="minorHAnsi" w:cstheme="minorBidi"/>
          <w:b/>
          <w:bCs/>
          <w:lang w:val="es-AR"/>
        </w:rPr>
        <w:t>Texto C</w:t>
      </w:r>
    </w:p>
    <w:p w14:paraId="3C882621" w14:textId="77777777" w:rsidR="00F21BFA" w:rsidRDefault="00F21BFA" w:rsidP="00F21BFA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¿Cómo preparar mate?</w:t>
      </w:r>
    </w:p>
    <w:p w14:paraId="4E2B9555" w14:textId="77777777" w:rsidR="00F21BFA" w:rsidRDefault="00F21BFA" w:rsidP="00F21BFA">
      <w:pPr>
        <w:pStyle w:val="Prrafodelista"/>
        <w:numPr>
          <w:ilvl w:val="0"/>
          <w:numId w:val="17"/>
        </w:numPr>
        <w:rPr>
          <w:sz w:val="18"/>
          <w:szCs w:val="18"/>
        </w:rPr>
      </w:pPr>
      <w:r>
        <w:rPr>
          <w:sz w:val="18"/>
          <w:szCs w:val="18"/>
        </w:rPr>
        <w:t>Llene el mate con yerba en sus tres cuartas partes.</w:t>
      </w:r>
    </w:p>
    <w:p w14:paraId="790CB372" w14:textId="77777777" w:rsidR="00F21BFA" w:rsidRDefault="00F21BFA" w:rsidP="00F21BFA">
      <w:pPr>
        <w:pStyle w:val="Prrafodelista"/>
        <w:numPr>
          <w:ilvl w:val="0"/>
          <w:numId w:val="17"/>
        </w:numPr>
        <w:rPr>
          <w:sz w:val="18"/>
          <w:szCs w:val="18"/>
        </w:rPr>
      </w:pPr>
      <w:r>
        <w:rPr>
          <w:sz w:val="18"/>
          <w:szCs w:val="18"/>
        </w:rPr>
        <w:t>Humedezca la yerba a un costado del recipiente</w:t>
      </w:r>
    </w:p>
    <w:p w14:paraId="774D06E2" w14:textId="77777777" w:rsidR="00F21BFA" w:rsidRDefault="00F21BFA" w:rsidP="00F21BFA">
      <w:pPr>
        <w:pStyle w:val="Prrafodelista"/>
        <w:numPr>
          <w:ilvl w:val="0"/>
          <w:numId w:val="17"/>
        </w:numPr>
        <w:rPr>
          <w:sz w:val="18"/>
          <w:szCs w:val="18"/>
        </w:rPr>
      </w:pPr>
      <w:r>
        <w:rPr>
          <w:sz w:val="18"/>
          <w:szCs w:val="18"/>
        </w:rPr>
        <w:t>Introduzca la bombilla en ese mismo lugar.</w:t>
      </w:r>
    </w:p>
    <w:p w14:paraId="610E10A6" w14:textId="77777777" w:rsidR="00F21BFA" w:rsidRDefault="00F21BFA" w:rsidP="00F21BFA">
      <w:pPr>
        <w:pStyle w:val="Prrafodelista"/>
        <w:numPr>
          <w:ilvl w:val="0"/>
          <w:numId w:val="17"/>
        </w:numPr>
        <w:rPr>
          <w:sz w:val="18"/>
          <w:szCs w:val="18"/>
        </w:rPr>
      </w:pPr>
      <w:r>
        <w:rPr>
          <w:sz w:val="18"/>
          <w:szCs w:val="18"/>
        </w:rPr>
        <w:t>Agregue agua caliente, no hervida</w:t>
      </w:r>
    </w:p>
    <w:p w14:paraId="46AD6E0A" w14:textId="0B7FFBC2" w:rsidR="00F21BFA" w:rsidRPr="007B0648" w:rsidRDefault="00F21BFA" w:rsidP="00F21BFA">
      <w:pPr>
        <w:pStyle w:val="Prrafodelista"/>
        <w:numPr>
          <w:ilvl w:val="0"/>
          <w:numId w:val="17"/>
        </w:numPr>
        <w:spacing w:after="160" w:line="252" w:lineRule="auto"/>
        <w:rPr>
          <w:rFonts w:asciiTheme="minorHAnsi" w:eastAsiaTheme="minorHAnsi" w:hAnsiTheme="minorHAnsi" w:cstheme="minorBidi"/>
          <w:lang w:val="es-AR"/>
        </w:rPr>
      </w:pPr>
      <w:r w:rsidRPr="007B0648">
        <w:rPr>
          <w:sz w:val="18"/>
          <w:szCs w:val="18"/>
        </w:rPr>
        <w:t>Disfrute de un exquisito mate.</w:t>
      </w:r>
    </w:p>
    <w:p w14:paraId="3ABF8CB8" w14:textId="55498416" w:rsidR="005A7297" w:rsidRPr="00F21BFA" w:rsidRDefault="00F21BFA" w:rsidP="005A7297">
      <w:pPr>
        <w:spacing w:after="160" w:line="252" w:lineRule="auto"/>
        <w:rPr>
          <w:rFonts w:asciiTheme="minorHAnsi" w:eastAsiaTheme="minorHAnsi" w:hAnsiTheme="minorHAnsi" w:cstheme="minorBidi"/>
          <w:b/>
          <w:bCs/>
          <w:lang w:val="es-AR"/>
        </w:rPr>
      </w:pPr>
      <w:r w:rsidRPr="00F21BFA">
        <w:rPr>
          <w:rFonts w:asciiTheme="minorHAnsi" w:eastAsiaTheme="minorHAnsi" w:hAnsiTheme="minorHAnsi" w:cstheme="minorBidi"/>
          <w:b/>
          <w:bCs/>
          <w:lang w:val="es-AR"/>
        </w:rPr>
        <w:t>Texto D</w:t>
      </w:r>
    </w:p>
    <w:p w14:paraId="5C7F9F27" w14:textId="77777777" w:rsidR="00F21BFA" w:rsidRDefault="00F21BFA" w:rsidP="00F21BFA">
      <w:pPr>
        <w:pStyle w:val="Prrafodelista"/>
        <w:numPr>
          <w:ilvl w:val="0"/>
          <w:numId w:val="18"/>
        </w:numPr>
        <w:rPr>
          <w:sz w:val="18"/>
          <w:szCs w:val="18"/>
        </w:rPr>
      </w:pPr>
      <w:r>
        <w:rPr>
          <w:sz w:val="18"/>
          <w:szCs w:val="18"/>
        </w:rPr>
        <w:t>¿Quién será ese hombre que pudo salvarnos del feroz yaguareté?</w:t>
      </w:r>
    </w:p>
    <w:p w14:paraId="270987AA" w14:textId="77777777" w:rsidR="00F21BFA" w:rsidRDefault="00F21BFA" w:rsidP="00F21BFA">
      <w:pPr>
        <w:pStyle w:val="Prrafodelista"/>
        <w:numPr>
          <w:ilvl w:val="0"/>
          <w:numId w:val="18"/>
        </w:numPr>
        <w:rPr>
          <w:sz w:val="18"/>
          <w:szCs w:val="18"/>
        </w:rPr>
      </w:pPr>
      <w:r>
        <w:rPr>
          <w:sz w:val="18"/>
          <w:szCs w:val="18"/>
        </w:rPr>
        <w:t>No lo sé, querida diosa.</w:t>
      </w:r>
    </w:p>
    <w:p w14:paraId="33A65F33" w14:textId="77777777" w:rsidR="00F21BFA" w:rsidRDefault="00F21BFA" w:rsidP="00F21BFA">
      <w:pPr>
        <w:pStyle w:val="Prrafodelista"/>
        <w:numPr>
          <w:ilvl w:val="0"/>
          <w:numId w:val="18"/>
        </w:numPr>
        <w:rPr>
          <w:sz w:val="18"/>
          <w:szCs w:val="18"/>
        </w:rPr>
      </w:pPr>
      <w:r>
        <w:rPr>
          <w:sz w:val="18"/>
          <w:szCs w:val="18"/>
        </w:rPr>
        <w:t>Ven, preguntémosle y démosle las gracias.</w:t>
      </w:r>
    </w:p>
    <w:p w14:paraId="005D253A" w14:textId="3D365794" w:rsidR="00F21BFA" w:rsidRDefault="00F21BFA" w:rsidP="005A7297">
      <w:pPr>
        <w:spacing w:after="160" w:line="252" w:lineRule="auto"/>
        <w:rPr>
          <w:rFonts w:asciiTheme="minorHAnsi" w:eastAsiaTheme="minorHAnsi" w:hAnsiTheme="minorHAnsi" w:cstheme="minorBidi"/>
          <w:lang w:val="es-AR"/>
        </w:rPr>
      </w:pPr>
    </w:p>
    <w:p w14:paraId="7680B9A3" w14:textId="77777777" w:rsidR="007B0648" w:rsidRDefault="007B0648" w:rsidP="005A7297">
      <w:pPr>
        <w:spacing w:after="160" w:line="252" w:lineRule="auto"/>
        <w:rPr>
          <w:rFonts w:asciiTheme="minorHAnsi" w:eastAsiaTheme="minorHAnsi" w:hAnsiTheme="minorHAnsi" w:cstheme="minorBidi"/>
          <w:b/>
          <w:bCs/>
          <w:lang w:val="es-AR"/>
        </w:rPr>
      </w:pPr>
    </w:p>
    <w:p w14:paraId="68CA8B60" w14:textId="47E9FC4C" w:rsidR="00F21BFA" w:rsidRPr="00F21BFA" w:rsidRDefault="00F21BFA" w:rsidP="005A7297">
      <w:pPr>
        <w:spacing w:after="160" w:line="252" w:lineRule="auto"/>
        <w:rPr>
          <w:rFonts w:asciiTheme="minorHAnsi" w:eastAsiaTheme="minorHAnsi" w:hAnsiTheme="minorHAnsi" w:cstheme="minorBidi"/>
          <w:b/>
          <w:bCs/>
          <w:lang w:val="es-AR"/>
        </w:rPr>
      </w:pPr>
      <w:r w:rsidRPr="00F21BFA">
        <w:rPr>
          <w:rFonts w:asciiTheme="minorHAnsi" w:eastAsiaTheme="minorHAnsi" w:hAnsiTheme="minorHAnsi" w:cstheme="minorBidi"/>
          <w:b/>
          <w:bCs/>
          <w:lang w:val="es-AR"/>
        </w:rPr>
        <w:lastRenderedPageBreak/>
        <w:t>Texto E</w:t>
      </w:r>
    </w:p>
    <w:p w14:paraId="0117CFFB" w14:textId="77777777" w:rsidR="00F21BFA" w:rsidRDefault="00F21BFA" w:rsidP="00F21BFA">
      <w:pPr>
        <w:rPr>
          <w:sz w:val="18"/>
          <w:szCs w:val="18"/>
        </w:rPr>
      </w:pPr>
      <w:r>
        <w:rPr>
          <w:sz w:val="18"/>
          <w:szCs w:val="18"/>
        </w:rPr>
        <w:t>La yerba mate es un cultivo que se ha desarrollado exclusivamente en la zona comprendida por el sur de Paraguay, el sur de Brasil, la provincia de Misiones y el noroeste de la provincia de Corrientes.</w:t>
      </w:r>
    </w:p>
    <w:p w14:paraId="099288C2" w14:textId="77777777" w:rsidR="00F21BFA" w:rsidRDefault="00F21BFA" w:rsidP="00F21BFA">
      <w:pPr>
        <w:rPr>
          <w:sz w:val="18"/>
          <w:szCs w:val="18"/>
        </w:rPr>
      </w:pPr>
      <w:r>
        <w:rPr>
          <w:sz w:val="18"/>
          <w:szCs w:val="18"/>
        </w:rPr>
        <w:t>Las plantas de yerba mate comienzan a producir a los cinco años y llegan a su producción plena a los nueve años.</w:t>
      </w:r>
    </w:p>
    <w:p w14:paraId="55953346" w14:textId="77777777" w:rsidR="00F21BFA" w:rsidRDefault="00F21BFA" w:rsidP="00F21BFA">
      <w:pPr>
        <w:jc w:val="right"/>
        <w:rPr>
          <w:sz w:val="16"/>
          <w:szCs w:val="16"/>
        </w:rPr>
      </w:pPr>
      <w:r>
        <w:rPr>
          <w:sz w:val="16"/>
          <w:szCs w:val="16"/>
        </w:rPr>
        <w:t>Fuente: http//www.elbastion.com/yerba/proceso.htm (consultado el 26 de junio de 2013)</w:t>
      </w:r>
    </w:p>
    <w:p w14:paraId="7D45B03D" w14:textId="77777777" w:rsidR="00F21BFA" w:rsidRPr="00F21BFA" w:rsidRDefault="00F21BFA" w:rsidP="005A7297">
      <w:pPr>
        <w:tabs>
          <w:tab w:val="left" w:pos="1020"/>
        </w:tabs>
        <w:spacing w:after="160" w:line="252" w:lineRule="auto"/>
        <w:rPr>
          <w:rFonts w:asciiTheme="minorHAnsi" w:eastAsiaTheme="minorHAnsi" w:hAnsiTheme="minorHAnsi" w:cstheme="minorBidi"/>
          <w:b/>
          <w:bCs/>
          <w:lang w:val="es-AR"/>
        </w:rPr>
      </w:pPr>
      <w:r w:rsidRPr="00F21BFA">
        <w:rPr>
          <w:rFonts w:asciiTheme="minorHAnsi" w:eastAsiaTheme="minorHAnsi" w:hAnsiTheme="minorHAnsi" w:cstheme="minorBidi"/>
          <w:b/>
          <w:bCs/>
          <w:lang w:val="es-AR"/>
        </w:rPr>
        <w:t>Texto F</w:t>
      </w:r>
    </w:p>
    <w:p w14:paraId="0D56133A" w14:textId="77777777" w:rsidR="00F21BFA" w:rsidRDefault="00F21BFA" w:rsidP="00F21BFA">
      <w:pPr>
        <w:rPr>
          <w:sz w:val="18"/>
          <w:szCs w:val="18"/>
        </w:rPr>
      </w:pPr>
      <w:r>
        <w:rPr>
          <w:sz w:val="18"/>
          <w:szCs w:val="18"/>
        </w:rPr>
        <w:t>En estas latitudes, compartir el mate es todo un evento social. Es un ritual que permite reunir a los amigos, familias, parejas. Por esta razón, tomar mate no es solamente beber una infusión, sino también ser parte de una tradición, una costumbre. El mate anima a la charla con el otro, al diálogo, a la reflexión. Por eso, la próxima vez que vayas a un almacén, tienda o supermercado, no dudes en comprar yerba mate.</w:t>
      </w:r>
    </w:p>
    <w:p w14:paraId="51BBDA8B" w14:textId="2B18DFC7" w:rsidR="00806CEA" w:rsidRPr="00F21BFA" w:rsidRDefault="00806CEA" w:rsidP="00F21BFA">
      <w:pPr>
        <w:pStyle w:val="Prrafodelista"/>
        <w:numPr>
          <w:ilvl w:val="1"/>
          <w:numId w:val="17"/>
        </w:numPr>
        <w:tabs>
          <w:tab w:val="left" w:pos="915"/>
          <w:tab w:val="left" w:pos="5700"/>
        </w:tabs>
        <w:spacing w:after="160" w:line="252" w:lineRule="auto"/>
        <w:rPr>
          <w:rFonts w:asciiTheme="minorHAnsi" w:eastAsiaTheme="minorHAnsi" w:hAnsiTheme="minorHAnsi" w:cstheme="minorBidi"/>
          <w:lang w:val="es-AR"/>
        </w:rPr>
      </w:pPr>
      <w:r w:rsidRPr="00F21BFA">
        <w:rPr>
          <w:rFonts w:asciiTheme="minorHAnsi" w:eastAsiaTheme="minorHAnsi" w:hAnsiTheme="minorHAnsi" w:cstheme="minorBidi"/>
          <w:b/>
          <w:lang w:val="es-AR"/>
        </w:rPr>
        <w:t xml:space="preserve">Clasifique </w:t>
      </w:r>
      <w:r w:rsidRPr="00F21BFA">
        <w:rPr>
          <w:rFonts w:asciiTheme="minorHAnsi" w:eastAsiaTheme="minorHAnsi" w:hAnsiTheme="minorHAnsi" w:cstheme="minorBidi"/>
          <w:u w:val="single"/>
          <w:lang w:val="es-AR"/>
        </w:rPr>
        <w:t>las tramas</w:t>
      </w:r>
      <w:r w:rsidRPr="00F21BFA">
        <w:rPr>
          <w:rFonts w:asciiTheme="minorHAnsi" w:eastAsiaTheme="minorHAnsi" w:hAnsiTheme="minorHAnsi" w:cstheme="minorBidi"/>
          <w:lang w:val="es-AR"/>
        </w:rPr>
        <w:t xml:space="preserve"> que predominan en los fragmentos leídos:</w:t>
      </w:r>
    </w:p>
    <w:p w14:paraId="7A1D2122" w14:textId="77777777" w:rsidR="00806CEA" w:rsidRDefault="00806CEA" w:rsidP="00806CEA">
      <w:pPr>
        <w:tabs>
          <w:tab w:val="left" w:pos="915"/>
          <w:tab w:val="left" w:pos="5700"/>
        </w:tabs>
        <w:spacing w:after="160" w:line="252" w:lineRule="auto"/>
        <w:ind w:left="2520"/>
        <w:contextualSpacing/>
        <w:rPr>
          <w:rFonts w:asciiTheme="minorHAnsi" w:eastAsiaTheme="minorHAnsi" w:hAnsiTheme="minorHAnsi" w:cstheme="minorBidi"/>
          <w:lang w:val="es-AR"/>
        </w:rPr>
      </w:pPr>
    </w:p>
    <w:p w14:paraId="2EBBF7CA" w14:textId="77777777" w:rsidR="00806CEA" w:rsidRPr="005A7297" w:rsidRDefault="00806CEA" w:rsidP="00806CEA">
      <w:pPr>
        <w:tabs>
          <w:tab w:val="left" w:pos="915"/>
          <w:tab w:val="left" w:pos="5700"/>
        </w:tabs>
        <w:spacing w:after="160" w:line="252" w:lineRule="auto"/>
        <w:ind w:left="2520"/>
        <w:contextualSpacing/>
        <w:rPr>
          <w:rFonts w:asciiTheme="minorHAnsi" w:eastAsiaTheme="minorHAnsi" w:hAnsiTheme="minorHAnsi" w:cstheme="minorBidi"/>
          <w:lang w:val="es-AR"/>
        </w:rPr>
      </w:pPr>
    </w:p>
    <w:p w14:paraId="7C1DCC6F" w14:textId="77777777" w:rsidR="00806CEA" w:rsidRPr="005A7297" w:rsidRDefault="00806CEA" w:rsidP="00806CEA">
      <w:pPr>
        <w:tabs>
          <w:tab w:val="left" w:pos="915"/>
          <w:tab w:val="left" w:pos="5700"/>
        </w:tabs>
        <w:spacing w:after="160" w:line="252" w:lineRule="auto"/>
        <w:ind w:left="720"/>
        <w:rPr>
          <w:rFonts w:asciiTheme="minorHAnsi" w:eastAsiaTheme="minorHAnsi" w:hAnsiTheme="minorHAnsi" w:cstheme="minorBidi"/>
          <w:lang w:val="es-AR"/>
        </w:rPr>
      </w:pPr>
      <w:r w:rsidRPr="005A7297">
        <w:rPr>
          <w:rFonts w:asciiTheme="minorHAnsi" w:eastAsiaTheme="minorHAnsi" w:hAnsiTheme="minorHAnsi" w:cstheme="minorBidi"/>
          <w:lang w:val="es-AR"/>
        </w:rPr>
        <w:t xml:space="preserve">Fragmento </w:t>
      </w:r>
      <w:r w:rsidRPr="005A7297">
        <w:rPr>
          <w:rFonts w:asciiTheme="minorHAnsi" w:eastAsiaTheme="minorHAnsi" w:hAnsiTheme="minorHAnsi" w:cstheme="minorBidi"/>
          <w:b/>
          <w:lang w:val="es-AR"/>
        </w:rPr>
        <w:t>A</w:t>
      </w:r>
      <w:r w:rsidRPr="005A7297">
        <w:rPr>
          <w:rFonts w:asciiTheme="minorHAnsi" w:eastAsiaTheme="minorHAnsi" w:hAnsiTheme="minorHAnsi" w:cstheme="minorBidi"/>
          <w:lang w:val="es-AR"/>
        </w:rPr>
        <w:t xml:space="preserve">…………………………………                  Fragmento </w:t>
      </w:r>
      <w:r w:rsidRPr="005A7297">
        <w:rPr>
          <w:rFonts w:asciiTheme="minorHAnsi" w:eastAsiaTheme="minorHAnsi" w:hAnsiTheme="minorHAnsi" w:cstheme="minorBidi"/>
          <w:b/>
          <w:lang w:val="es-AR"/>
        </w:rPr>
        <w:t>B</w:t>
      </w:r>
      <w:r w:rsidRPr="005A7297">
        <w:rPr>
          <w:rFonts w:asciiTheme="minorHAnsi" w:eastAsiaTheme="minorHAnsi" w:hAnsiTheme="minorHAnsi" w:cstheme="minorBidi"/>
          <w:lang w:val="es-AR"/>
        </w:rPr>
        <w:t>……………………………………</w:t>
      </w:r>
    </w:p>
    <w:p w14:paraId="1E38A62D" w14:textId="77777777" w:rsidR="00806CEA" w:rsidRPr="005A7297" w:rsidRDefault="00806CEA" w:rsidP="00806CEA">
      <w:pPr>
        <w:tabs>
          <w:tab w:val="left" w:pos="915"/>
          <w:tab w:val="left" w:pos="5700"/>
        </w:tabs>
        <w:spacing w:after="160" w:line="252" w:lineRule="auto"/>
        <w:ind w:left="720"/>
        <w:rPr>
          <w:rFonts w:asciiTheme="minorHAnsi" w:eastAsiaTheme="minorHAnsi" w:hAnsiTheme="minorHAnsi" w:cstheme="minorBidi"/>
          <w:lang w:val="es-AR"/>
        </w:rPr>
      </w:pPr>
      <w:r w:rsidRPr="005A7297">
        <w:rPr>
          <w:rFonts w:asciiTheme="minorHAnsi" w:eastAsiaTheme="minorHAnsi" w:hAnsiTheme="minorHAnsi" w:cstheme="minorBidi"/>
          <w:lang w:val="es-AR"/>
        </w:rPr>
        <w:t xml:space="preserve">Fragmento </w:t>
      </w:r>
      <w:r w:rsidRPr="005A7297">
        <w:rPr>
          <w:rFonts w:asciiTheme="minorHAnsi" w:eastAsiaTheme="minorHAnsi" w:hAnsiTheme="minorHAnsi" w:cstheme="minorBidi"/>
          <w:b/>
          <w:lang w:val="es-AR"/>
        </w:rPr>
        <w:t>C</w:t>
      </w:r>
      <w:r w:rsidRPr="005A7297">
        <w:rPr>
          <w:rFonts w:asciiTheme="minorHAnsi" w:eastAsiaTheme="minorHAnsi" w:hAnsiTheme="minorHAnsi" w:cstheme="minorBidi"/>
          <w:lang w:val="es-AR"/>
        </w:rPr>
        <w:t xml:space="preserve">…………………………………                   Fragmento </w:t>
      </w:r>
      <w:r w:rsidRPr="005A7297">
        <w:rPr>
          <w:rFonts w:asciiTheme="minorHAnsi" w:eastAsiaTheme="minorHAnsi" w:hAnsiTheme="minorHAnsi" w:cstheme="minorBidi"/>
          <w:b/>
          <w:lang w:val="es-AR"/>
        </w:rPr>
        <w:t>D</w:t>
      </w:r>
      <w:r w:rsidRPr="005A7297">
        <w:rPr>
          <w:rFonts w:asciiTheme="minorHAnsi" w:eastAsiaTheme="minorHAnsi" w:hAnsiTheme="minorHAnsi" w:cstheme="minorBidi"/>
          <w:lang w:val="es-AR"/>
        </w:rPr>
        <w:t>…………………………………..</w:t>
      </w:r>
    </w:p>
    <w:p w14:paraId="7E4BDCE4" w14:textId="77777777" w:rsidR="00806CEA" w:rsidRPr="005A7297" w:rsidRDefault="00806CEA" w:rsidP="00806CEA">
      <w:pPr>
        <w:tabs>
          <w:tab w:val="left" w:pos="915"/>
          <w:tab w:val="left" w:pos="5700"/>
        </w:tabs>
        <w:spacing w:after="160" w:line="252" w:lineRule="auto"/>
        <w:ind w:left="720"/>
        <w:rPr>
          <w:rFonts w:asciiTheme="minorHAnsi" w:eastAsiaTheme="minorHAnsi" w:hAnsiTheme="minorHAnsi" w:cstheme="minorBidi"/>
          <w:lang w:val="es-AR"/>
        </w:rPr>
      </w:pPr>
      <w:r w:rsidRPr="005A7297">
        <w:rPr>
          <w:rFonts w:asciiTheme="minorHAnsi" w:eastAsiaTheme="minorHAnsi" w:hAnsiTheme="minorHAnsi" w:cstheme="minorBidi"/>
          <w:lang w:val="es-AR"/>
        </w:rPr>
        <w:t xml:space="preserve">Fragmento </w:t>
      </w:r>
      <w:r w:rsidRPr="005A7297">
        <w:rPr>
          <w:rFonts w:asciiTheme="minorHAnsi" w:eastAsiaTheme="minorHAnsi" w:hAnsiTheme="minorHAnsi" w:cstheme="minorBidi"/>
          <w:b/>
          <w:lang w:val="es-AR"/>
        </w:rPr>
        <w:t>E</w:t>
      </w:r>
      <w:r w:rsidRPr="005A7297">
        <w:rPr>
          <w:rFonts w:asciiTheme="minorHAnsi" w:eastAsiaTheme="minorHAnsi" w:hAnsiTheme="minorHAnsi" w:cstheme="minorBidi"/>
          <w:lang w:val="es-AR"/>
        </w:rPr>
        <w:t>…………………………………                   Fragmento</w:t>
      </w:r>
      <w:r w:rsidRPr="005A7297">
        <w:rPr>
          <w:rFonts w:asciiTheme="minorHAnsi" w:eastAsiaTheme="minorHAnsi" w:hAnsiTheme="minorHAnsi" w:cstheme="minorBidi"/>
          <w:b/>
          <w:lang w:val="es-AR"/>
        </w:rPr>
        <w:t xml:space="preserve"> F</w:t>
      </w:r>
      <w:r w:rsidRPr="005A7297">
        <w:rPr>
          <w:rFonts w:asciiTheme="minorHAnsi" w:eastAsiaTheme="minorHAnsi" w:hAnsiTheme="minorHAnsi" w:cstheme="minorBidi"/>
          <w:lang w:val="es-AR"/>
        </w:rPr>
        <w:t>……………………………………</w:t>
      </w:r>
    </w:p>
    <w:p w14:paraId="4103B75C" w14:textId="3B7F3E6E" w:rsidR="005A7297" w:rsidRPr="005A7297" w:rsidRDefault="005A7297" w:rsidP="005A7297">
      <w:pPr>
        <w:tabs>
          <w:tab w:val="left" w:pos="915"/>
          <w:tab w:val="left" w:pos="6915"/>
        </w:tabs>
        <w:ind w:left="1440"/>
        <w:contextualSpacing/>
        <w:rPr>
          <w:rFonts w:asciiTheme="minorHAnsi" w:eastAsiaTheme="minorHAnsi" w:hAnsiTheme="minorHAnsi" w:cstheme="minorBidi"/>
          <w:b/>
          <w:lang w:val="es-AR"/>
        </w:rPr>
      </w:pPr>
    </w:p>
    <w:p w14:paraId="469E2202" w14:textId="2F82A0A7" w:rsidR="005A7297" w:rsidRPr="00806CEA" w:rsidRDefault="005A7297" w:rsidP="00F21BFA">
      <w:pPr>
        <w:pStyle w:val="Prrafodelista"/>
        <w:numPr>
          <w:ilvl w:val="0"/>
          <w:numId w:val="17"/>
        </w:numPr>
        <w:tabs>
          <w:tab w:val="left" w:pos="915"/>
          <w:tab w:val="left" w:pos="6915"/>
        </w:tabs>
        <w:spacing w:after="160" w:line="252" w:lineRule="auto"/>
        <w:rPr>
          <w:rFonts w:asciiTheme="minorHAnsi" w:eastAsiaTheme="minorHAnsi" w:hAnsiTheme="minorHAnsi" w:cstheme="minorBidi"/>
          <w:lang w:val="es-AR"/>
        </w:rPr>
      </w:pPr>
      <w:r w:rsidRPr="00806CEA">
        <w:rPr>
          <w:rFonts w:asciiTheme="minorHAnsi" w:eastAsiaTheme="minorHAnsi" w:hAnsiTheme="minorHAnsi" w:cstheme="minorBidi"/>
          <w:b/>
          <w:lang w:val="es-AR"/>
        </w:rPr>
        <w:t>Complete</w:t>
      </w:r>
      <w:r w:rsidRPr="00806CEA">
        <w:rPr>
          <w:rFonts w:asciiTheme="minorHAnsi" w:eastAsiaTheme="minorHAnsi" w:hAnsiTheme="minorHAnsi" w:cstheme="minorBidi"/>
          <w:lang w:val="es-AR"/>
        </w:rPr>
        <w:t xml:space="preserve"> con </w:t>
      </w:r>
      <w:r w:rsidRPr="00806CEA">
        <w:rPr>
          <w:rFonts w:asciiTheme="minorHAnsi" w:eastAsiaTheme="minorHAnsi" w:hAnsiTheme="minorHAnsi" w:cstheme="minorBidi"/>
          <w:b/>
          <w:lang w:val="es-AR"/>
        </w:rPr>
        <w:t>V</w:t>
      </w:r>
      <w:r w:rsidRPr="00806CEA">
        <w:rPr>
          <w:rFonts w:asciiTheme="minorHAnsi" w:eastAsiaTheme="minorHAnsi" w:hAnsiTheme="minorHAnsi" w:cstheme="minorBidi"/>
          <w:lang w:val="es-AR"/>
        </w:rPr>
        <w:t xml:space="preserve"> (verdadero) o </w:t>
      </w:r>
      <w:r w:rsidRPr="00806CEA">
        <w:rPr>
          <w:rFonts w:asciiTheme="minorHAnsi" w:eastAsiaTheme="minorHAnsi" w:hAnsiTheme="minorHAnsi" w:cstheme="minorBidi"/>
          <w:b/>
          <w:lang w:val="es-AR"/>
        </w:rPr>
        <w:t>F</w:t>
      </w:r>
      <w:r w:rsidRPr="00806CEA">
        <w:rPr>
          <w:rFonts w:asciiTheme="minorHAnsi" w:eastAsiaTheme="minorHAnsi" w:hAnsiTheme="minorHAnsi" w:cstheme="minorBidi"/>
          <w:lang w:val="es-AR"/>
        </w:rPr>
        <w:t xml:space="preserve"> (falso), según corresponda. </w:t>
      </w:r>
    </w:p>
    <w:p w14:paraId="3B8B7B8C" w14:textId="77777777" w:rsidR="005A7297" w:rsidRPr="005A7297" w:rsidRDefault="005A7297" w:rsidP="005A7297">
      <w:pPr>
        <w:tabs>
          <w:tab w:val="left" w:pos="915"/>
          <w:tab w:val="left" w:pos="6915"/>
        </w:tabs>
        <w:spacing w:after="160" w:line="252" w:lineRule="auto"/>
        <w:ind w:left="720"/>
        <w:contextualSpacing/>
        <w:rPr>
          <w:rFonts w:asciiTheme="minorHAnsi" w:eastAsiaTheme="minorHAnsi" w:hAnsiTheme="minorHAnsi" w:cstheme="minorBidi"/>
          <w:lang w:val="es-AR"/>
        </w:rPr>
      </w:pPr>
    </w:p>
    <w:p w14:paraId="710F7503" w14:textId="77777777" w:rsidR="005A7297" w:rsidRPr="005A7297" w:rsidRDefault="005A7297" w:rsidP="005A7297">
      <w:pPr>
        <w:tabs>
          <w:tab w:val="left" w:pos="915"/>
          <w:tab w:val="left" w:pos="6915"/>
        </w:tabs>
        <w:spacing w:after="160" w:line="252" w:lineRule="auto"/>
        <w:contextualSpacing/>
        <w:rPr>
          <w:rFonts w:asciiTheme="minorHAnsi" w:eastAsiaTheme="minorHAnsi" w:hAnsiTheme="minorHAnsi" w:cstheme="minorBidi"/>
          <w:lang w:val="es-AR"/>
        </w:rPr>
      </w:pPr>
      <w:r w:rsidRPr="005A7297">
        <w:rPr>
          <w:rFonts w:asciiTheme="minorHAnsi" w:eastAsiaTheme="minorHAnsi" w:hAnsiTheme="minorHAnsi" w:cstheme="minorBidi"/>
          <w:noProof/>
          <w:lang w:val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3EB2F4" wp14:editId="3F640FFC">
                <wp:simplePos x="0" y="0"/>
                <wp:positionH relativeFrom="column">
                  <wp:posOffset>4187190</wp:posOffset>
                </wp:positionH>
                <wp:positionV relativeFrom="paragraph">
                  <wp:posOffset>10160</wp:posOffset>
                </wp:positionV>
                <wp:extent cx="266700" cy="190500"/>
                <wp:effectExtent l="0" t="0" r="19050" b="19050"/>
                <wp:wrapNone/>
                <wp:docPr id="15" name="Rectá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35BB18" id="Rectángulo 15" o:spid="_x0000_s1026" style="position:absolute;margin-left:329.7pt;margin-top:.8pt;width:21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"/>
            </w:pict>
          </mc:Fallback>
        </mc:AlternateContent>
      </w:r>
      <w:r w:rsidRPr="005A7297">
        <w:rPr>
          <w:rFonts w:asciiTheme="minorHAnsi" w:eastAsiaTheme="minorHAnsi" w:hAnsiTheme="minorHAnsi" w:cstheme="minorBidi"/>
          <w:noProof/>
          <w:lang w:val="es-A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C60C1D" wp14:editId="54CB9F02">
                <wp:simplePos x="0" y="0"/>
                <wp:positionH relativeFrom="column">
                  <wp:posOffset>3377565</wp:posOffset>
                </wp:positionH>
                <wp:positionV relativeFrom="paragraph">
                  <wp:posOffset>255270</wp:posOffset>
                </wp:positionV>
                <wp:extent cx="285750" cy="180975"/>
                <wp:effectExtent l="0" t="0" r="19050" b="28575"/>
                <wp:wrapNone/>
                <wp:docPr id="14" name="Rectá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F9B69F" id="Rectángulo 14" o:spid="_x0000_s1026" style="position:absolute;margin-left:265.95pt;margin-top:20.1pt;width:22.5pt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"/>
            </w:pict>
          </mc:Fallback>
        </mc:AlternateContent>
      </w:r>
      <w:r w:rsidRPr="005A7297">
        <w:rPr>
          <w:rFonts w:asciiTheme="minorHAnsi" w:eastAsiaTheme="minorHAnsi" w:hAnsiTheme="minorHAnsi" w:cstheme="minorBidi"/>
          <w:lang w:val="es-AR"/>
        </w:rPr>
        <w:t xml:space="preserve">El fragmento </w:t>
      </w:r>
      <w:r w:rsidRPr="005A7297">
        <w:rPr>
          <w:rFonts w:asciiTheme="minorHAnsi" w:eastAsiaTheme="minorHAnsi" w:hAnsiTheme="minorHAnsi" w:cstheme="minorBidi"/>
          <w:b/>
          <w:lang w:val="es-AR"/>
        </w:rPr>
        <w:t>A</w:t>
      </w:r>
      <w:r w:rsidRPr="005A7297">
        <w:rPr>
          <w:rFonts w:asciiTheme="minorHAnsi" w:eastAsiaTheme="minorHAnsi" w:hAnsiTheme="minorHAnsi" w:cstheme="minorBidi"/>
          <w:lang w:val="es-AR"/>
        </w:rPr>
        <w:t xml:space="preserve"> narra un conjunto de hechos relacionados entre sí.</w:t>
      </w:r>
      <w:r w:rsidRPr="005A7297">
        <w:rPr>
          <w:rFonts w:asciiTheme="minorHAnsi" w:eastAsiaTheme="minorHAnsi" w:hAnsiTheme="minorHAnsi" w:cstheme="minorBidi"/>
          <w:lang w:val="es-AR"/>
        </w:rPr>
        <w:tab/>
      </w:r>
    </w:p>
    <w:p w14:paraId="7908D50B" w14:textId="77777777" w:rsidR="005A7297" w:rsidRPr="005A7297" w:rsidRDefault="005A7297" w:rsidP="005A7297">
      <w:pPr>
        <w:tabs>
          <w:tab w:val="left" w:pos="915"/>
        </w:tabs>
        <w:spacing w:after="160" w:line="252" w:lineRule="auto"/>
        <w:rPr>
          <w:rFonts w:asciiTheme="minorHAnsi" w:eastAsiaTheme="minorHAnsi" w:hAnsiTheme="minorHAnsi" w:cstheme="minorBidi"/>
          <w:lang w:val="es-AR"/>
        </w:rPr>
      </w:pPr>
      <w:r w:rsidRPr="005A7297">
        <w:rPr>
          <w:rFonts w:asciiTheme="minorHAnsi" w:eastAsiaTheme="minorHAnsi" w:hAnsiTheme="minorHAnsi" w:cstheme="minorBidi"/>
          <w:noProof/>
          <w:lang w:val="es-A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9FEDEA" wp14:editId="6C76E9D8">
                <wp:simplePos x="0" y="0"/>
                <wp:positionH relativeFrom="column">
                  <wp:posOffset>4739640</wp:posOffset>
                </wp:positionH>
                <wp:positionV relativeFrom="paragraph">
                  <wp:posOffset>274955</wp:posOffset>
                </wp:positionV>
                <wp:extent cx="276225" cy="200025"/>
                <wp:effectExtent l="0" t="0" r="28575" b="28575"/>
                <wp:wrapNone/>
                <wp:docPr id="13" name="Rectá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FF9174" id="Rectángulo 13" o:spid="_x0000_s1026" style="position:absolute;margin-left:373.2pt;margin-top:21.65pt;width:21.75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"/>
            </w:pict>
          </mc:Fallback>
        </mc:AlternateContent>
      </w:r>
      <w:r w:rsidRPr="005A7297">
        <w:rPr>
          <w:rFonts w:asciiTheme="minorHAnsi" w:eastAsiaTheme="minorHAnsi" w:hAnsiTheme="minorHAnsi" w:cstheme="minorBidi"/>
          <w:lang w:val="es-AR"/>
        </w:rPr>
        <w:t xml:space="preserve">El fragmento </w:t>
      </w:r>
      <w:r w:rsidRPr="005A7297">
        <w:rPr>
          <w:rFonts w:asciiTheme="minorHAnsi" w:eastAsiaTheme="minorHAnsi" w:hAnsiTheme="minorHAnsi" w:cstheme="minorBidi"/>
          <w:b/>
          <w:lang w:val="es-AR"/>
        </w:rPr>
        <w:t>B</w:t>
      </w:r>
      <w:r w:rsidRPr="005A7297">
        <w:rPr>
          <w:rFonts w:asciiTheme="minorHAnsi" w:eastAsiaTheme="minorHAnsi" w:hAnsiTheme="minorHAnsi" w:cstheme="minorBidi"/>
          <w:lang w:val="es-AR"/>
        </w:rPr>
        <w:t xml:space="preserve"> se explica cómo se cosecha la yerba mate. </w:t>
      </w:r>
    </w:p>
    <w:p w14:paraId="62E208FF" w14:textId="77777777" w:rsidR="005A7297" w:rsidRPr="005A7297" w:rsidRDefault="005A7297" w:rsidP="005A7297">
      <w:pPr>
        <w:tabs>
          <w:tab w:val="left" w:pos="915"/>
        </w:tabs>
        <w:spacing w:after="160" w:line="252" w:lineRule="auto"/>
        <w:rPr>
          <w:rFonts w:asciiTheme="minorHAnsi" w:eastAsiaTheme="minorHAnsi" w:hAnsiTheme="minorHAnsi" w:cstheme="minorBidi"/>
          <w:lang w:val="es-AR"/>
        </w:rPr>
      </w:pPr>
      <w:r w:rsidRPr="005A7297">
        <w:rPr>
          <w:rFonts w:asciiTheme="minorHAnsi" w:eastAsiaTheme="minorHAnsi" w:hAnsiTheme="minorHAnsi" w:cstheme="minorBidi"/>
          <w:noProof/>
          <w:lang w:val="es-A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F5FA62" wp14:editId="7F933F44">
                <wp:simplePos x="0" y="0"/>
                <wp:positionH relativeFrom="column">
                  <wp:posOffset>4406265</wp:posOffset>
                </wp:positionH>
                <wp:positionV relativeFrom="paragraph">
                  <wp:posOffset>256540</wp:posOffset>
                </wp:positionV>
                <wp:extent cx="276225" cy="200025"/>
                <wp:effectExtent l="0" t="0" r="28575" b="28575"/>
                <wp:wrapNone/>
                <wp:docPr id="12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185802" id="Rectángulo 12" o:spid="_x0000_s1026" style="position:absolute;margin-left:346.95pt;margin-top:20.2pt;width:21.75pt;height:1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"/>
            </w:pict>
          </mc:Fallback>
        </mc:AlternateContent>
      </w:r>
      <w:r w:rsidRPr="005A7297">
        <w:rPr>
          <w:rFonts w:asciiTheme="minorHAnsi" w:eastAsiaTheme="minorHAnsi" w:hAnsiTheme="minorHAnsi" w:cstheme="minorBidi"/>
          <w:lang w:val="es-AR"/>
        </w:rPr>
        <w:t xml:space="preserve">El fragmento </w:t>
      </w:r>
      <w:r w:rsidRPr="005A7297">
        <w:rPr>
          <w:rFonts w:asciiTheme="minorHAnsi" w:eastAsiaTheme="minorHAnsi" w:hAnsiTheme="minorHAnsi" w:cstheme="minorBidi"/>
          <w:b/>
          <w:lang w:val="es-AR"/>
        </w:rPr>
        <w:t xml:space="preserve">C </w:t>
      </w:r>
      <w:r w:rsidRPr="005A7297">
        <w:rPr>
          <w:rFonts w:asciiTheme="minorHAnsi" w:eastAsiaTheme="minorHAnsi" w:hAnsiTheme="minorHAnsi" w:cstheme="minorBidi"/>
          <w:lang w:val="es-AR"/>
        </w:rPr>
        <w:t>presenta una serie de pasos que hay que seguir para cebar mate.</w:t>
      </w:r>
    </w:p>
    <w:p w14:paraId="147FFE2C" w14:textId="77777777" w:rsidR="005A7297" w:rsidRPr="005A7297" w:rsidRDefault="005A7297" w:rsidP="005A7297">
      <w:pPr>
        <w:tabs>
          <w:tab w:val="left" w:pos="915"/>
        </w:tabs>
        <w:spacing w:after="160" w:line="252" w:lineRule="auto"/>
        <w:rPr>
          <w:rFonts w:asciiTheme="minorHAnsi" w:eastAsiaTheme="minorHAnsi" w:hAnsiTheme="minorHAnsi" w:cstheme="minorBidi"/>
          <w:lang w:val="es-AR"/>
        </w:rPr>
      </w:pPr>
      <w:r w:rsidRPr="005A7297">
        <w:rPr>
          <w:rFonts w:asciiTheme="minorHAnsi" w:eastAsiaTheme="minorHAnsi" w:hAnsiTheme="minorHAnsi" w:cstheme="minorBidi"/>
          <w:lang w:val="es-AR"/>
        </w:rPr>
        <w:t xml:space="preserve">El texto </w:t>
      </w:r>
      <w:r w:rsidRPr="005A7297">
        <w:rPr>
          <w:rFonts w:asciiTheme="minorHAnsi" w:eastAsiaTheme="minorHAnsi" w:hAnsiTheme="minorHAnsi" w:cstheme="minorBidi"/>
          <w:b/>
          <w:lang w:val="es-AR"/>
        </w:rPr>
        <w:t>D</w:t>
      </w:r>
      <w:r w:rsidRPr="005A7297">
        <w:rPr>
          <w:rFonts w:asciiTheme="minorHAnsi" w:eastAsiaTheme="minorHAnsi" w:hAnsiTheme="minorHAnsi" w:cstheme="minorBidi"/>
          <w:lang w:val="es-AR"/>
        </w:rPr>
        <w:t xml:space="preserve"> muestra una conversación entre dos personajes de una leyenda.</w:t>
      </w:r>
    </w:p>
    <w:p w14:paraId="0D46A82B" w14:textId="77777777" w:rsidR="005A7297" w:rsidRPr="005A7297" w:rsidRDefault="005A7297" w:rsidP="005A7297">
      <w:pPr>
        <w:tabs>
          <w:tab w:val="left" w:pos="915"/>
          <w:tab w:val="right" w:pos="8504"/>
        </w:tabs>
        <w:spacing w:after="160" w:line="252" w:lineRule="auto"/>
        <w:rPr>
          <w:rFonts w:asciiTheme="minorHAnsi" w:eastAsiaTheme="minorHAnsi" w:hAnsiTheme="minorHAnsi" w:cstheme="minorBidi"/>
          <w:lang w:val="es-AR"/>
        </w:rPr>
      </w:pPr>
      <w:r w:rsidRPr="005A7297">
        <w:rPr>
          <w:rFonts w:asciiTheme="minorHAnsi" w:eastAsiaTheme="minorHAnsi" w:hAnsiTheme="minorHAnsi" w:cstheme="minorBidi"/>
          <w:noProof/>
          <w:lang w:val="es-A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EF0059" wp14:editId="41ED3EDB">
                <wp:simplePos x="0" y="0"/>
                <wp:positionH relativeFrom="column">
                  <wp:posOffset>4606290</wp:posOffset>
                </wp:positionH>
                <wp:positionV relativeFrom="paragraph">
                  <wp:posOffset>17780</wp:posOffset>
                </wp:positionV>
                <wp:extent cx="247650" cy="200025"/>
                <wp:effectExtent l="0" t="0" r="19050" b="28575"/>
                <wp:wrapNone/>
                <wp:docPr id="11" name="Rectá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6062C5" id="Rectángulo 11" o:spid="_x0000_s1026" style="position:absolute;margin-left:362.7pt;margin-top:1.4pt;width:19.5pt;height:1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"/>
            </w:pict>
          </mc:Fallback>
        </mc:AlternateContent>
      </w:r>
      <w:r w:rsidRPr="005A7297">
        <w:rPr>
          <w:rFonts w:asciiTheme="minorHAnsi" w:eastAsiaTheme="minorHAnsi" w:hAnsiTheme="minorHAnsi" w:cstheme="minorBidi"/>
          <w:noProof/>
          <w:lang w:val="es-A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591404F" wp14:editId="705CEDFD">
                <wp:simplePos x="0" y="0"/>
                <wp:positionH relativeFrom="column">
                  <wp:posOffset>3034665</wp:posOffset>
                </wp:positionH>
                <wp:positionV relativeFrom="paragraph">
                  <wp:posOffset>296545</wp:posOffset>
                </wp:positionV>
                <wp:extent cx="295275" cy="209550"/>
                <wp:effectExtent l="0" t="0" r="28575" b="19050"/>
                <wp:wrapNone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704108" id="Rectángulo 7" o:spid="_x0000_s1026" style="position:absolute;margin-left:238.95pt;margin-top:23.35pt;width:23.25pt;height:1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"/>
            </w:pict>
          </mc:Fallback>
        </mc:AlternateContent>
      </w:r>
      <w:r w:rsidRPr="005A7297">
        <w:rPr>
          <w:rFonts w:asciiTheme="minorHAnsi" w:eastAsiaTheme="minorHAnsi" w:hAnsiTheme="minorHAnsi" w:cstheme="minorBidi"/>
          <w:lang w:val="es-AR"/>
        </w:rPr>
        <w:t>El fragmento</w:t>
      </w:r>
      <w:r w:rsidRPr="005A7297">
        <w:rPr>
          <w:rFonts w:asciiTheme="minorHAnsi" w:eastAsiaTheme="minorHAnsi" w:hAnsiTheme="minorHAnsi" w:cstheme="minorBidi"/>
          <w:b/>
          <w:lang w:val="es-AR"/>
        </w:rPr>
        <w:t xml:space="preserve"> E</w:t>
      </w:r>
      <w:r w:rsidRPr="005A7297">
        <w:rPr>
          <w:rFonts w:asciiTheme="minorHAnsi" w:eastAsiaTheme="minorHAnsi" w:hAnsiTheme="minorHAnsi" w:cstheme="minorBidi"/>
          <w:lang w:val="es-AR"/>
        </w:rPr>
        <w:t xml:space="preserve"> brinda argumentos y opiniones sobre el cultivo de la leyenda.</w:t>
      </w:r>
      <w:r w:rsidRPr="005A7297">
        <w:rPr>
          <w:rFonts w:asciiTheme="minorHAnsi" w:eastAsiaTheme="minorHAnsi" w:hAnsiTheme="minorHAnsi" w:cstheme="minorBidi"/>
          <w:lang w:val="es-AR"/>
        </w:rPr>
        <w:tab/>
      </w:r>
    </w:p>
    <w:p w14:paraId="6AAE265A" w14:textId="77777777" w:rsidR="005A7297" w:rsidRPr="005A7297" w:rsidRDefault="005A7297" w:rsidP="005A7297">
      <w:pPr>
        <w:tabs>
          <w:tab w:val="left" w:pos="915"/>
          <w:tab w:val="left" w:pos="5700"/>
        </w:tabs>
        <w:spacing w:after="160" w:line="252" w:lineRule="auto"/>
        <w:rPr>
          <w:rFonts w:asciiTheme="minorHAnsi" w:eastAsiaTheme="minorHAnsi" w:hAnsiTheme="minorHAnsi" w:cstheme="minorBidi"/>
          <w:lang w:val="es-AR"/>
        </w:rPr>
      </w:pPr>
      <w:r w:rsidRPr="005A7297">
        <w:rPr>
          <w:rFonts w:asciiTheme="minorHAnsi" w:eastAsiaTheme="minorHAnsi" w:hAnsiTheme="minorHAnsi" w:cstheme="minorBidi"/>
          <w:lang w:val="es-AR"/>
        </w:rPr>
        <w:t xml:space="preserve">El texto </w:t>
      </w:r>
      <w:r w:rsidRPr="005A7297">
        <w:rPr>
          <w:rFonts w:asciiTheme="minorHAnsi" w:eastAsiaTheme="minorHAnsi" w:hAnsiTheme="minorHAnsi" w:cstheme="minorBidi"/>
          <w:b/>
          <w:lang w:val="es-AR"/>
        </w:rPr>
        <w:t>F</w:t>
      </w:r>
      <w:r w:rsidRPr="005A7297">
        <w:rPr>
          <w:rFonts w:asciiTheme="minorHAnsi" w:eastAsiaTheme="minorHAnsi" w:hAnsiTheme="minorHAnsi" w:cstheme="minorBidi"/>
          <w:lang w:val="es-AR"/>
        </w:rPr>
        <w:t xml:space="preserve"> describe cómo es la planta de yerba mate.  </w:t>
      </w:r>
      <w:r w:rsidRPr="005A7297">
        <w:rPr>
          <w:rFonts w:asciiTheme="minorHAnsi" w:eastAsiaTheme="minorHAnsi" w:hAnsiTheme="minorHAnsi" w:cstheme="minorBidi"/>
          <w:lang w:val="es-AR"/>
        </w:rPr>
        <w:tab/>
      </w:r>
    </w:p>
    <w:p w14:paraId="36023565" w14:textId="77777777" w:rsidR="005A7297" w:rsidRPr="005A7297" w:rsidRDefault="005A7297" w:rsidP="005A7297">
      <w:pPr>
        <w:tabs>
          <w:tab w:val="left" w:pos="915"/>
          <w:tab w:val="left" w:pos="5700"/>
        </w:tabs>
        <w:rPr>
          <w:rFonts w:asciiTheme="minorHAnsi" w:eastAsiaTheme="minorHAnsi" w:hAnsiTheme="minorHAnsi" w:cstheme="minorBidi"/>
          <w:b/>
          <w:lang w:val="es-AR"/>
        </w:rPr>
      </w:pPr>
    </w:p>
    <w:p w14:paraId="64F9F582" w14:textId="77777777" w:rsidR="00806CEA" w:rsidRPr="005A7297" w:rsidRDefault="00806CEA">
      <w:pPr>
        <w:tabs>
          <w:tab w:val="left" w:pos="915"/>
          <w:tab w:val="left" w:pos="5700"/>
        </w:tabs>
        <w:spacing w:after="160" w:line="252" w:lineRule="auto"/>
        <w:ind w:left="720"/>
        <w:rPr>
          <w:rFonts w:asciiTheme="minorHAnsi" w:eastAsiaTheme="minorHAnsi" w:hAnsiTheme="minorHAnsi" w:cstheme="minorBidi"/>
          <w:lang w:val="es-AR"/>
        </w:rPr>
      </w:pPr>
    </w:p>
    <w:sectPr w:rsidR="00806CEA" w:rsidRPr="005A72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7B8E8" w14:textId="77777777" w:rsidR="00251462" w:rsidRDefault="00251462" w:rsidP="00FE2857">
      <w:pPr>
        <w:spacing w:after="0" w:line="240" w:lineRule="auto"/>
      </w:pPr>
      <w:r>
        <w:separator/>
      </w:r>
    </w:p>
  </w:endnote>
  <w:endnote w:type="continuationSeparator" w:id="0">
    <w:p w14:paraId="62F9149E" w14:textId="77777777" w:rsidR="00251462" w:rsidRDefault="00251462" w:rsidP="00FE2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2B5A1" w14:textId="77777777" w:rsidR="00251462" w:rsidRDefault="00251462" w:rsidP="00FE2857">
      <w:pPr>
        <w:spacing w:after="0" w:line="240" w:lineRule="auto"/>
      </w:pPr>
      <w:r>
        <w:separator/>
      </w:r>
    </w:p>
  </w:footnote>
  <w:footnote w:type="continuationSeparator" w:id="0">
    <w:p w14:paraId="14977437" w14:textId="77777777" w:rsidR="00251462" w:rsidRDefault="00251462" w:rsidP="00FE28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6802632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BD933A4"/>
    <w:multiLevelType w:val="hybridMultilevel"/>
    <w:tmpl w:val="9DCAE958"/>
    <w:lvl w:ilvl="0" w:tplc="7BA611BC">
      <w:start w:val="1"/>
      <w:numFmt w:val="lowerLetter"/>
      <w:lvlText w:val="%1."/>
      <w:lvlJc w:val="left"/>
      <w:pPr>
        <w:ind w:left="1080" w:hanging="360"/>
      </w:pPr>
      <w:rPr>
        <w:sz w:val="22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004B0A"/>
    <w:multiLevelType w:val="hybridMultilevel"/>
    <w:tmpl w:val="C6F0897C"/>
    <w:lvl w:ilvl="0" w:tplc="0386951C">
      <w:start w:val="3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2C0A0019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EB37832"/>
    <w:multiLevelType w:val="hybridMultilevel"/>
    <w:tmpl w:val="D4A2D064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5114D"/>
    <w:multiLevelType w:val="hybridMultilevel"/>
    <w:tmpl w:val="F79A757A"/>
    <w:lvl w:ilvl="0" w:tplc="0C0A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644603"/>
    <w:multiLevelType w:val="hybridMultilevel"/>
    <w:tmpl w:val="5ECAEA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F513E8"/>
    <w:multiLevelType w:val="hybridMultilevel"/>
    <w:tmpl w:val="1A6265BC"/>
    <w:lvl w:ilvl="0" w:tplc="60AAE2CA">
      <w:start w:val="1"/>
      <w:numFmt w:val="lowerLetter"/>
      <w:lvlText w:val="%1.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DD4691"/>
    <w:multiLevelType w:val="hybridMultilevel"/>
    <w:tmpl w:val="39C2471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6C06F2"/>
    <w:multiLevelType w:val="hybridMultilevel"/>
    <w:tmpl w:val="BC7801D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883B25"/>
    <w:multiLevelType w:val="hybridMultilevel"/>
    <w:tmpl w:val="75163C42"/>
    <w:lvl w:ilvl="0" w:tplc="6FEE6CF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763F53"/>
    <w:multiLevelType w:val="hybridMultilevel"/>
    <w:tmpl w:val="2D5A2B04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B92C2E"/>
    <w:multiLevelType w:val="hybridMultilevel"/>
    <w:tmpl w:val="48625C0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F324B47"/>
    <w:multiLevelType w:val="hybridMultilevel"/>
    <w:tmpl w:val="70A26B42"/>
    <w:lvl w:ilvl="0" w:tplc="19903174">
      <w:start w:val="1"/>
      <w:numFmt w:val="upperLetter"/>
      <w:lvlText w:val="%1-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606F2"/>
    <w:multiLevelType w:val="hybridMultilevel"/>
    <w:tmpl w:val="6CB03B98"/>
    <w:lvl w:ilvl="0" w:tplc="A222725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B60CE1"/>
    <w:multiLevelType w:val="hybridMultilevel"/>
    <w:tmpl w:val="345C216C"/>
    <w:lvl w:ilvl="0" w:tplc="0C0A0001">
      <w:numFmt w:val="decimal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0F60A8"/>
    <w:multiLevelType w:val="hybridMultilevel"/>
    <w:tmpl w:val="DD06D06E"/>
    <w:lvl w:ilvl="0" w:tplc="4CE44288">
      <w:numFmt w:val="bullet"/>
      <w:lvlText w:val="-"/>
      <w:lvlJc w:val="left"/>
      <w:pPr>
        <w:ind w:left="1864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258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304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024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744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464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184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904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624" w:hanging="360"/>
      </w:pPr>
      <w:rPr>
        <w:rFonts w:ascii="Wingdings" w:hAnsi="Wingdings" w:hint="default"/>
      </w:rPr>
    </w:lvl>
  </w:abstractNum>
  <w:abstractNum w:abstractNumId="16" w15:restartNumberingAfterBreak="0">
    <w:nsid w:val="77566A12"/>
    <w:multiLevelType w:val="hybridMultilevel"/>
    <w:tmpl w:val="253A66D6"/>
    <w:lvl w:ilvl="0" w:tplc="2C0A000B">
      <w:numFmt w:val="decima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9724E7C"/>
    <w:multiLevelType w:val="hybridMultilevel"/>
    <w:tmpl w:val="4A9E168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0A7286"/>
    <w:multiLevelType w:val="hybridMultilevel"/>
    <w:tmpl w:val="56D82DCC"/>
    <w:lvl w:ilvl="0" w:tplc="B4E2CCDA">
      <w:start w:val="1"/>
      <w:numFmt w:val="lowerLetter"/>
      <w:lvlText w:val="%1.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0"/>
  </w:num>
  <w:num w:numId="8">
    <w:abstractNumId w:val="0"/>
    <w:lvlOverride w:ilvl="0">
      <w:lvl w:ilvl="0">
        <w:numFmt w:val="decimal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9">
    <w:abstractNumId w:val="15"/>
  </w:num>
  <w:num w:numId="10">
    <w:abstractNumId w:val="5"/>
  </w:num>
  <w:num w:numId="11">
    <w:abstractNumId w:val="16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4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297"/>
    <w:rsid w:val="000F35F4"/>
    <w:rsid w:val="00251462"/>
    <w:rsid w:val="005A7297"/>
    <w:rsid w:val="005B4DEB"/>
    <w:rsid w:val="006301E6"/>
    <w:rsid w:val="007B0648"/>
    <w:rsid w:val="007E5780"/>
    <w:rsid w:val="00806CEA"/>
    <w:rsid w:val="00901431"/>
    <w:rsid w:val="00A77B0A"/>
    <w:rsid w:val="00CC2715"/>
    <w:rsid w:val="00D15A5F"/>
    <w:rsid w:val="00F21BFA"/>
    <w:rsid w:val="00FE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CA175"/>
  <w15:chartTrackingRefBased/>
  <w15:docId w15:val="{E816E2F8-D9E5-4416-8B5B-90DC73B35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297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A729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A729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E28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2857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28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2857"/>
    <w:rPr>
      <w:rFonts w:ascii="Calibri" w:eastAsia="Calibri" w:hAnsi="Calibri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FE285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E28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974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Pato</dc:creator>
  <cp:keywords/>
  <dc:description/>
  <cp:lastModifiedBy>Pato</cp:lastModifiedBy>
  <cp:revision>7</cp:revision>
  <dcterms:created xsi:type="dcterms:W3CDTF">2021-03-05T18:23:00Z</dcterms:created>
  <dcterms:modified xsi:type="dcterms:W3CDTF">2022-03-10T20:07:00Z</dcterms:modified>
</cp:coreProperties>
</file>