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3CB99" w14:textId="77777777" w:rsidR="009B00FD" w:rsidRDefault="009B00FD" w:rsidP="009B00FD">
      <w:pPr>
        <w:numPr>
          <w:ilvl w:val="0"/>
          <w:numId w:val="1"/>
        </w:numPr>
        <w:spacing w:after="200" w:line="252" w:lineRule="auto"/>
        <w:contextualSpacing/>
        <w:rPr>
          <w:rFonts w:asciiTheme="minorHAnsi" w:eastAsiaTheme="minorHAnsi" w:hAnsiTheme="minorHAnsi" w:cstheme="minorBidi"/>
          <w:sz w:val="24"/>
          <w:szCs w:val="24"/>
          <w:lang w:eastAsia="en-US"/>
        </w:rPr>
      </w:pPr>
      <w:r>
        <w:rPr>
          <w:rFonts w:asciiTheme="minorHAnsi" w:eastAsiaTheme="minorHAnsi" w:hAnsiTheme="minorHAnsi" w:cs="Calibri"/>
          <w:b/>
          <w:bCs/>
          <w:color w:val="00000A"/>
          <w:sz w:val="24"/>
          <w:szCs w:val="20"/>
          <w:u w:val="single"/>
          <w:lang w:eastAsia="en-US"/>
        </w:rPr>
        <w:t>TEMAS</w:t>
      </w:r>
      <w:r>
        <w:rPr>
          <w:rFonts w:asciiTheme="minorHAnsi" w:eastAsiaTheme="minorHAnsi" w:hAnsiTheme="minorHAnsi" w:cstheme="minorHAnsi"/>
          <w:b/>
          <w:bCs/>
          <w:color w:val="0070C0"/>
          <w:sz w:val="28"/>
          <w:szCs w:val="28"/>
          <w:lang w:eastAsia="en-US"/>
        </w:rPr>
        <w:t xml:space="preserve">: </w:t>
      </w:r>
      <w:r>
        <w:rPr>
          <w:rFonts w:ascii="Bernard MT Condensed" w:eastAsiaTheme="minorHAnsi" w:hAnsi="Bernard MT Condensed" w:cstheme="minorHAnsi"/>
          <w:color w:val="0070C0"/>
          <w:sz w:val="36"/>
          <w:szCs w:val="36"/>
          <w:lang w:eastAsia="en-US"/>
        </w:rPr>
        <w:t>Tipología Textual. Intención, función y tramas. La Biografía y Autobiografía.</w:t>
      </w:r>
    </w:p>
    <w:p w14:paraId="65C69747" w14:textId="77777777" w:rsidR="009B00FD" w:rsidRDefault="009B00FD" w:rsidP="009B00FD">
      <w:pPr>
        <w:spacing w:line="252" w:lineRule="auto"/>
        <w:contextualSpacing/>
        <w:rPr>
          <w:rFonts w:asciiTheme="minorHAnsi" w:eastAsiaTheme="minorHAnsi" w:hAnsiTheme="minorHAnsi" w:cs="Calibri"/>
          <w:b/>
          <w:bCs/>
          <w:color w:val="00000A"/>
          <w:sz w:val="24"/>
          <w:szCs w:val="20"/>
          <w:u w:val="single"/>
          <w:lang w:eastAsia="en-US"/>
        </w:rPr>
      </w:pPr>
    </w:p>
    <w:p w14:paraId="0EA671D0" w14:textId="77777777" w:rsidR="009B00FD" w:rsidRDefault="009B00FD" w:rsidP="009B00FD">
      <w:pPr>
        <w:spacing w:line="252" w:lineRule="auto"/>
        <w:contextualSpacing/>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Grilla de Evaluación de contenidos:</w:t>
      </w:r>
    </w:p>
    <w:tbl>
      <w:tblPr>
        <w:tblStyle w:val="Tablaconcuadrcula"/>
        <w:tblW w:w="9440" w:type="dxa"/>
        <w:tblInd w:w="-5" w:type="dxa"/>
        <w:tblLook w:val="04A0" w:firstRow="1" w:lastRow="0" w:firstColumn="1" w:lastColumn="0" w:noHBand="0" w:noVBand="1"/>
      </w:tblPr>
      <w:tblGrid>
        <w:gridCol w:w="2552"/>
        <w:gridCol w:w="1054"/>
        <w:gridCol w:w="1052"/>
        <w:gridCol w:w="878"/>
        <w:gridCol w:w="1052"/>
        <w:gridCol w:w="1050"/>
        <w:gridCol w:w="1802"/>
      </w:tblGrid>
      <w:tr w:rsidR="009B00FD" w14:paraId="6F0D1B30" w14:textId="77777777" w:rsidTr="00220533">
        <w:trPr>
          <w:trHeight w:val="288"/>
        </w:trPr>
        <w:tc>
          <w:tcPr>
            <w:tcW w:w="2552" w:type="dxa"/>
            <w:tcBorders>
              <w:top w:val="single" w:sz="4" w:space="0" w:color="auto"/>
              <w:left w:val="single" w:sz="4" w:space="0" w:color="auto"/>
              <w:bottom w:val="single" w:sz="4" w:space="0" w:color="auto"/>
              <w:right w:val="single" w:sz="4" w:space="0" w:color="auto"/>
            </w:tcBorders>
            <w:hideMark/>
          </w:tcPr>
          <w:p w14:paraId="2268E512" w14:textId="77777777" w:rsidR="009B00FD" w:rsidRDefault="009B00FD">
            <w:pPr>
              <w:spacing w:line="252" w:lineRule="auto"/>
              <w:jc w:val="cente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CAPACIDADES ESPECÍFICAS A EVALUAR</w:t>
            </w:r>
          </w:p>
        </w:tc>
        <w:tc>
          <w:tcPr>
            <w:tcW w:w="1054" w:type="dxa"/>
            <w:tcBorders>
              <w:top w:val="single" w:sz="4" w:space="0" w:color="auto"/>
              <w:left w:val="single" w:sz="4" w:space="0" w:color="auto"/>
              <w:bottom w:val="single" w:sz="4" w:space="0" w:color="auto"/>
              <w:right w:val="single" w:sz="4" w:space="0" w:color="auto"/>
            </w:tcBorders>
          </w:tcPr>
          <w:p w14:paraId="0E5ACAE6" w14:textId="77777777" w:rsidR="009B00FD" w:rsidRDefault="009B00FD">
            <w:pPr>
              <w:spacing w:line="252" w:lineRule="auto"/>
              <w:jc w:val="center"/>
              <w:rPr>
                <w:rFonts w:asciiTheme="minorHAnsi" w:eastAsiaTheme="minorHAnsi" w:hAnsiTheme="minorHAnsi" w:cstheme="minorBidi"/>
                <w:b/>
                <w:bCs/>
                <w:sz w:val="16"/>
                <w:szCs w:val="16"/>
                <w:lang w:eastAsia="en-US"/>
              </w:rPr>
            </w:pPr>
            <w:r>
              <w:rPr>
                <w:rFonts w:asciiTheme="minorHAnsi" w:eastAsiaTheme="minorHAnsi" w:hAnsiTheme="minorHAnsi" w:cstheme="minorBidi"/>
                <w:b/>
                <w:bCs/>
                <w:sz w:val="16"/>
                <w:szCs w:val="16"/>
                <w:lang w:eastAsia="en-US"/>
              </w:rPr>
              <w:t>LS</w:t>
            </w:r>
          </w:p>
        </w:tc>
        <w:tc>
          <w:tcPr>
            <w:tcW w:w="1052" w:type="dxa"/>
            <w:tcBorders>
              <w:top w:val="single" w:sz="4" w:space="0" w:color="auto"/>
              <w:left w:val="single" w:sz="4" w:space="0" w:color="auto"/>
              <w:bottom w:val="single" w:sz="4" w:space="0" w:color="auto"/>
              <w:right w:val="single" w:sz="4" w:space="0" w:color="auto"/>
            </w:tcBorders>
          </w:tcPr>
          <w:p w14:paraId="7CC6CB8B" w14:textId="77777777" w:rsidR="009B00FD" w:rsidRDefault="009B00FD">
            <w:pPr>
              <w:spacing w:line="252" w:lineRule="auto"/>
              <w:jc w:val="center"/>
              <w:rPr>
                <w:rFonts w:asciiTheme="minorHAnsi" w:eastAsiaTheme="minorHAnsi" w:hAnsiTheme="minorHAnsi" w:cstheme="minorBidi"/>
                <w:b/>
                <w:bCs/>
                <w:sz w:val="16"/>
                <w:szCs w:val="16"/>
                <w:lang w:eastAsia="en-US"/>
              </w:rPr>
            </w:pPr>
            <w:r>
              <w:rPr>
                <w:rFonts w:asciiTheme="minorHAnsi" w:eastAsiaTheme="minorHAnsi" w:hAnsiTheme="minorHAnsi" w:cstheme="minorBidi"/>
                <w:b/>
                <w:bCs/>
                <w:sz w:val="16"/>
                <w:szCs w:val="16"/>
                <w:lang w:eastAsia="en-US"/>
              </w:rPr>
              <w:t>L</w:t>
            </w:r>
          </w:p>
        </w:tc>
        <w:tc>
          <w:tcPr>
            <w:tcW w:w="878" w:type="dxa"/>
            <w:tcBorders>
              <w:top w:val="single" w:sz="4" w:space="0" w:color="auto"/>
              <w:left w:val="single" w:sz="4" w:space="0" w:color="auto"/>
              <w:bottom w:val="single" w:sz="4" w:space="0" w:color="auto"/>
              <w:right w:val="single" w:sz="4" w:space="0" w:color="auto"/>
            </w:tcBorders>
          </w:tcPr>
          <w:p w14:paraId="2A8266EF" w14:textId="77777777" w:rsidR="009B00FD" w:rsidRDefault="009B00FD">
            <w:pPr>
              <w:spacing w:line="252" w:lineRule="auto"/>
              <w:jc w:val="center"/>
              <w:rPr>
                <w:rFonts w:asciiTheme="minorHAnsi" w:eastAsiaTheme="minorHAnsi" w:hAnsiTheme="minorHAnsi" w:cstheme="minorBidi"/>
                <w:b/>
                <w:bCs/>
                <w:sz w:val="16"/>
                <w:szCs w:val="16"/>
                <w:lang w:eastAsia="en-US"/>
              </w:rPr>
            </w:pPr>
            <w:r>
              <w:rPr>
                <w:rFonts w:asciiTheme="minorHAnsi" w:eastAsiaTheme="minorHAnsi" w:hAnsiTheme="minorHAnsi" w:cstheme="minorBidi"/>
                <w:b/>
                <w:bCs/>
                <w:sz w:val="16"/>
                <w:szCs w:val="16"/>
                <w:lang w:eastAsia="en-US"/>
              </w:rPr>
              <w:t>VL</w:t>
            </w:r>
          </w:p>
        </w:tc>
        <w:tc>
          <w:tcPr>
            <w:tcW w:w="1052" w:type="dxa"/>
            <w:tcBorders>
              <w:top w:val="single" w:sz="4" w:space="0" w:color="auto"/>
              <w:left w:val="single" w:sz="4" w:space="0" w:color="auto"/>
              <w:bottom w:val="single" w:sz="4" w:space="0" w:color="auto"/>
              <w:right w:val="single" w:sz="4" w:space="0" w:color="auto"/>
            </w:tcBorders>
          </w:tcPr>
          <w:p w14:paraId="73337546" w14:textId="77777777" w:rsidR="009B00FD" w:rsidRDefault="009B00FD">
            <w:pPr>
              <w:spacing w:line="252" w:lineRule="auto"/>
              <w:jc w:val="center"/>
              <w:rPr>
                <w:rFonts w:asciiTheme="minorHAnsi" w:eastAsiaTheme="minorHAnsi" w:hAnsiTheme="minorHAnsi" w:cstheme="minorBidi"/>
                <w:b/>
                <w:bCs/>
                <w:sz w:val="16"/>
                <w:szCs w:val="16"/>
                <w:lang w:eastAsia="en-US"/>
              </w:rPr>
            </w:pPr>
            <w:r>
              <w:rPr>
                <w:rFonts w:asciiTheme="minorHAnsi" w:eastAsiaTheme="minorHAnsi" w:hAnsiTheme="minorHAnsi" w:cstheme="minorBidi"/>
                <w:b/>
                <w:bCs/>
                <w:sz w:val="16"/>
                <w:szCs w:val="16"/>
                <w:lang w:eastAsia="en-US"/>
              </w:rPr>
              <w:t>NL</w:t>
            </w:r>
          </w:p>
        </w:tc>
        <w:tc>
          <w:tcPr>
            <w:tcW w:w="1050" w:type="dxa"/>
            <w:tcBorders>
              <w:top w:val="single" w:sz="4" w:space="0" w:color="auto"/>
              <w:left w:val="single" w:sz="4" w:space="0" w:color="auto"/>
              <w:bottom w:val="single" w:sz="4" w:space="0" w:color="auto"/>
              <w:right w:val="single" w:sz="4" w:space="0" w:color="auto"/>
            </w:tcBorders>
          </w:tcPr>
          <w:p w14:paraId="29EF6B04" w14:textId="77777777" w:rsidR="009B00FD" w:rsidRDefault="009B00FD">
            <w:pPr>
              <w:spacing w:line="252" w:lineRule="auto"/>
              <w:jc w:val="center"/>
              <w:rPr>
                <w:rFonts w:asciiTheme="minorHAnsi" w:eastAsiaTheme="minorHAnsi" w:hAnsiTheme="minorHAnsi" w:cstheme="minorBidi"/>
                <w:b/>
                <w:bCs/>
                <w:sz w:val="16"/>
                <w:szCs w:val="16"/>
                <w:lang w:eastAsia="en-US"/>
              </w:rPr>
            </w:pPr>
            <w:r>
              <w:rPr>
                <w:rFonts w:asciiTheme="minorHAnsi" w:eastAsiaTheme="minorHAnsi" w:hAnsiTheme="minorHAnsi" w:cstheme="minorBidi"/>
                <w:b/>
                <w:bCs/>
                <w:sz w:val="16"/>
                <w:szCs w:val="16"/>
                <w:lang w:eastAsia="en-US"/>
              </w:rPr>
              <w:t>NP</w:t>
            </w:r>
          </w:p>
        </w:tc>
        <w:tc>
          <w:tcPr>
            <w:tcW w:w="1802" w:type="dxa"/>
            <w:tcBorders>
              <w:top w:val="single" w:sz="4" w:space="0" w:color="auto"/>
              <w:left w:val="single" w:sz="4" w:space="0" w:color="auto"/>
              <w:bottom w:val="single" w:sz="4" w:space="0" w:color="auto"/>
              <w:right w:val="single" w:sz="4" w:space="0" w:color="auto"/>
            </w:tcBorders>
            <w:hideMark/>
          </w:tcPr>
          <w:p w14:paraId="60E93E6F" w14:textId="77777777" w:rsidR="009B00FD" w:rsidRDefault="009B00FD">
            <w:pPr>
              <w:spacing w:line="252" w:lineRule="auto"/>
              <w:jc w:val="cente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OBSERVACIONES</w:t>
            </w:r>
          </w:p>
        </w:tc>
      </w:tr>
      <w:tr w:rsidR="009B00FD" w14:paraId="48A8E3D5" w14:textId="77777777" w:rsidTr="009B00FD">
        <w:trPr>
          <w:trHeight w:val="268"/>
        </w:trPr>
        <w:tc>
          <w:tcPr>
            <w:tcW w:w="2552" w:type="dxa"/>
            <w:tcBorders>
              <w:top w:val="single" w:sz="4" w:space="0" w:color="auto"/>
              <w:left w:val="single" w:sz="4" w:space="0" w:color="auto"/>
              <w:bottom w:val="single" w:sz="4" w:space="0" w:color="auto"/>
              <w:right w:val="single" w:sz="4" w:space="0" w:color="auto"/>
            </w:tcBorders>
            <w:hideMark/>
          </w:tcPr>
          <w:p w14:paraId="64D8EBBC" w14:textId="77777777" w:rsidR="009B00FD" w:rsidRDefault="009B00FD">
            <w:pPr>
              <w:spacing w:line="252" w:lineRule="auto"/>
              <w:jc w:val="cente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 xml:space="preserve">Leer e interpretar comprensivamente teniendo en cuenta las características de cada tipo de textos. Intención. Función y tramas. </w:t>
            </w:r>
          </w:p>
        </w:tc>
        <w:tc>
          <w:tcPr>
            <w:tcW w:w="1054" w:type="dxa"/>
            <w:tcBorders>
              <w:top w:val="single" w:sz="4" w:space="0" w:color="auto"/>
              <w:left w:val="single" w:sz="4" w:space="0" w:color="auto"/>
              <w:bottom w:val="single" w:sz="4" w:space="0" w:color="auto"/>
              <w:right w:val="single" w:sz="4" w:space="0" w:color="auto"/>
            </w:tcBorders>
          </w:tcPr>
          <w:p w14:paraId="70D86954" w14:textId="77777777" w:rsidR="009B00FD" w:rsidRDefault="009B00FD">
            <w:pPr>
              <w:spacing w:line="252" w:lineRule="auto"/>
              <w:jc w:val="center"/>
              <w:rPr>
                <w:rFonts w:asciiTheme="minorHAnsi" w:eastAsiaTheme="minorHAnsi" w:hAnsiTheme="minorHAnsi" w:cstheme="minorBidi"/>
                <w:sz w:val="16"/>
                <w:szCs w:val="16"/>
                <w:lang w:eastAsia="en-US"/>
              </w:rPr>
            </w:pPr>
          </w:p>
        </w:tc>
        <w:tc>
          <w:tcPr>
            <w:tcW w:w="1052" w:type="dxa"/>
            <w:tcBorders>
              <w:top w:val="single" w:sz="4" w:space="0" w:color="auto"/>
              <w:left w:val="single" w:sz="4" w:space="0" w:color="auto"/>
              <w:bottom w:val="single" w:sz="4" w:space="0" w:color="auto"/>
              <w:right w:val="single" w:sz="4" w:space="0" w:color="auto"/>
            </w:tcBorders>
          </w:tcPr>
          <w:p w14:paraId="394DBA25" w14:textId="77777777" w:rsidR="009B00FD" w:rsidRDefault="009B00FD">
            <w:pPr>
              <w:spacing w:line="252" w:lineRule="auto"/>
              <w:jc w:val="center"/>
              <w:rPr>
                <w:rFonts w:asciiTheme="minorHAnsi" w:eastAsiaTheme="minorHAnsi" w:hAnsiTheme="minorHAnsi" w:cstheme="minorBidi"/>
                <w:sz w:val="16"/>
                <w:szCs w:val="16"/>
                <w:lang w:eastAsia="en-US"/>
              </w:rPr>
            </w:pPr>
          </w:p>
        </w:tc>
        <w:tc>
          <w:tcPr>
            <w:tcW w:w="878" w:type="dxa"/>
            <w:tcBorders>
              <w:top w:val="single" w:sz="4" w:space="0" w:color="auto"/>
              <w:left w:val="single" w:sz="4" w:space="0" w:color="auto"/>
              <w:bottom w:val="single" w:sz="4" w:space="0" w:color="auto"/>
              <w:right w:val="single" w:sz="4" w:space="0" w:color="auto"/>
            </w:tcBorders>
          </w:tcPr>
          <w:p w14:paraId="75EAF661" w14:textId="77777777" w:rsidR="009B00FD" w:rsidRDefault="009B00FD">
            <w:pPr>
              <w:spacing w:line="252" w:lineRule="auto"/>
              <w:jc w:val="center"/>
              <w:rPr>
                <w:rFonts w:asciiTheme="minorHAnsi" w:eastAsiaTheme="minorHAnsi" w:hAnsiTheme="minorHAnsi" w:cstheme="minorBidi"/>
                <w:sz w:val="16"/>
                <w:szCs w:val="16"/>
                <w:lang w:eastAsia="en-US"/>
              </w:rPr>
            </w:pPr>
          </w:p>
        </w:tc>
        <w:tc>
          <w:tcPr>
            <w:tcW w:w="1052" w:type="dxa"/>
            <w:tcBorders>
              <w:top w:val="single" w:sz="4" w:space="0" w:color="auto"/>
              <w:left w:val="single" w:sz="4" w:space="0" w:color="auto"/>
              <w:bottom w:val="single" w:sz="4" w:space="0" w:color="auto"/>
              <w:right w:val="single" w:sz="4" w:space="0" w:color="auto"/>
            </w:tcBorders>
          </w:tcPr>
          <w:p w14:paraId="51FAD861" w14:textId="77777777" w:rsidR="009B00FD" w:rsidRDefault="009B00FD">
            <w:pPr>
              <w:spacing w:line="252" w:lineRule="auto"/>
              <w:jc w:val="center"/>
              <w:rPr>
                <w:rFonts w:asciiTheme="minorHAnsi" w:eastAsiaTheme="minorHAnsi" w:hAnsiTheme="minorHAnsi" w:cstheme="minorBidi"/>
                <w:sz w:val="16"/>
                <w:szCs w:val="16"/>
                <w:lang w:eastAsia="en-US"/>
              </w:rPr>
            </w:pPr>
          </w:p>
        </w:tc>
        <w:tc>
          <w:tcPr>
            <w:tcW w:w="1050" w:type="dxa"/>
            <w:tcBorders>
              <w:top w:val="single" w:sz="4" w:space="0" w:color="auto"/>
              <w:left w:val="single" w:sz="4" w:space="0" w:color="auto"/>
              <w:bottom w:val="single" w:sz="4" w:space="0" w:color="auto"/>
              <w:right w:val="single" w:sz="4" w:space="0" w:color="auto"/>
            </w:tcBorders>
          </w:tcPr>
          <w:p w14:paraId="1F4BE5DF" w14:textId="77777777" w:rsidR="009B00FD" w:rsidRDefault="009B00FD">
            <w:pPr>
              <w:spacing w:line="252" w:lineRule="auto"/>
              <w:jc w:val="center"/>
              <w:rPr>
                <w:rFonts w:asciiTheme="minorHAnsi" w:eastAsiaTheme="minorHAnsi" w:hAnsiTheme="minorHAnsi" w:cstheme="minorBidi"/>
                <w:sz w:val="16"/>
                <w:szCs w:val="16"/>
                <w:lang w:eastAsia="en-US"/>
              </w:rPr>
            </w:pPr>
          </w:p>
        </w:tc>
        <w:tc>
          <w:tcPr>
            <w:tcW w:w="1802" w:type="dxa"/>
            <w:tcBorders>
              <w:top w:val="single" w:sz="4" w:space="0" w:color="auto"/>
              <w:left w:val="single" w:sz="4" w:space="0" w:color="auto"/>
              <w:bottom w:val="single" w:sz="4" w:space="0" w:color="auto"/>
              <w:right w:val="single" w:sz="4" w:space="0" w:color="auto"/>
            </w:tcBorders>
          </w:tcPr>
          <w:p w14:paraId="3DBE4D51" w14:textId="77777777" w:rsidR="009B00FD" w:rsidRDefault="009B00FD">
            <w:pPr>
              <w:spacing w:line="252" w:lineRule="auto"/>
              <w:jc w:val="center"/>
              <w:rPr>
                <w:rFonts w:asciiTheme="minorHAnsi" w:eastAsiaTheme="minorHAnsi" w:hAnsiTheme="minorHAnsi" w:cstheme="minorBidi"/>
                <w:sz w:val="16"/>
                <w:szCs w:val="16"/>
                <w:lang w:eastAsia="en-US"/>
              </w:rPr>
            </w:pPr>
          </w:p>
        </w:tc>
      </w:tr>
      <w:tr w:rsidR="00810D41" w14:paraId="2054641D" w14:textId="77777777" w:rsidTr="009B00FD">
        <w:trPr>
          <w:trHeight w:val="268"/>
        </w:trPr>
        <w:tc>
          <w:tcPr>
            <w:tcW w:w="2552" w:type="dxa"/>
            <w:tcBorders>
              <w:top w:val="single" w:sz="4" w:space="0" w:color="auto"/>
              <w:left w:val="single" w:sz="4" w:space="0" w:color="auto"/>
              <w:bottom w:val="single" w:sz="4" w:space="0" w:color="auto"/>
              <w:right w:val="single" w:sz="4" w:space="0" w:color="auto"/>
            </w:tcBorders>
          </w:tcPr>
          <w:p w14:paraId="2B940145" w14:textId="390C790A" w:rsidR="00810D41" w:rsidRDefault="00810D41">
            <w:pPr>
              <w:spacing w:line="252" w:lineRule="auto"/>
              <w:jc w:val="cente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 xml:space="preserve">Producir textos coherentes atendiendo a las particularidades de la biografía y la autobiografía. </w:t>
            </w:r>
          </w:p>
        </w:tc>
        <w:tc>
          <w:tcPr>
            <w:tcW w:w="1054" w:type="dxa"/>
            <w:tcBorders>
              <w:top w:val="single" w:sz="4" w:space="0" w:color="auto"/>
              <w:left w:val="single" w:sz="4" w:space="0" w:color="auto"/>
              <w:bottom w:val="single" w:sz="4" w:space="0" w:color="auto"/>
              <w:right w:val="single" w:sz="4" w:space="0" w:color="auto"/>
            </w:tcBorders>
          </w:tcPr>
          <w:p w14:paraId="68016EF5" w14:textId="77777777" w:rsidR="00810D41" w:rsidRDefault="00810D41">
            <w:pPr>
              <w:spacing w:line="252" w:lineRule="auto"/>
              <w:jc w:val="center"/>
              <w:rPr>
                <w:rFonts w:asciiTheme="minorHAnsi" w:eastAsiaTheme="minorHAnsi" w:hAnsiTheme="minorHAnsi" w:cstheme="minorBidi"/>
                <w:sz w:val="16"/>
                <w:szCs w:val="16"/>
                <w:lang w:eastAsia="en-US"/>
              </w:rPr>
            </w:pPr>
          </w:p>
        </w:tc>
        <w:tc>
          <w:tcPr>
            <w:tcW w:w="1052" w:type="dxa"/>
            <w:tcBorders>
              <w:top w:val="single" w:sz="4" w:space="0" w:color="auto"/>
              <w:left w:val="single" w:sz="4" w:space="0" w:color="auto"/>
              <w:bottom w:val="single" w:sz="4" w:space="0" w:color="auto"/>
              <w:right w:val="single" w:sz="4" w:space="0" w:color="auto"/>
            </w:tcBorders>
          </w:tcPr>
          <w:p w14:paraId="1A0AA45E" w14:textId="77777777" w:rsidR="00810D41" w:rsidRDefault="00810D41">
            <w:pPr>
              <w:spacing w:line="252" w:lineRule="auto"/>
              <w:jc w:val="center"/>
              <w:rPr>
                <w:rFonts w:asciiTheme="minorHAnsi" w:eastAsiaTheme="minorHAnsi" w:hAnsiTheme="minorHAnsi" w:cstheme="minorBidi"/>
                <w:sz w:val="16"/>
                <w:szCs w:val="16"/>
                <w:lang w:eastAsia="en-US"/>
              </w:rPr>
            </w:pPr>
          </w:p>
        </w:tc>
        <w:tc>
          <w:tcPr>
            <w:tcW w:w="878" w:type="dxa"/>
            <w:tcBorders>
              <w:top w:val="single" w:sz="4" w:space="0" w:color="auto"/>
              <w:left w:val="single" w:sz="4" w:space="0" w:color="auto"/>
              <w:bottom w:val="single" w:sz="4" w:space="0" w:color="auto"/>
              <w:right w:val="single" w:sz="4" w:space="0" w:color="auto"/>
            </w:tcBorders>
          </w:tcPr>
          <w:p w14:paraId="25506B30" w14:textId="77777777" w:rsidR="00810D41" w:rsidRDefault="00810D41">
            <w:pPr>
              <w:spacing w:line="252" w:lineRule="auto"/>
              <w:jc w:val="center"/>
              <w:rPr>
                <w:rFonts w:asciiTheme="minorHAnsi" w:eastAsiaTheme="minorHAnsi" w:hAnsiTheme="minorHAnsi" w:cstheme="minorBidi"/>
                <w:sz w:val="16"/>
                <w:szCs w:val="16"/>
                <w:lang w:eastAsia="en-US"/>
              </w:rPr>
            </w:pPr>
          </w:p>
        </w:tc>
        <w:tc>
          <w:tcPr>
            <w:tcW w:w="1052" w:type="dxa"/>
            <w:tcBorders>
              <w:top w:val="single" w:sz="4" w:space="0" w:color="auto"/>
              <w:left w:val="single" w:sz="4" w:space="0" w:color="auto"/>
              <w:bottom w:val="single" w:sz="4" w:space="0" w:color="auto"/>
              <w:right w:val="single" w:sz="4" w:space="0" w:color="auto"/>
            </w:tcBorders>
          </w:tcPr>
          <w:p w14:paraId="192CDD64" w14:textId="77777777" w:rsidR="00810D41" w:rsidRDefault="00810D41">
            <w:pPr>
              <w:spacing w:line="252" w:lineRule="auto"/>
              <w:jc w:val="center"/>
              <w:rPr>
                <w:rFonts w:asciiTheme="minorHAnsi" w:eastAsiaTheme="minorHAnsi" w:hAnsiTheme="minorHAnsi" w:cstheme="minorBidi"/>
                <w:sz w:val="16"/>
                <w:szCs w:val="16"/>
                <w:lang w:eastAsia="en-US"/>
              </w:rPr>
            </w:pPr>
          </w:p>
        </w:tc>
        <w:tc>
          <w:tcPr>
            <w:tcW w:w="1050" w:type="dxa"/>
            <w:tcBorders>
              <w:top w:val="single" w:sz="4" w:space="0" w:color="auto"/>
              <w:left w:val="single" w:sz="4" w:space="0" w:color="auto"/>
              <w:bottom w:val="single" w:sz="4" w:space="0" w:color="auto"/>
              <w:right w:val="single" w:sz="4" w:space="0" w:color="auto"/>
            </w:tcBorders>
          </w:tcPr>
          <w:p w14:paraId="69360DB5" w14:textId="77777777" w:rsidR="00810D41" w:rsidRDefault="00810D41">
            <w:pPr>
              <w:spacing w:line="252" w:lineRule="auto"/>
              <w:jc w:val="center"/>
              <w:rPr>
                <w:rFonts w:asciiTheme="minorHAnsi" w:eastAsiaTheme="minorHAnsi" w:hAnsiTheme="minorHAnsi" w:cstheme="minorBidi"/>
                <w:sz w:val="16"/>
                <w:szCs w:val="16"/>
                <w:lang w:eastAsia="en-US"/>
              </w:rPr>
            </w:pPr>
          </w:p>
        </w:tc>
        <w:tc>
          <w:tcPr>
            <w:tcW w:w="1802" w:type="dxa"/>
            <w:tcBorders>
              <w:top w:val="single" w:sz="4" w:space="0" w:color="auto"/>
              <w:left w:val="single" w:sz="4" w:space="0" w:color="auto"/>
              <w:bottom w:val="single" w:sz="4" w:space="0" w:color="auto"/>
              <w:right w:val="single" w:sz="4" w:space="0" w:color="auto"/>
            </w:tcBorders>
          </w:tcPr>
          <w:p w14:paraId="59B8C46D" w14:textId="77777777" w:rsidR="00810D41" w:rsidRDefault="00810D41">
            <w:pPr>
              <w:spacing w:line="252" w:lineRule="auto"/>
              <w:jc w:val="center"/>
              <w:rPr>
                <w:rFonts w:asciiTheme="minorHAnsi" w:eastAsiaTheme="minorHAnsi" w:hAnsiTheme="minorHAnsi" w:cstheme="minorBidi"/>
                <w:sz w:val="16"/>
                <w:szCs w:val="16"/>
                <w:lang w:eastAsia="en-US"/>
              </w:rPr>
            </w:pPr>
          </w:p>
        </w:tc>
      </w:tr>
    </w:tbl>
    <w:p w14:paraId="12394031" w14:textId="5E59504F" w:rsidR="009B00FD" w:rsidRPr="00AC5BC5" w:rsidRDefault="009B00FD" w:rsidP="009B00FD">
      <w:pPr>
        <w:spacing w:line="252" w:lineRule="auto"/>
        <w:jc w:val="center"/>
        <w:rPr>
          <w:rFonts w:asciiTheme="minorHAnsi" w:eastAsiaTheme="minorHAnsi" w:hAnsiTheme="minorHAnsi" w:cs="Calibri"/>
          <w:b/>
          <w:bCs/>
          <w:color w:val="000000" w:themeColor="text1"/>
          <w:sz w:val="24"/>
          <w:szCs w:val="24"/>
          <w:lang w:eastAsia="en-US"/>
        </w:rPr>
      </w:pPr>
      <w:r w:rsidRPr="00AC5BC5">
        <w:rPr>
          <w:rFonts w:asciiTheme="minorHAnsi" w:eastAsiaTheme="minorHAnsi" w:hAnsiTheme="minorHAnsi" w:cs="Calibri"/>
          <w:b/>
          <w:bCs/>
          <w:color w:val="000000" w:themeColor="text1"/>
          <w:sz w:val="24"/>
          <w:szCs w:val="24"/>
          <w:lang w:eastAsia="en-US"/>
        </w:rPr>
        <w:t>Guía N°</w:t>
      </w:r>
      <w:r w:rsidR="00220533">
        <w:rPr>
          <w:rFonts w:asciiTheme="minorHAnsi" w:eastAsiaTheme="minorHAnsi" w:hAnsiTheme="minorHAnsi" w:cs="Calibri"/>
          <w:b/>
          <w:bCs/>
          <w:color w:val="000000" w:themeColor="text1"/>
          <w:sz w:val="24"/>
          <w:szCs w:val="24"/>
          <w:lang w:eastAsia="en-US"/>
        </w:rPr>
        <w:t>5</w:t>
      </w:r>
    </w:p>
    <w:p w14:paraId="38357C0E" w14:textId="2A13052C" w:rsidR="009B00FD" w:rsidRPr="009B00FD" w:rsidRDefault="009B00FD" w:rsidP="009B00FD">
      <w:pPr>
        <w:spacing w:after="200" w:line="276" w:lineRule="auto"/>
        <w:rPr>
          <w:rFonts w:eastAsia="Calibri"/>
          <w:color w:val="FF0000"/>
          <w:sz w:val="24"/>
          <w:szCs w:val="24"/>
          <w:lang w:val="es-ES" w:eastAsia="en-US"/>
        </w:rPr>
      </w:pPr>
      <w:r w:rsidRPr="009B00FD">
        <w:rPr>
          <w:rFonts w:ascii="Segoe Script" w:eastAsia="Calibri" w:hAnsi="Segoe Script" w:cs="Segoe Script"/>
          <w:b/>
          <w:bCs/>
          <w:color w:val="FF0000"/>
          <w:sz w:val="24"/>
          <w:szCs w:val="24"/>
          <w:lang w:val="es-ES" w:eastAsia="es-ES"/>
        </w:rPr>
        <w:t>¡Es hora de trabajar!</w:t>
      </w:r>
    </w:p>
    <w:p w14:paraId="76E4E692" w14:textId="77777777" w:rsidR="009B00FD" w:rsidRPr="009B00FD" w:rsidRDefault="009B00FD" w:rsidP="009B00FD">
      <w:pPr>
        <w:numPr>
          <w:ilvl w:val="0"/>
          <w:numId w:val="2"/>
        </w:numPr>
        <w:spacing w:after="200" w:line="276" w:lineRule="auto"/>
        <w:contextualSpacing/>
        <w:rPr>
          <w:rFonts w:eastAsia="Calibri"/>
          <w:sz w:val="20"/>
          <w:szCs w:val="20"/>
          <w:u w:val="single"/>
          <w:lang w:val="es-ES" w:eastAsia="en-US"/>
        </w:rPr>
      </w:pPr>
      <w:r w:rsidRPr="009B00FD">
        <w:rPr>
          <w:rFonts w:eastAsia="Calibri"/>
          <w:sz w:val="20"/>
          <w:szCs w:val="20"/>
          <w:u w:val="single"/>
          <w:lang w:val="es-ES" w:eastAsia="en-US"/>
        </w:rPr>
        <w:t>Actividades:</w:t>
      </w:r>
    </w:p>
    <w:p w14:paraId="26216207" w14:textId="77777777" w:rsidR="009B00FD" w:rsidRPr="009B00FD" w:rsidRDefault="009B00FD" w:rsidP="009B00FD">
      <w:pPr>
        <w:numPr>
          <w:ilvl w:val="0"/>
          <w:numId w:val="3"/>
        </w:numPr>
        <w:spacing w:after="200" w:line="276" w:lineRule="auto"/>
        <w:contextualSpacing/>
        <w:rPr>
          <w:rFonts w:eastAsia="Calibri"/>
          <w:sz w:val="20"/>
          <w:szCs w:val="20"/>
          <w:lang w:val="es-ES" w:eastAsia="en-US"/>
        </w:rPr>
      </w:pPr>
      <w:r w:rsidRPr="009B00FD">
        <w:rPr>
          <w:rFonts w:eastAsia="Calibri"/>
          <w:sz w:val="20"/>
          <w:szCs w:val="20"/>
          <w:lang w:val="es-ES" w:eastAsia="en-US"/>
        </w:rPr>
        <w:t>Lea los siguientes textos del Diario íntimo de Anna Frank y responda las preguntas:</w:t>
      </w:r>
    </w:p>
    <w:p w14:paraId="2E63F4BF" w14:textId="4F5514F9" w:rsidR="009B00FD" w:rsidRPr="009B00FD" w:rsidRDefault="009B00FD" w:rsidP="009B00FD">
      <w:pPr>
        <w:numPr>
          <w:ilvl w:val="0"/>
          <w:numId w:val="4"/>
        </w:numPr>
        <w:spacing w:after="200" w:line="276" w:lineRule="auto"/>
        <w:contextualSpacing/>
        <w:rPr>
          <w:rFonts w:eastAsia="Calibri"/>
          <w:sz w:val="20"/>
          <w:szCs w:val="20"/>
          <w:lang w:val="es-ES" w:eastAsia="en-US"/>
        </w:rPr>
      </w:pPr>
      <w:r w:rsidRPr="009B00FD">
        <w:rPr>
          <w:rFonts w:eastAsia="Calibri"/>
          <w:sz w:val="20"/>
          <w:szCs w:val="20"/>
          <w:lang w:val="es-ES" w:eastAsia="en-US"/>
        </w:rPr>
        <w:t>Deténgase en el texto del día sábado 20 de junio de 1942 y diga:</w:t>
      </w:r>
    </w:p>
    <w:p w14:paraId="4BB11356" w14:textId="77777777" w:rsidR="009B00FD" w:rsidRPr="009B00FD" w:rsidRDefault="009B00FD" w:rsidP="009B00FD">
      <w:pPr>
        <w:numPr>
          <w:ilvl w:val="1"/>
          <w:numId w:val="3"/>
        </w:numPr>
        <w:spacing w:after="200" w:line="276" w:lineRule="auto"/>
        <w:contextualSpacing/>
        <w:rPr>
          <w:rFonts w:eastAsia="Calibri"/>
          <w:sz w:val="20"/>
          <w:szCs w:val="20"/>
          <w:lang w:val="es-ES" w:eastAsia="en-US"/>
        </w:rPr>
      </w:pPr>
      <w:r w:rsidRPr="009B00FD">
        <w:rPr>
          <w:rFonts w:eastAsia="Calibri"/>
          <w:sz w:val="20"/>
          <w:szCs w:val="20"/>
          <w:lang w:val="es-ES" w:eastAsia="en-US"/>
        </w:rPr>
        <w:t xml:space="preserve"> ¿Cuál es el eje de las reflexiones de quien escribe?</w:t>
      </w:r>
    </w:p>
    <w:p w14:paraId="633F9CD0" w14:textId="0B159EDC" w:rsidR="009B00FD" w:rsidRPr="009B00FD" w:rsidRDefault="009B00FD" w:rsidP="009B00FD">
      <w:pPr>
        <w:numPr>
          <w:ilvl w:val="1"/>
          <w:numId w:val="3"/>
        </w:numPr>
        <w:spacing w:after="200" w:line="276" w:lineRule="auto"/>
        <w:contextualSpacing/>
        <w:rPr>
          <w:rFonts w:eastAsia="Calibri"/>
          <w:sz w:val="20"/>
          <w:szCs w:val="20"/>
          <w:lang w:val="es-ES" w:eastAsia="en-US"/>
        </w:rPr>
      </w:pPr>
      <w:r w:rsidRPr="009B00FD">
        <w:rPr>
          <w:rFonts w:eastAsia="Calibri"/>
          <w:sz w:val="20"/>
          <w:szCs w:val="20"/>
          <w:lang w:val="es-ES" w:eastAsia="en-US"/>
        </w:rPr>
        <w:t xml:space="preserve">¿Qué </w:t>
      </w:r>
      <w:r w:rsidRPr="00AC5BC5">
        <w:rPr>
          <w:rFonts w:eastAsia="Calibri"/>
          <w:sz w:val="20"/>
          <w:szCs w:val="20"/>
          <w:lang w:val="es-ES" w:eastAsia="en-US"/>
        </w:rPr>
        <w:t>necesidades manifiesta la autora</w:t>
      </w:r>
      <w:r w:rsidRPr="009B00FD">
        <w:rPr>
          <w:rFonts w:eastAsia="Calibri"/>
          <w:sz w:val="20"/>
          <w:szCs w:val="20"/>
          <w:lang w:val="es-ES" w:eastAsia="en-US"/>
        </w:rPr>
        <w:t>? ¿Qué decisiones toma al respecto?</w:t>
      </w:r>
    </w:p>
    <w:p w14:paraId="1A6FB7D9" w14:textId="77777777" w:rsidR="009B00FD" w:rsidRPr="009B00FD" w:rsidRDefault="009B00FD" w:rsidP="009B00FD">
      <w:pPr>
        <w:numPr>
          <w:ilvl w:val="1"/>
          <w:numId w:val="3"/>
        </w:numPr>
        <w:spacing w:after="200" w:line="276" w:lineRule="auto"/>
        <w:contextualSpacing/>
        <w:rPr>
          <w:rFonts w:eastAsia="Calibri"/>
          <w:sz w:val="20"/>
          <w:szCs w:val="20"/>
          <w:lang w:val="es-ES" w:eastAsia="en-US"/>
        </w:rPr>
      </w:pPr>
      <w:r w:rsidRPr="009B00FD">
        <w:rPr>
          <w:rFonts w:eastAsia="Calibri"/>
          <w:sz w:val="20"/>
          <w:szCs w:val="20"/>
          <w:lang w:val="es-ES" w:eastAsia="en-US"/>
        </w:rPr>
        <w:t>¿En qué persona gramatical escribe Anna Frank su diario? ¿Cómo incide la persona gramatical en el lector?</w:t>
      </w:r>
    </w:p>
    <w:p w14:paraId="4AECC2F8" w14:textId="577C1C43" w:rsidR="009B00FD" w:rsidRPr="009B00FD" w:rsidRDefault="009B00FD" w:rsidP="009B00FD">
      <w:pPr>
        <w:numPr>
          <w:ilvl w:val="0"/>
          <w:numId w:val="4"/>
        </w:numPr>
        <w:spacing w:after="200" w:line="276" w:lineRule="auto"/>
        <w:contextualSpacing/>
        <w:rPr>
          <w:rFonts w:eastAsia="Calibri"/>
          <w:sz w:val="20"/>
          <w:szCs w:val="20"/>
          <w:lang w:val="es-ES" w:eastAsia="en-US"/>
        </w:rPr>
      </w:pPr>
      <w:r w:rsidRPr="009B00FD">
        <w:rPr>
          <w:rFonts w:eastAsia="Calibri"/>
          <w:sz w:val="20"/>
          <w:szCs w:val="20"/>
          <w:lang w:val="es-ES" w:eastAsia="en-US"/>
        </w:rPr>
        <w:t>Relea el segundo texto y responda:</w:t>
      </w:r>
    </w:p>
    <w:p w14:paraId="78007457" w14:textId="77777777" w:rsidR="009B00FD" w:rsidRPr="009B00FD" w:rsidRDefault="009B00FD" w:rsidP="009B00FD">
      <w:pPr>
        <w:numPr>
          <w:ilvl w:val="1"/>
          <w:numId w:val="3"/>
        </w:numPr>
        <w:spacing w:after="200" w:line="276" w:lineRule="auto"/>
        <w:contextualSpacing/>
        <w:rPr>
          <w:rFonts w:eastAsia="Calibri"/>
          <w:sz w:val="20"/>
          <w:szCs w:val="20"/>
          <w:lang w:val="es-ES" w:eastAsia="en-US"/>
        </w:rPr>
      </w:pPr>
      <w:r w:rsidRPr="009B00FD">
        <w:rPr>
          <w:rFonts w:eastAsia="Calibri"/>
          <w:sz w:val="20"/>
          <w:szCs w:val="20"/>
          <w:lang w:val="es-ES" w:eastAsia="en-US"/>
        </w:rPr>
        <w:t>¿Encontramos algunas marcas de la época en su diario? ¿Cuáles son?</w:t>
      </w:r>
    </w:p>
    <w:p w14:paraId="447C1C0D" w14:textId="77777777" w:rsidR="009B00FD" w:rsidRPr="009B00FD" w:rsidRDefault="009B00FD" w:rsidP="009B00FD">
      <w:pPr>
        <w:numPr>
          <w:ilvl w:val="1"/>
          <w:numId w:val="3"/>
        </w:numPr>
        <w:spacing w:after="200" w:line="276" w:lineRule="auto"/>
        <w:contextualSpacing/>
        <w:rPr>
          <w:rFonts w:eastAsia="Calibri"/>
          <w:sz w:val="20"/>
          <w:szCs w:val="20"/>
          <w:lang w:val="es-ES" w:eastAsia="en-US"/>
        </w:rPr>
      </w:pPr>
      <w:r w:rsidRPr="009B00FD">
        <w:rPr>
          <w:rFonts w:eastAsia="Calibri"/>
          <w:sz w:val="20"/>
          <w:szCs w:val="20"/>
          <w:lang w:val="es-ES" w:eastAsia="en-US"/>
        </w:rPr>
        <w:t>El registro y la memoria acerca de esos hechos, ¿es importante? ¿por qué?</w:t>
      </w:r>
    </w:p>
    <w:p w14:paraId="684CEEAB" w14:textId="77777777" w:rsidR="009B00FD" w:rsidRPr="009B00FD" w:rsidRDefault="009B00FD" w:rsidP="009B00FD">
      <w:pPr>
        <w:spacing w:after="200" w:line="276" w:lineRule="auto"/>
        <w:ind w:left="1440"/>
        <w:contextualSpacing/>
        <w:rPr>
          <w:rFonts w:eastAsia="Calibri"/>
          <w:sz w:val="20"/>
          <w:szCs w:val="20"/>
          <w:lang w:val="es-ES" w:eastAsia="en-US"/>
        </w:rPr>
      </w:pPr>
    </w:p>
    <w:p w14:paraId="74E76C5E" w14:textId="6C6C8F36" w:rsidR="009B00FD" w:rsidRPr="009B00FD" w:rsidRDefault="009B00FD" w:rsidP="009B00FD">
      <w:pPr>
        <w:spacing w:after="200" w:line="276" w:lineRule="auto"/>
        <w:ind w:left="720"/>
        <w:contextualSpacing/>
        <w:rPr>
          <w:rFonts w:eastAsia="Calibri"/>
          <w:sz w:val="20"/>
          <w:szCs w:val="20"/>
          <w:lang w:val="es-ES" w:eastAsia="en-US"/>
        </w:rPr>
      </w:pPr>
      <w:r w:rsidRPr="009B00FD">
        <w:rPr>
          <w:rFonts w:eastAsia="Calibri"/>
          <w:noProof/>
          <w:sz w:val="20"/>
          <w:szCs w:val="20"/>
          <w:lang w:val="es-ES" w:eastAsia="en-US"/>
        </w:rPr>
        <mc:AlternateContent>
          <mc:Choice Requires="wps">
            <w:drawing>
              <wp:anchor distT="0" distB="0" distL="114300" distR="114300" simplePos="0" relativeHeight="251659264" behindDoc="0" locked="0" layoutInCell="1" allowOverlap="1" wp14:anchorId="43851B14" wp14:editId="3B7C484A">
                <wp:simplePos x="0" y="0"/>
                <wp:positionH relativeFrom="column">
                  <wp:posOffset>-187325</wp:posOffset>
                </wp:positionH>
                <wp:positionV relativeFrom="paragraph">
                  <wp:posOffset>243206</wp:posOffset>
                </wp:positionV>
                <wp:extent cx="5600700" cy="4264660"/>
                <wp:effectExtent l="0" t="0" r="19050" b="2159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4264660"/>
                        </a:xfrm>
                        <a:prstGeom prst="roundRect">
                          <a:avLst>
                            <a:gd name="adj" fmla="val 16667"/>
                          </a:avLst>
                        </a:prstGeom>
                        <a:solidFill>
                          <a:srgbClr val="FFFFFF"/>
                        </a:solidFill>
                        <a:ln w="9525">
                          <a:solidFill>
                            <a:srgbClr val="000000"/>
                          </a:solidFill>
                          <a:round/>
                          <a:headEnd/>
                          <a:tailEnd/>
                        </a:ln>
                      </wps:spPr>
                      <wps:txbx>
                        <w:txbxContent>
                          <w:p w14:paraId="310744F2" w14:textId="77777777" w:rsidR="009B00FD" w:rsidRDefault="009B00FD" w:rsidP="009B00FD">
                            <w:pPr>
                              <w:jc w:val="right"/>
                              <w:rPr>
                                <w:rFonts w:ascii="Arial" w:hAnsi="Arial" w:cs="Arial"/>
                                <w:b/>
                                <w:sz w:val="18"/>
                                <w:szCs w:val="18"/>
                              </w:rPr>
                            </w:pPr>
                            <w:r>
                              <w:rPr>
                                <w:rFonts w:ascii="Arial" w:hAnsi="Arial" w:cs="Arial"/>
                                <w:b/>
                                <w:sz w:val="18"/>
                                <w:szCs w:val="18"/>
                              </w:rPr>
                              <w:t xml:space="preserve">Sábado 20 de junio de 1942 </w:t>
                            </w:r>
                          </w:p>
                          <w:p w14:paraId="7EECB99F" w14:textId="77777777" w:rsidR="009B00FD" w:rsidRDefault="009B00FD" w:rsidP="009B00FD">
                            <w:pPr>
                              <w:rPr>
                                <w:i/>
                                <w:sz w:val="18"/>
                                <w:szCs w:val="18"/>
                              </w:rPr>
                            </w:pPr>
                            <w:r>
                              <w:rPr>
                                <w:rFonts w:ascii="Arial" w:hAnsi="Arial" w:cs="Arial"/>
                                <w:i/>
                                <w:sz w:val="18"/>
                                <w:szCs w:val="18"/>
                              </w:rPr>
                              <w:t>No he anotado nada durante un par de días, pues quise reflexionar sobre el significado y la finalidad de un diario de vida. Me causa una sensación extraña el hecho de comenzar a llevar un diario. Y no sólo por el hecho de que nunca había "escrito". Supongo que más adelante ni yo ni nadie tendrá algún interés en los exabruptos emocionales de una chiquilla de trece años. Pero eso en realidad poco importa. Tengo deseos de escribir y, ante todo, quiero sacarme algún peso del corazón. "El papel es más paciente que los seres humanos", pensaba a menudo, cuando apoyaba melancólicamente la cabeza en mis manos ciertos días en que no sabía qué hacer. Primero deseaba quedarme en casa, enseguida salir a la calle, y casi siempre seguía sentada donde mismo empollando mis tribulaciones. ¡Sí, el papel es paciente! No tengo la menor intención de mostrar alguna vez este cuaderno empastado con el altisonante nombre de "Diario de Vida", salvo que fuera a LA amiga o EL amigo. Y seguramente no le interesará mucho a nadie. Y ahora he llegado al punto alrededor del cual gira todo este asunto de mi diario de vida: ¡en realidad no tengo amiga! Quiero explicar esto en más detalle, pues nadie comprende que una muchacha de sólo trece años se sienta tan sola. Y, por cierto, llama la atención. Tengo padres, amorosos y querendones, una hermana de 16 años y, si los sumo, unos treinta conocidos, más o menos. Tengo una corte de admiradores que me dan en todos los gustos y que durante las horas de clase suelen manipular algún espejito de bolsillo hasta que logran capturar una sonrisa mía. Tengo parientes, unos tíos y unas tías realmente encantadores, una linda casa y, en realidad, no me falta nada, salvo... ¡una amiga! Con ninguno de mis conocidos puedo hacer otras cosas que bromear o cometer disparates. Me es imposible expresarme de veras y me siento interiormente abotonada. Tal vez esa falta de confianza sea un problema mío, pero las cosas son así, lamentablemente, y no logro superar mi condición. Por eso el diario. Con el fin de exacerbar aún más en mí la idea de la amiga ausente, no anotaré sólo hechos en mi diario, como suele hacer el grueso de la gente, sirio que este diario mismo será mi amiga y esa amiga habrá de llamarse ¡KITTY!</w:t>
                            </w:r>
                          </w:p>
                          <w:p w14:paraId="5A9A146D" w14:textId="77777777" w:rsidR="009B00FD" w:rsidRDefault="009B00FD" w:rsidP="009B00FD">
                            <w:pPr>
                              <w:rPr>
                                <w:i/>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851B14" id="AutoShape 2" o:spid="_x0000_s1026" style="position:absolute;left:0;text-align:left;margin-left:-14.75pt;margin-top:19.15pt;width:441pt;height:33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">
                <v:textbox>
                  <w:txbxContent>
                    <w:p w14:paraId="310744F2" w14:textId="77777777" w:rsidR="009B00FD" w:rsidRDefault="009B00FD" w:rsidP="009B00FD">
                      <w:pPr>
                        <w:jc w:val="right"/>
                        <w:rPr>
                          <w:rFonts w:ascii="Arial" w:hAnsi="Arial" w:cs="Arial"/>
                          <w:b/>
                          <w:sz w:val="18"/>
                          <w:szCs w:val="18"/>
                        </w:rPr>
                      </w:pPr>
                      <w:r>
                        <w:rPr>
                          <w:rFonts w:ascii="Arial" w:hAnsi="Arial" w:cs="Arial"/>
                          <w:b/>
                          <w:sz w:val="18"/>
                          <w:szCs w:val="18"/>
                        </w:rPr>
                        <w:t xml:space="preserve">Sábado 20 de junio de 1942 </w:t>
                      </w:r>
                    </w:p>
                    <w:p w14:paraId="7EECB99F" w14:textId="77777777" w:rsidR="009B00FD" w:rsidRDefault="009B00FD" w:rsidP="009B00FD">
                      <w:pPr>
                        <w:rPr>
                          <w:i/>
                          <w:sz w:val="18"/>
                          <w:szCs w:val="18"/>
                        </w:rPr>
                      </w:pPr>
                      <w:r>
                        <w:rPr>
                          <w:rFonts w:ascii="Arial" w:hAnsi="Arial" w:cs="Arial"/>
                          <w:i/>
                          <w:sz w:val="18"/>
                          <w:szCs w:val="18"/>
                        </w:rPr>
                        <w:t>No he anotado nada durante un par de días, pues quise reflexionar sobre el significado y la finalidad de un diario de vida. Me causa una sensación extraña el hecho de comenzar a llevar un diario. Y no sólo por el hecho de que nunca había "escrito". Supongo que más adelante ni yo ni nadie tendrá algún interés en los exabruptos emocionales de una chiquilla de trece años. Pero eso en realidad poco importa. Tengo deseos de escribir y, ante todo, quiero sacarme algún peso del corazón. "El papel es más paciente que los seres humanos", pensaba a menudo, cuando apoyaba melancólicamente la cabeza en mis manos ciertos días en que no sabía qué hacer. Primero deseaba quedarme en casa, enseguida salir a la calle, y casi siempre seguía sentada donde mismo empollando mis tribulaciones. ¡Sí, el papel es paciente! No tengo la menor intención de mostrar alguna vez este cuaderno empastado con el altisonante nombre de "Diario de Vida", salvo que fuera a LA amiga o EL amigo. Y seguramente no le interesará mucho a nadie. Y ahora he llegado al punto alrededor del cual gira todo este asunto de mi diario de vida: ¡en realidad no tengo amiga! Quiero explicar esto en más detalle, pues nadie comprende que una muchacha de sólo trece años se sienta tan sola. Y, por cierto, llama la atención. Tengo padres, amorosos y querendones, una hermana de 16 años y, si los sumo, unos treinta conocidos, más o menos. Tengo una corte de admiradores que me dan en todos los gustos y que durante las horas de clase suelen manipular algún espejito de bolsillo hasta que logran capturar una sonrisa mía. Tengo parientes, unos tíos y unas tías realmente encantadores, una linda casa y, en realidad, no me falta nada, salvo... ¡una amiga! Con ninguno de mis conocidos puedo hacer otras cosas que bromear o cometer disparates. Me es imposible expresarme de veras y me siento interiormente abotonada. Tal vez esa falta de confianza sea un problema mío, pero las cosas son así, lamentablemente, y no logro superar mi condición. Por eso el diario. Con el fin de exacerbar aún más en mí la idea de la amiga ausente, no anotaré sólo hechos en mi diario, como suele hacer el grueso de la gente, sirio que este diario mismo será mi amiga y esa amiga habrá de llamarse ¡KITTY!</w:t>
                      </w:r>
                    </w:p>
                    <w:p w14:paraId="5A9A146D" w14:textId="77777777" w:rsidR="009B00FD" w:rsidRDefault="009B00FD" w:rsidP="009B00FD">
                      <w:pPr>
                        <w:rPr>
                          <w:i/>
                          <w:sz w:val="18"/>
                          <w:szCs w:val="18"/>
                        </w:rPr>
                      </w:pPr>
                    </w:p>
                  </w:txbxContent>
                </v:textbox>
              </v:roundrect>
            </w:pict>
          </mc:Fallback>
        </mc:AlternateContent>
      </w:r>
      <w:r w:rsidRPr="009B00FD">
        <w:rPr>
          <w:rFonts w:eastAsia="Calibri"/>
          <w:sz w:val="20"/>
          <w:szCs w:val="20"/>
          <w:lang w:val="es-ES" w:eastAsia="en-US"/>
        </w:rPr>
        <w:t>Texto Nº1</w:t>
      </w:r>
    </w:p>
    <w:p w14:paraId="6D353BA5" w14:textId="3EF8DE15" w:rsidR="009B00FD" w:rsidRPr="009B00FD" w:rsidRDefault="009B00FD" w:rsidP="009B00FD">
      <w:pPr>
        <w:spacing w:after="200" w:line="276" w:lineRule="auto"/>
        <w:ind w:left="720"/>
        <w:contextualSpacing/>
        <w:rPr>
          <w:rFonts w:eastAsia="Calibri"/>
          <w:sz w:val="20"/>
          <w:szCs w:val="20"/>
          <w:lang w:val="es-ES" w:eastAsia="en-US"/>
        </w:rPr>
      </w:pPr>
    </w:p>
    <w:p w14:paraId="2E3E1F8E" w14:textId="77777777" w:rsidR="009B00FD" w:rsidRPr="009B00FD" w:rsidRDefault="009B00FD" w:rsidP="009B00FD">
      <w:pPr>
        <w:spacing w:after="200" w:line="276" w:lineRule="auto"/>
        <w:ind w:left="720"/>
        <w:contextualSpacing/>
        <w:rPr>
          <w:rFonts w:eastAsia="Calibri"/>
          <w:sz w:val="20"/>
          <w:szCs w:val="20"/>
          <w:lang w:val="es-ES" w:eastAsia="en-US"/>
        </w:rPr>
      </w:pPr>
    </w:p>
    <w:p w14:paraId="204D52BF" w14:textId="77777777" w:rsidR="009B00FD" w:rsidRPr="009B00FD" w:rsidRDefault="009B00FD" w:rsidP="009B00FD">
      <w:pPr>
        <w:spacing w:after="200" w:line="276" w:lineRule="auto"/>
        <w:ind w:left="720"/>
        <w:contextualSpacing/>
        <w:rPr>
          <w:rFonts w:eastAsia="Calibri"/>
          <w:sz w:val="20"/>
          <w:szCs w:val="20"/>
          <w:lang w:val="es-ES" w:eastAsia="en-US"/>
        </w:rPr>
      </w:pPr>
    </w:p>
    <w:p w14:paraId="516C19CA" w14:textId="77777777" w:rsidR="009B00FD" w:rsidRPr="009B00FD" w:rsidRDefault="009B00FD" w:rsidP="009B00FD">
      <w:pPr>
        <w:spacing w:after="200" w:line="276" w:lineRule="auto"/>
        <w:ind w:left="720"/>
        <w:contextualSpacing/>
        <w:rPr>
          <w:rFonts w:eastAsia="Calibri"/>
          <w:sz w:val="20"/>
          <w:szCs w:val="20"/>
          <w:lang w:val="es-ES" w:eastAsia="en-US"/>
        </w:rPr>
      </w:pPr>
    </w:p>
    <w:p w14:paraId="3B264143" w14:textId="77777777" w:rsidR="009B00FD" w:rsidRPr="009B00FD" w:rsidRDefault="009B00FD" w:rsidP="009B00FD">
      <w:pPr>
        <w:spacing w:after="200" w:line="276" w:lineRule="auto"/>
        <w:ind w:left="720"/>
        <w:contextualSpacing/>
        <w:rPr>
          <w:rFonts w:eastAsia="Calibri"/>
          <w:sz w:val="20"/>
          <w:szCs w:val="20"/>
          <w:lang w:val="es-ES" w:eastAsia="en-US"/>
        </w:rPr>
      </w:pPr>
    </w:p>
    <w:p w14:paraId="45A269E0" w14:textId="77777777" w:rsidR="009B00FD" w:rsidRPr="009B00FD" w:rsidRDefault="009B00FD" w:rsidP="009B00FD">
      <w:pPr>
        <w:spacing w:after="200" w:line="276" w:lineRule="auto"/>
        <w:ind w:left="720"/>
        <w:contextualSpacing/>
        <w:rPr>
          <w:rFonts w:eastAsia="Calibri"/>
          <w:sz w:val="20"/>
          <w:szCs w:val="20"/>
          <w:lang w:val="es-ES" w:eastAsia="en-US"/>
        </w:rPr>
      </w:pPr>
    </w:p>
    <w:p w14:paraId="02C49B9B" w14:textId="77777777" w:rsidR="009B00FD" w:rsidRPr="009B00FD" w:rsidRDefault="009B00FD" w:rsidP="009B00FD">
      <w:pPr>
        <w:spacing w:after="200" w:line="276" w:lineRule="auto"/>
        <w:ind w:left="720"/>
        <w:contextualSpacing/>
        <w:rPr>
          <w:rFonts w:eastAsia="Calibri"/>
          <w:sz w:val="20"/>
          <w:szCs w:val="20"/>
          <w:lang w:val="es-ES" w:eastAsia="en-US"/>
        </w:rPr>
      </w:pPr>
    </w:p>
    <w:p w14:paraId="4B924BFF" w14:textId="77777777" w:rsidR="009B00FD" w:rsidRPr="009B00FD" w:rsidRDefault="009B00FD" w:rsidP="009B00FD">
      <w:pPr>
        <w:spacing w:after="200" w:line="276" w:lineRule="auto"/>
        <w:ind w:left="720"/>
        <w:contextualSpacing/>
        <w:rPr>
          <w:rFonts w:eastAsia="Calibri"/>
          <w:sz w:val="20"/>
          <w:szCs w:val="20"/>
          <w:lang w:val="es-ES" w:eastAsia="en-US"/>
        </w:rPr>
      </w:pPr>
    </w:p>
    <w:p w14:paraId="467A4271" w14:textId="77777777" w:rsidR="009B00FD" w:rsidRPr="009B00FD" w:rsidRDefault="009B00FD" w:rsidP="009B00FD">
      <w:pPr>
        <w:spacing w:after="200" w:line="276" w:lineRule="auto"/>
        <w:ind w:left="720"/>
        <w:contextualSpacing/>
        <w:rPr>
          <w:rFonts w:eastAsia="Calibri"/>
          <w:sz w:val="20"/>
          <w:szCs w:val="20"/>
          <w:lang w:val="es-ES" w:eastAsia="en-US"/>
        </w:rPr>
      </w:pPr>
    </w:p>
    <w:p w14:paraId="5B53BA7F" w14:textId="77777777" w:rsidR="009B00FD" w:rsidRPr="009B00FD" w:rsidRDefault="009B00FD" w:rsidP="009B00FD">
      <w:pPr>
        <w:spacing w:after="200" w:line="276" w:lineRule="auto"/>
        <w:ind w:left="720"/>
        <w:contextualSpacing/>
        <w:rPr>
          <w:rFonts w:eastAsia="Calibri"/>
          <w:sz w:val="20"/>
          <w:szCs w:val="20"/>
          <w:lang w:val="es-ES" w:eastAsia="en-US"/>
        </w:rPr>
      </w:pPr>
    </w:p>
    <w:p w14:paraId="362684FC" w14:textId="77777777" w:rsidR="009B00FD" w:rsidRPr="009B00FD" w:rsidRDefault="009B00FD" w:rsidP="009B00FD">
      <w:pPr>
        <w:spacing w:after="200" w:line="276" w:lineRule="auto"/>
        <w:ind w:left="720"/>
        <w:contextualSpacing/>
        <w:rPr>
          <w:rFonts w:eastAsia="Calibri"/>
          <w:sz w:val="20"/>
          <w:szCs w:val="20"/>
          <w:lang w:val="es-ES" w:eastAsia="en-US"/>
        </w:rPr>
      </w:pPr>
    </w:p>
    <w:p w14:paraId="7EC89222" w14:textId="77777777" w:rsidR="009B00FD" w:rsidRPr="009B00FD" w:rsidRDefault="009B00FD" w:rsidP="009B00FD">
      <w:pPr>
        <w:spacing w:after="200" w:line="276" w:lineRule="auto"/>
        <w:ind w:left="720"/>
        <w:contextualSpacing/>
        <w:rPr>
          <w:rFonts w:eastAsia="Calibri"/>
          <w:sz w:val="20"/>
          <w:szCs w:val="20"/>
          <w:lang w:val="es-ES" w:eastAsia="en-US"/>
        </w:rPr>
      </w:pPr>
    </w:p>
    <w:p w14:paraId="6F9B1357" w14:textId="77777777" w:rsidR="009B00FD" w:rsidRPr="009B00FD" w:rsidRDefault="009B00FD" w:rsidP="009B00FD">
      <w:pPr>
        <w:spacing w:after="200" w:line="276" w:lineRule="auto"/>
        <w:ind w:left="720"/>
        <w:contextualSpacing/>
        <w:rPr>
          <w:rFonts w:eastAsia="Calibri"/>
          <w:sz w:val="20"/>
          <w:szCs w:val="20"/>
          <w:lang w:val="es-ES" w:eastAsia="en-US"/>
        </w:rPr>
      </w:pPr>
    </w:p>
    <w:p w14:paraId="2B41ED83" w14:textId="77777777" w:rsidR="009B00FD" w:rsidRPr="009B00FD" w:rsidRDefault="009B00FD" w:rsidP="009B00FD">
      <w:pPr>
        <w:spacing w:after="200" w:line="276" w:lineRule="auto"/>
        <w:ind w:left="720"/>
        <w:contextualSpacing/>
        <w:rPr>
          <w:rFonts w:eastAsia="Calibri"/>
          <w:sz w:val="20"/>
          <w:szCs w:val="20"/>
          <w:lang w:val="es-ES" w:eastAsia="en-US"/>
        </w:rPr>
      </w:pPr>
    </w:p>
    <w:p w14:paraId="1B418CA4" w14:textId="77777777" w:rsidR="009B00FD" w:rsidRPr="009B00FD" w:rsidRDefault="009B00FD" w:rsidP="009B00FD">
      <w:pPr>
        <w:spacing w:after="200" w:line="276" w:lineRule="auto"/>
        <w:ind w:left="720"/>
        <w:contextualSpacing/>
        <w:rPr>
          <w:rFonts w:eastAsia="Calibri"/>
          <w:sz w:val="20"/>
          <w:szCs w:val="20"/>
          <w:lang w:val="es-ES" w:eastAsia="en-US"/>
        </w:rPr>
      </w:pPr>
    </w:p>
    <w:p w14:paraId="3CBD1F15" w14:textId="77777777" w:rsidR="009B00FD" w:rsidRPr="009B00FD" w:rsidRDefault="009B00FD" w:rsidP="009B00FD">
      <w:pPr>
        <w:spacing w:after="200" w:line="276" w:lineRule="auto"/>
        <w:ind w:left="720"/>
        <w:contextualSpacing/>
        <w:rPr>
          <w:rFonts w:eastAsia="Calibri"/>
          <w:sz w:val="20"/>
          <w:szCs w:val="20"/>
          <w:lang w:val="es-ES" w:eastAsia="en-US"/>
        </w:rPr>
      </w:pPr>
    </w:p>
    <w:p w14:paraId="3E5E489D" w14:textId="77777777" w:rsidR="009B00FD" w:rsidRPr="009B00FD" w:rsidRDefault="009B00FD" w:rsidP="009B00FD">
      <w:pPr>
        <w:spacing w:after="200" w:line="276" w:lineRule="auto"/>
        <w:ind w:left="720"/>
        <w:contextualSpacing/>
        <w:rPr>
          <w:rFonts w:eastAsia="Calibri"/>
          <w:sz w:val="20"/>
          <w:szCs w:val="20"/>
          <w:lang w:val="es-ES" w:eastAsia="en-US"/>
        </w:rPr>
      </w:pPr>
    </w:p>
    <w:p w14:paraId="42147CA9" w14:textId="77777777" w:rsidR="009B00FD" w:rsidRPr="009B00FD" w:rsidRDefault="009B00FD" w:rsidP="009B00FD">
      <w:pPr>
        <w:spacing w:after="200" w:line="276" w:lineRule="auto"/>
        <w:ind w:left="720"/>
        <w:contextualSpacing/>
        <w:rPr>
          <w:rFonts w:eastAsia="Calibri"/>
          <w:sz w:val="20"/>
          <w:szCs w:val="20"/>
          <w:lang w:val="es-ES" w:eastAsia="en-US"/>
        </w:rPr>
      </w:pPr>
    </w:p>
    <w:p w14:paraId="26FF4021" w14:textId="77777777" w:rsidR="009B00FD" w:rsidRPr="009B00FD" w:rsidRDefault="009B00FD" w:rsidP="009B00FD">
      <w:pPr>
        <w:spacing w:after="200" w:line="276" w:lineRule="auto"/>
        <w:ind w:left="720"/>
        <w:contextualSpacing/>
        <w:rPr>
          <w:rFonts w:eastAsia="Calibri"/>
          <w:sz w:val="20"/>
          <w:szCs w:val="20"/>
          <w:lang w:val="es-ES" w:eastAsia="en-US"/>
        </w:rPr>
      </w:pPr>
    </w:p>
    <w:p w14:paraId="294BF893" w14:textId="77777777" w:rsidR="009B00FD" w:rsidRPr="009B00FD" w:rsidRDefault="009B00FD" w:rsidP="009B00FD">
      <w:pPr>
        <w:spacing w:after="200" w:line="276" w:lineRule="auto"/>
        <w:ind w:left="720"/>
        <w:contextualSpacing/>
        <w:rPr>
          <w:rFonts w:eastAsia="Calibri"/>
          <w:sz w:val="20"/>
          <w:szCs w:val="20"/>
          <w:lang w:val="es-ES" w:eastAsia="en-US"/>
        </w:rPr>
      </w:pPr>
    </w:p>
    <w:p w14:paraId="30E63A4E" w14:textId="1116C2C0" w:rsidR="009B00FD" w:rsidRPr="009B00FD" w:rsidRDefault="009B00FD" w:rsidP="009B00FD">
      <w:pPr>
        <w:spacing w:after="200" w:line="276" w:lineRule="auto"/>
        <w:rPr>
          <w:rFonts w:eastAsia="Calibri"/>
          <w:sz w:val="20"/>
          <w:szCs w:val="20"/>
          <w:lang w:val="es-ES" w:eastAsia="en-US"/>
        </w:rPr>
      </w:pPr>
      <w:r w:rsidRPr="009B00FD">
        <w:rPr>
          <w:rFonts w:eastAsia="Calibri"/>
          <w:sz w:val="20"/>
          <w:szCs w:val="20"/>
          <w:lang w:val="es-ES" w:eastAsia="en-US"/>
        </w:rPr>
        <w:t>Texto Nº2</w:t>
      </w:r>
    </w:p>
    <w:p w14:paraId="0B57A1B9" w14:textId="7C75C00F" w:rsidR="009B00FD" w:rsidRDefault="009B00FD" w:rsidP="009B00FD">
      <w:pPr>
        <w:spacing w:after="200" w:line="276" w:lineRule="auto"/>
        <w:rPr>
          <w:rFonts w:eastAsia="Calibri"/>
          <w:sz w:val="20"/>
          <w:szCs w:val="20"/>
          <w:lang w:val="es-ES" w:eastAsia="en-US"/>
        </w:rPr>
      </w:pPr>
    </w:p>
    <w:p w14:paraId="46436346" w14:textId="77777777" w:rsidR="00AC5BC5" w:rsidRDefault="00AC5BC5" w:rsidP="009B00FD">
      <w:pPr>
        <w:spacing w:after="200" w:line="276" w:lineRule="auto"/>
        <w:rPr>
          <w:rFonts w:eastAsia="Calibri"/>
          <w:sz w:val="20"/>
          <w:szCs w:val="20"/>
          <w:lang w:val="es-ES" w:eastAsia="en-US"/>
        </w:rPr>
      </w:pPr>
    </w:p>
    <w:p w14:paraId="36A3B816" w14:textId="77777777" w:rsidR="00AC5BC5" w:rsidRDefault="00AC5BC5" w:rsidP="009B00FD">
      <w:pPr>
        <w:spacing w:after="200" w:line="276" w:lineRule="auto"/>
        <w:rPr>
          <w:rFonts w:eastAsia="Calibri"/>
          <w:sz w:val="20"/>
          <w:szCs w:val="20"/>
          <w:lang w:val="es-ES" w:eastAsia="en-US"/>
        </w:rPr>
      </w:pPr>
      <w:r>
        <w:rPr>
          <w:rFonts w:eastAsia="Calibri"/>
          <w:sz w:val="20"/>
          <w:szCs w:val="20"/>
          <w:lang w:val="es-ES" w:eastAsia="en-US"/>
        </w:rPr>
        <w:t>Texto N°2</w:t>
      </w:r>
    </w:p>
    <w:p w14:paraId="5B980B2F" w14:textId="1E7CD929" w:rsidR="00AC5BC5" w:rsidRPr="009B00FD" w:rsidRDefault="00AC5BC5" w:rsidP="009B00FD">
      <w:pPr>
        <w:spacing w:after="200" w:line="276" w:lineRule="auto"/>
        <w:rPr>
          <w:rFonts w:eastAsia="Calibri"/>
          <w:sz w:val="20"/>
          <w:szCs w:val="20"/>
          <w:lang w:val="es-ES" w:eastAsia="en-US"/>
        </w:rPr>
      </w:pPr>
      <w:r w:rsidRPr="009B00FD">
        <w:rPr>
          <w:rFonts w:eastAsia="Calibri"/>
          <w:noProof/>
          <w:sz w:val="20"/>
          <w:szCs w:val="20"/>
          <w:lang w:val="es-ES" w:eastAsia="en-US"/>
        </w:rPr>
        <mc:AlternateContent>
          <mc:Choice Requires="wps">
            <w:drawing>
              <wp:anchor distT="0" distB="0" distL="114300" distR="114300" simplePos="0" relativeHeight="251660288" behindDoc="0" locked="0" layoutInCell="1" allowOverlap="1" wp14:anchorId="39936D4C" wp14:editId="19655087">
                <wp:simplePos x="0" y="0"/>
                <wp:positionH relativeFrom="margin">
                  <wp:align>center</wp:align>
                </wp:positionH>
                <wp:positionV relativeFrom="paragraph">
                  <wp:posOffset>15875</wp:posOffset>
                </wp:positionV>
                <wp:extent cx="5753100" cy="5111750"/>
                <wp:effectExtent l="0" t="0" r="19050" b="1270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5111750"/>
                        </a:xfrm>
                        <a:prstGeom prst="roundRect">
                          <a:avLst>
                            <a:gd name="adj" fmla="val 16667"/>
                          </a:avLst>
                        </a:prstGeom>
                        <a:solidFill>
                          <a:srgbClr val="FFFFFF"/>
                        </a:solidFill>
                        <a:ln w="9525">
                          <a:solidFill>
                            <a:srgbClr val="000000"/>
                          </a:solidFill>
                          <a:round/>
                          <a:headEnd/>
                          <a:tailEnd/>
                        </a:ln>
                      </wps:spPr>
                      <wps:txbx>
                        <w:txbxContent>
                          <w:p w14:paraId="1CC23B15" w14:textId="77777777" w:rsidR="009B00FD" w:rsidRDefault="009B00FD" w:rsidP="009B00FD">
                            <w:pPr>
                              <w:spacing w:before="100" w:beforeAutospacing="1" w:after="100" w:afterAutospacing="1" w:line="240" w:lineRule="auto"/>
                              <w:jc w:val="right"/>
                              <w:outlineLvl w:val="2"/>
                              <w:rPr>
                                <w:rFonts w:ascii="Arial" w:hAnsi="Arial" w:cs="Arial"/>
                                <w:b/>
                                <w:bCs/>
                                <w:sz w:val="18"/>
                                <w:szCs w:val="18"/>
                                <w:lang w:eastAsia="es-ES"/>
                              </w:rPr>
                            </w:pPr>
                            <w:r>
                              <w:rPr>
                                <w:rFonts w:ascii="Arial" w:hAnsi="Arial" w:cs="Arial"/>
                                <w:b/>
                                <w:bCs/>
                                <w:sz w:val="18"/>
                                <w:szCs w:val="18"/>
                                <w:lang w:eastAsia="es-ES"/>
                              </w:rPr>
                              <w:t xml:space="preserve">Jueves 19 de noviembre de 1942 </w:t>
                            </w:r>
                          </w:p>
                          <w:p w14:paraId="62614F72" w14:textId="77777777" w:rsidR="009B00FD" w:rsidRDefault="009B00FD" w:rsidP="009B00FD">
                            <w:pPr>
                              <w:spacing w:after="0" w:line="240" w:lineRule="auto"/>
                              <w:rPr>
                                <w:rFonts w:ascii="Times New Roman" w:hAnsi="Times New Roman"/>
                                <w:sz w:val="24"/>
                                <w:szCs w:val="24"/>
                                <w:lang w:eastAsia="es-ES"/>
                              </w:rPr>
                            </w:pPr>
                            <w:r>
                              <w:rPr>
                                <w:rFonts w:ascii="Arial" w:hAnsi="Arial" w:cs="Arial"/>
                                <w:i/>
                                <w:sz w:val="18"/>
                                <w:szCs w:val="18"/>
                                <w:lang w:eastAsia="es-ES"/>
                              </w:rPr>
                              <w:t>Querida Kitty:</w:t>
                            </w:r>
                            <w:r>
                              <w:rPr>
                                <w:rFonts w:ascii="Arial" w:hAnsi="Arial" w:cs="Arial"/>
                                <w:i/>
                                <w:sz w:val="18"/>
                                <w:szCs w:val="18"/>
                                <w:lang w:eastAsia="es-ES"/>
                              </w:rPr>
                              <w:br/>
                              <w:t>No nos hemos engañado con Dussel. Es persona muy agradable. Por supuesto, estuvo de acuerdo en compartir conmigo el pequeño dormitorio; a decir verdad, no me entusiasma demasiado convivir de esa manera con un extraño, pero es menester que cada uno haga lo suyo, y yo soporto de buena gana este pequeño sacrificio. «Todas esas cosas carecen de importancia cuando podemos salvar a alguien», dice papá, con razón. Desde el primer día, Dussel me ha pedido toda clase de informaciones, tales como: a qué hora venía la sirvienta, cómo nos arreglábamos para el baño, y las horas de acceso al W.C. No hay por qué reírse: todo eso no es simple en un escondite. Durante el día se trata de no llamar la atención, con el fin de evitar que nos oigan desde la oficina, sobre todo si hay alguien de afuera, como la mujer que hace la limpieza: en tal caso, todas las precauciones son pocas. Yo se lo he explicado todo lo más claramente posible, pero -curiosamente- es un poco lento de comprensión; repite cada pregunta dos veces, y no retiene las respuestas. Confío en que eso pasará. Probablemente aún no se ha amoldado a un cambio tan brusco. Por lo demás, parece que las cosas marchan. Dussel tenía mucho que contarnos sobre el mundo exterior, del que nosotros no formamos parte desde hace tanto tiempo. Sus relatos son tristes. Muchos amigos han desaparecido, y su destino nos hace temblar. No hay noche en</w:t>
                            </w:r>
                            <w:r>
                              <w:rPr>
                                <w:rFonts w:ascii="Arial" w:hAnsi="Arial" w:cs="Arial"/>
                                <w:i/>
                                <w:sz w:val="24"/>
                                <w:szCs w:val="24"/>
                                <w:lang w:eastAsia="es-ES"/>
                              </w:rPr>
                              <w:t xml:space="preserve"> </w:t>
                            </w:r>
                            <w:r>
                              <w:rPr>
                                <w:rFonts w:ascii="Arial" w:hAnsi="Arial" w:cs="Arial"/>
                                <w:i/>
                                <w:sz w:val="18"/>
                                <w:szCs w:val="18"/>
                                <w:lang w:eastAsia="es-ES"/>
                              </w:rPr>
                              <w:t>que los coches militares verdes o grises no recorran la ciudad; los alemanes llaman a todas las puertas para dar caza a los judíos. Si los encuentran, embarcan inmediatamente a toda la familia; si no, llaman a la puerta siguiente. Los que no se ocultan, no escapan a su suerte. En ocasiones, los alemanes se dedican a eso sistemáticamente, lista en mano, golpeando a las puertas tras las cuales, piensan, les aguarda un rico botín. A veces se les paga un rescate, a tanto por cabeza, como en los mercados de esclavos de antaño. Es demasiado trágico para que tú lo tomes a broma. Por la noche, veo a menudo desfilar a esas</w:t>
                            </w:r>
                            <w:r>
                              <w:rPr>
                                <w:rFonts w:ascii="Arial" w:hAnsi="Arial" w:cs="Arial"/>
                                <w:i/>
                                <w:sz w:val="24"/>
                                <w:szCs w:val="24"/>
                                <w:lang w:eastAsia="es-ES"/>
                              </w:rPr>
                              <w:t xml:space="preserve"> </w:t>
                            </w:r>
                            <w:r>
                              <w:rPr>
                                <w:rFonts w:ascii="Arial" w:hAnsi="Arial" w:cs="Arial"/>
                                <w:i/>
                                <w:sz w:val="18"/>
                                <w:szCs w:val="18"/>
                                <w:lang w:eastAsia="es-ES"/>
                              </w:rPr>
                              <w:t>caravanas de inocentes, con sus hijos llorando, arrastrados por algunos brutos que los azotan y los torturan hasta hacerlos caer. No respetan a nadie, ni a los viejos, ni a las criaturas, ni a las mujeres embarazadas, ni a los enfermos: todos deben tomar parte en esa ronda de la muerte. ¡Qué bien estamos</w:t>
                            </w:r>
                            <w:r>
                              <w:rPr>
                                <w:rFonts w:ascii="Arial" w:hAnsi="Arial" w:cs="Arial"/>
                                <w:i/>
                                <w:sz w:val="24"/>
                                <w:szCs w:val="24"/>
                                <w:lang w:eastAsia="es-ES"/>
                              </w:rPr>
                              <w:t xml:space="preserve"> </w:t>
                            </w:r>
                            <w:r>
                              <w:rPr>
                                <w:rFonts w:ascii="Arial" w:hAnsi="Arial" w:cs="Arial"/>
                                <w:i/>
                                <w:sz w:val="18"/>
                                <w:szCs w:val="18"/>
                                <w:lang w:eastAsia="es-ES"/>
                              </w:rPr>
                              <w:t>nosotros aquí, al abrigo y en calma! Podríamos cerrar los ojos ante toda esa miseria, pero pensamos en los que nos eran queridos, y para los cuales tememos lo peor, sin poder socorrerlos. En mi casa, bien abrigada, me siento menos que nada cuando pienso en las amigas que más quería, arrancadas de sus hogares y caídas en ese infierno. Me da miedo pensar que aquellos que estaban tan próximos a mí se hallen ahora en manos de los verdugos</w:t>
                            </w:r>
                            <w:r>
                              <w:rPr>
                                <w:rFonts w:ascii="Arial" w:hAnsi="Arial" w:cs="Arial"/>
                                <w:i/>
                                <w:sz w:val="24"/>
                                <w:szCs w:val="24"/>
                                <w:lang w:eastAsia="es-ES"/>
                              </w:rPr>
                              <w:t xml:space="preserve"> </w:t>
                            </w:r>
                            <w:r>
                              <w:rPr>
                                <w:rFonts w:ascii="Arial" w:hAnsi="Arial" w:cs="Arial"/>
                                <w:i/>
                                <w:sz w:val="18"/>
                                <w:szCs w:val="18"/>
                                <w:lang w:eastAsia="es-ES"/>
                              </w:rPr>
                              <w:t>más crueles del mundo. ¡Por la única razón de que son judíos!.</w:t>
                            </w:r>
                            <w:r>
                              <w:rPr>
                                <w:rFonts w:ascii="Arial" w:hAnsi="Arial" w:cs="Arial"/>
                                <w:i/>
                                <w:sz w:val="18"/>
                                <w:szCs w:val="18"/>
                                <w:lang w:eastAsia="es-ES"/>
                              </w:rPr>
                              <w:br/>
                            </w:r>
                            <w:r>
                              <w:rPr>
                                <w:rFonts w:ascii="Times New Roman" w:hAnsi="Times New Roman"/>
                                <w:sz w:val="18"/>
                                <w:szCs w:val="18"/>
                                <w:lang w:eastAsia="es-ES"/>
                              </w:rPr>
                              <w:br/>
                            </w:r>
                          </w:p>
                          <w:p w14:paraId="4A31B8CE" w14:textId="77777777" w:rsidR="009B00FD" w:rsidRDefault="009B00FD" w:rsidP="009B00FD">
                            <w:pPr>
                              <w:spacing w:after="0" w:line="240" w:lineRule="auto"/>
                              <w:jc w:val="right"/>
                              <w:rPr>
                                <w:rFonts w:ascii="Times New Roman" w:hAnsi="Times New Roman"/>
                                <w:sz w:val="24"/>
                                <w:szCs w:val="24"/>
                                <w:lang w:eastAsia="es-ES"/>
                              </w:rPr>
                            </w:pPr>
                          </w:p>
                          <w:p w14:paraId="708BA25B" w14:textId="77777777" w:rsidR="009B00FD" w:rsidRDefault="009B00FD" w:rsidP="009B00FD">
                            <w:pPr>
                              <w:rPr>
                                <w:rFonts w:eastAsia="Calibri"/>
                                <w:lang w:eastAsia="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936D4C" id="AutoShape 3" o:spid="_x0000_s1027" style="position:absolute;margin-left:0;margin-top:1.25pt;width:453pt;height:402.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">
                <v:textbox>
                  <w:txbxContent>
                    <w:p w14:paraId="1CC23B15" w14:textId="77777777" w:rsidR="009B00FD" w:rsidRDefault="009B00FD" w:rsidP="009B00FD">
                      <w:pPr>
                        <w:spacing w:before="100" w:beforeAutospacing="1" w:after="100" w:afterAutospacing="1" w:line="240" w:lineRule="auto"/>
                        <w:jc w:val="right"/>
                        <w:outlineLvl w:val="2"/>
                        <w:rPr>
                          <w:rFonts w:ascii="Arial" w:hAnsi="Arial" w:cs="Arial"/>
                          <w:b/>
                          <w:bCs/>
                          <w:sz w:val="18"/>
                          <w:szCs w:val="18"/>
                          <w:lang w:eastAsia="es-ES"/>
                        </w:rPr>
                      </w:pPr>
                      <w:r>
                        <w:rPr>
                          <w:rFonts w:ascii="Arial" w:hAnsi="Arial" w:cs="Arial"/>
                          <w:b/>
                          <w:bCs/>
                          <w:sz w:val="18"/>
                          <w:szCs w:val="18"/>
                          <w:lang w:eastAsia="es-ES"/>
                        </w:rPr>
                        <w:t xml:space="preserve">Jueves 19 de noviembre de 1942 </w:t>
                      </w:r>
                    </w:p>
                    <w:p w14:paraId="62614F72" w14:textId="77777777" w:rsidR="009B00FD" w:rsidRDefault="009B00FD" w:rsidP="009B00FD">
                      <w:pPr>
                        <w:spacing w:after="0" w:line="240" w:lineRule="auto"/>
                        <w:rPr>
                          <w:rFonts w:ascii="Times New Roman" w:hAnsi="Times New Roman"/>
                          <w:sz w:val="24"/>
                          <w:szCs w:val="24"/>
                          <w:lang w:eastAsia="es-ES"/>
                        </w:rPr>
                      </w:pPr>
                      <w:r>
                        <w:rPr>
                          <w:rFonts w:ascii="Arial" w:hAnsi="Arial" w:cs="Arial"/>
                          <w:i/>
                          <w:sz w:val="18"/>
                          <w:szCs w:val="18"/>
                          <w:lang w:eastAsia="es-ES"/>
                        </w:rPr>
                        <w:t>Querida Kitty:</w:t>
                      </w:r>
                      <w:r>
                        <w:rPr>
                          <w:rFonts w:ascii="Arial" w:hAnsi="Arial" w:cs="Arial"/>
                          <w:i/>
                          <w:sz w:val="18"/>
                          <w:szCs w:val="18"/>
                          <w:lang w:eastAsia="es-ES"/>
                        </w:rPr>
                        <w:br/>
                        <w:t>No nos hemos engañado con Dussel. Es persona muy agradable. Por supuesto, estuvo de acuerdo en compartir conmigo el pequeño dormitorio; a decir verdad, no me entusiasma demasiado convivir de esa manera con un extraño, pero es menester que cada uno haga lo suyo, y yo soporto de buena gana este pequeño sacrificio. «Todas esas cosas carecen de importancia cuando podemos salvar a alguien», dice papá, con razón. Desde el primer día, Dussel me ha pedido toda clase de informaciones, tales como: a qué hora venía la sirvienta, cómo nos arreglábamos para el baño, y las horas de acceso al W.C. No hay por qué reírse: todo eso no es simple en un escondite. Durante el día se trata de no llamar la atención, con el fin de evitar que nos oigan desde la oficina, sobre todo si hay alguien de afuera, como la mujer que hace la limpieza: en tal caso, todas las precauciones son pocas. Yo se lo he explicado todo lo más claramente posible, pero -curiosamente- es un poco lento de comprensión; repite cada pregunta dos veces, y no retiene las respuestas. Confío en que eso pasará. Probablemente aún no se ha amoldado a un cambio tan brusco. Por lo demás, parece que las cosas marchan. Dussel tenía mucho que contarnos sobre el mundo exterior, del que nosotros no formamos parte desde hace tanto tiempo. Sus relatos son tristes. Muchos amigos han desaparecido, y su destino nos hace temblar. No hay noche en</w:t>
                      </w:r>
                      <w:r>
                        <w:rPr>
                          <w:rFonts w:ascii="Arial" w:hAnsi="Arial" w:cs="Arial"/>
                          <w:i/>
                          <w:sz w:val="24"/>
                          <w:szCs w:val="24"/>
                          <w:lang w:eastAsia="es-ES"/>
                        </w:rPr>
                        <w:t xml:space="preserve"> </w:t>
                      </w:r>
                      <w:r>
                        <w:rPr>
                          <w:rFonts w:ascii="Arial" w:hAnsi="Arial" w:cs="Arial"/>
                          <w:i/>
                          <w:sz w:val="18"/>
                          <w:szCs w:val="18"/>
                          <w:lang w:eastAsia="es-ES"/>
                        </w:rPr>
                        <w:t>que los coches militares verdes o grises no recorran la ciudad; los alemanes llaman a todas las puertas para dar caza a los judíos. Si los encuentran, embarcan inmediatamente a toda la familia; si no, llaman a la puerta siguiente. Los que no se ocultan, no escapan a su suerte. En ocasiones, los alemanes se dedican a eso sistemáticamente, lista en mano, golpeando a las puertas tras las cuales, piensan, les aguarda un rico botín. A veces se les paga un rescate, a tanto por cabeza, como en los mercados de esclavos de antaño. Es demasiado trágico para que tú lo tomes a broma. Por la noche, veo a menudo desfilar a esas</w:t>
                      </w:r>
                      <w:r>
                        <w:rPr>
                          <w:rFonts w:ascii="Arial" w:hAnsi="Arial" w:cs="Arial"/>
                          <w:i/>
                          <w:sz w:val="24"/>
                          <w:szCs w:val="24"/>
                          <w:lang w:eastAsia="es-ES"/>
                        </w:rPr>
                        <w:t xml:space="preserve"> </w:t>
                      </w:r>
                      <w:r>
                        <w:rPr>
                          <w:rFonts w:ascii="Arial" w:hAnsi="Arial" w:cs="Arial"/>
                          <w:i/>
                          <w:sz w:val="18"/>
                          <w:szCs w:val="18"/>
                          <w:lang w:eastAsia="es-ES"/>
                        </w:rPr>
                        <w:t>caravanas de inocentes, con sus hijos llorando, arrastrados por algunos brutos que los azotan y los torturan hasta hacerlos caer. No respetan a nadie, ni a los viejos, ni a las criaturas, ni a las mujeres embarazadas, ni a los enfermos: todos deben tomar parte en esa ronda de la muerte. ¡Qué bien estamos</w:t>
                      </w:r>
                      <w:r>
                        <w:rPr>
                          <w:rFonts w:ascii="Arial" w:hAnsi="Arial" w:cs="Arial"/>
                          <w:i/>
                          <w:sz w:val="24"/>
                          <w:szCs w:val="24"/>
                          <w:lang w:eastAsia="es-ES"/>
                        </w:rPr>
                        <w:t xml:space="preserve"> </w:t>
                      </w:r>
                      <w:r>
                        <w:rPr>
                          <w:rFonts w:ascii="Arial" w:hAnsi="Arial" w:cs="Arial"/>
                          <w:i/>
                          <w:sz w:val="18"/>
                          <w:szCs w:val="18"/>
                          <w:lang w:eastAsia="es-ES"/>
                        </w:rPr>
                        <w:t>nosotros aquí, al abrigo y en calma! Podríamos cerrar los ojos ante toda esa miseria, pero pensamos en los que nos eran queridos, y para los cuales tememos lo peor, sin poder socorrerlos. En mi casa, bien abrigada, me siento menos que nada cuando pienso en las amigas que más quería, arrancadas de sus hogares y caídas en ese infierno. Me da miedo pensar que aquellos que estaban tan próximos a mí se hallen ahora en manos de los verdugos</w:t>
                      </w:r>
                      <w:r>
                        <w:rPr>
                          <w:rFonts w:ascii="Arial" w:hAnsi="Arial" w:cs="Arial"/>
                          <w:i/>
                          <w:sz w:val="24"/>
                          <w:szCs w:val="24"/>
                          <w:lang w:eastAsia="es-ES"/>
                        </w:rPr>
                        <w:t xml:space="preserve"> </w:t>
                      </w:r>
                      <w:r>
                        <w:rPr>
                          <w:rFonts w:ascii="Arial" w:hAnsi="Arial" w:cs="Arial"/>
                          <w:i/>
                          <w:sz w:val="18"/>
                          <w:szCs w:val="18"/>
                          <w:lang w:eastAsia="es-ES"/>
                        </w:rPr>
                        <w:t>más crueles del mundo. ¡Por la única razón de que son judíos!.</w:t>
                      </w:r>
                      <w:r>
                        <w:rPr>
                          <w:rFonts w:ascii="Arial" w:hAnsi="Arial" w:cs="Arial"/>
                          <w:i/>
                          <w:sz w:val="18"/>
                          <w:szCs w:val="18"/>
                          <w:lang w:eastAsia="es-ES"/>
                        </w:rPr>
                        <w:br/>
                      </w:r>
                      <w:r>
                        <w:rPr>
                          <w:rFonts w:ascii="Times New Roman" w:hAnsi="Times New Roman"/>
                          <w:sz w:val="18"/>
                          <w:szCs w:val="18"/>
                          <w:lang w:eastAsia="es-ES"/>
                        </w:rPr>
                        <w:br/>
                      </w:r>
                    </w:p>
                    <w:p w14:paraId="4A31B8CE" w14:textId="77777777" w:rsidR="009B00FD" w:rsidRDefault="009B00FD" w:rsidP="009B00FD">
                      <w:pPr>
                        <w:spacing w:after="0" w:line="240" w:lineRule="auto"/>
                        <w:jc w:val="right"/>
                        <w:rPr>
                          <w:rFonts w:ascii="Times New Roman" w:hAnsi="Times New Roman"/>
                          <w:sz w:val="24"/>
                          <w:szCs w:val="24"/>
                          <w:lang w:eastAsia="es-ES"/>
                        </w:rPr>
                      </w:pPr>
                    </w:p>
                    <w:p w14:paraId="708BA25B" w14:textId="77777777" w:rsidR="009B00FD" w:rsidRDefault="009B00FD" w:rsidP="009B00FD">
                      <w:pPr>
                        <w:rPr>
                          <w:rFonts w:eastAsia="Calibri"/>
                          <w:lang w:eastAsia="en-US"/>
                        </w:rPr>
                      </w:pPr>
                    </w:p>
                  </w:txbxContent>
                </v:textbox>
                <w10:wrap anchorx="margin"/>
              </v:roundrect>
            </w:pict>
          </mc:Fallback>
        </mc:AlternateContent>
      </w:r>
    </w:p>
    <w:p w14:paraId="3BE3F273" w14:textId="77777777" w:rsidR="009B00FD" w:rsidRPr="009B00FD" w:rsidRDefault="009B00FD" w:rsidP="009B00FD">
      <w:pPr>
        <w:spacing w:after="200" w:line="276" w:lineRule="auto"/>
        <w:rPr>
          <w:rFonts w:eastAsia="Calibri"/>
          <w:sz w:val="20"/>
          <w:szCs w:val="20"/>
          <w:lang w:val="es-ES" w:eastAsia="en-US"/>
        </w:rPr>
      </w:pPr>
    </w:p>
    <w:p w14:paraId="32D9011E" w14:textId="77777777" w:rsidR="009B00FD" w:rsidRPr="009B00FD" w:rsidRDefault="009B00FD" w:rsidP="009B00FD">
      <w:pPr>
        <w:spacing w:after="200" w:line="276" w:lineRule="auto"/>
        <w:rPr>
          <w:rFonts w:eastAsia="Calibri"/>
          <w:sz w:val="20"/>
          <w:szCs w:val="20"/>
          <w:lang w:val="es-ES" w:eastAsia="en-US"/>
        </w:rPr>
      </w:pPr>
    </w:p>
    <w:p w14:paraId="4A0C9F7C" w14:textId="77777777" w:rsidR="009B00FD" w:rsidRPr="009B00FD" w:rsidRDefault="009B00FD" w:rsidP="009B00FD">
      <w:pPr>
        <w:spacing w:after="200" w:line="276" w:lineRule="auto"/>
        <w:rPr>
          <w:rFonts w:eastAsia="Calibri"/>
          <w:sz w:val="20"/>
          <w:szCs w:val="20"/>
          <w:lang w:val="es-ES" w:eastAsia="en-US"/>
        </w:rPr>
      </w:pPr>
    </w:p>
    <w:p w14:paraId="614F2BBD" w14:textId="77777777" w:rsidR="009B00FD" w:rsidRPr="009B00FD" w:rsidRDefault="009B00FD" w:rsidP="009B00FD">
      <w:pPr>
        <w:spacing w:after="200" w:line="276" w:lineRule="auto"/>
        <w:rPr>
          <w:rFonts w:eastAsia="Calibri"/>
          <w:sz w:val="20"/>
          <w:szCs w:val="20"/>
          <w:lang w:val="es-ES" w:eastAsia="en-US"/>
        </w:rPr>
      </w:pPr>
    </w:p>
    <w:p w14:paraId="354DEDBE" w14:textId="77777777" w:rsidR="009B00FD" w:rsidRPr="009B00FD" w:rsidRDefault="009B00FD" w:rsidP="009B00FD">
      <w:pPr>
        <w:spacing w:after="200" w:line="276" w:lineRule="auto"/>
        <w:rPr>
          <w:rFonts w:eastAsia="Calibri"/>
          <w:sz w:val="20"/>
          <w:szCs w:val="20"/>
          <w:lang w:val="es-ES" w:eastAsia="en-US"/>
        </w:rPr>
      </w:pPr>
    </w:p>
    <w:p w14:paraId="09A66413" w14:textId="77777777" w:rsidR="009B00FD" w:rsidRPr="009B00FD" w:rsidRDefault="009B00FD" w:rsidP="009B00FD">
      <w:pPr>
        <w:spacing w:after="200" w:line="276" w:lineRule="auto"/>
        <w:rPr>
          <w:rFonts w:eastAsia="Calibri"/>
          <w:sz w:val="20"/>
          <w:szCs w:val="20"/>
          <w:lang w:val="es-ES" w:eastAsia="en-US"/>
        </w:rPr>
      </w:pPr>
    </w:p>
    <w:p w14:paraId="4F59DC68" w14:textId="77777777" w:rsidR="009B00FD" w:rsidRPr="009B00FD" w:rsidRDefault="009B00FD" w:rsidP="009B00FD">
      <w:pPr>
        <w:spacing w:after="200" w:line="276" w:lineRule="auto"/>
        <w:rPr>
          <w:rFonts w:eastAsia="Calibri"/>
          <w:sz w:val="20"/>
          <w:szCs w:val="20"/>
          <w:lang w:val="es-ES" w:eastAsia="en-US"/>
        </w:rPr>
      </w:pPr>
    </w:p>
    <w:p w14:paraId="456961C4" w14:textId="77777777" w:rsidR="009B00FD" w:rsidRPr="009B00FD" w:rsidRDefault="009B00FD" w:rsidP="009B00FD">
      <w:pPr>
        <w:spacing w:after="200" w:line="276" w:lineRule="auto"/>
        <w:rPr>
          <w:rFonts w:eastAsia="Calibri"/>
          <w:sz w:val="20"/>
          <w:szCs w:val="20"/>
          <w:lang w:val="es-ES" w:eastAsia="en-US"/>
        </w:rPr>
      </w:pPr>
    </w:p>
    <w:p w14:paraId="76D869D3" w14:textId="77777777" w:rsidR="009B00FD" w:rsidRPr="009B00FD" w:rsidRDefault="009B00FD" w:rsidP="009B00FD">
      <w:pPr>
        <w:spacing w:after="200" w:line="276" w:lineRule="auto"/>
        <w:rPr>
          <w:rFonts w:eastAsia="Calibri"/>
          <w:sz w:val="20"/>
          <w:szCs w:val="20"/>
          <w:lang w:val="es-ES" w:eastAsia="en-US"/>
        </w:rPr>
      </w:pPr>
    </w:p>
    <w:p w14:paraId="6760CABF" w14:textId="77777777" w:rsidR="009B00FD" w:rsidRPr="009B00FD" w:rsidRDefault="009B00FD" w:rsidP="009B00FD">
      <w:pPr>
        <w:spacing w:after="200" w:line="276" w:lineRule="auto"/>
        <w:rPr>
          <w:rFonts w:eastAsia="Calibri"/>
          <w:sz w:val="20"/>
          <w:szCs w:val="20"/>
          <w:lang w:val="es-ES" w:eastAsia="en-US"/>
        </w:rPr>
      </w:pPr>
    </w:p>
    <w:p w14:paraId="074EEE69" w14:textId="77777777" w:rsidR="009B00FD" w:rsidRPr="009B00FD" w:rsidRDefault="009B00FD" w:rsidP="009B00FD">
      <w:pPr>
        <w:spacing w:after="200" w:line="276" w:lineRule="auto"/>
        <w:rPr>
          <w:rFonts w:eastAsia="Calibri"/>
          <w:sz w:val="20"/>
          <w:szCs w:val="20"/>
          <w:lang w:val="es-ES" w:eastAsia="en-US"/>
        </w:rPr>
      </w:pPr>
    </w:p>
    <w:p w14:paraId="7A1CF0A2" w14:textId="77777777" w:rsidR="009B00FD" w:rsidRPr="009B00FD" w:rsidRDefault="009B00FD" w:rsidP="009B00FD">
      <w:pPr>
        <w:spacing w:after="200" w:line="276" w:lineRule="auto"/>
        <w:rPr>
          <w:rFonts w:eastAsia="Calibri"/>
          <w:sz w:val="20"/>
          <w:szCs w:val="20"/>
          <w:lang w:val="es-ES" w:eastAsia="en-US"/>
        </w:rPr>
      </w:pPr>
    </w:p>
    <w:p w14:paraId="4348636C" w14:textId="77777777" w:rsidR="009B00FD" w:rsidRPr="009B00FD" w:rsidRDefault="009B00FD" w:rsidP="009B00FD">
      <w:pPr>
        <w:spacing w:after="200" w:line="276" w:lineRule="auto"/>
        <w:rPr>
          <w:rFonts w:eastAsia="Calibri"/>
          <w:sz w:val="20"/>
          <w:szCs w:val="20"/>
          <w:lang w:val="es-ES" w:eastAsia="en-US"/>
        </w:rPr>
      </w:pPr>
    </w:p>
    <w:p w14:paraId="4B1B07B7" w14:textId="77777777" w:rsidR="009B00FD" w:rsidRPr="009B00FD" w:rsidRDefault="009B00FD" w:rsidP="009B00FD">
      <w:pPr>
        <w:spacing w:after="200" w:line="276" w:lineRule="auto"/>
        <w:rPr>
          <w:rFonts w:eastAsia="Calibri"/>
          <w:sz w:val="20"/>
          <w:szCs w:val="20"/>
          <w:lang w:val="es-ES" w:eastAsia="en-US"/>
        </w:rPr>
      </w:pPr>
    </w:p>
    <w:p w14:paraId="6703DD62" w14:textId="77777777" w:rsidR="009B00FD" w:rsidRPr="009B00FD" w:rsidRDefault="009B00FD" w:rsidP="009B00FD">
      <w:pPr>
        <w:spacing w:after="200" w:line="276" w:lineRule="auto"/>
        <w:rPr>
          <w:rFonts w:eastAsia="Calibri"/>
          <w:sz w:val="20"/>
          <w:szCs w:val="20"/>
          <w:lang w:val="es-ES" w:eastAsia="en-US"/>
        </w:rPr>
      </w:pPr>
    </w:p>
    <w:p w14:paraId="1A50D3A4" w14:textId="77777777" w:rsidR="009B00FD" w:rsidRPr="009B00FD" w:rsidRDefault="009B00FD" w:rsidP="009B00FD">
      <w:pPr>
        <w:spacing w:after="200" w:line="276" w:lineRule="auto"/>
        <w:rPr>
          <w:rFonts w:eastAsia="Calibri"/>
          <w:sz w:val="20"/>
          <w:szCs w:val="20"/>
          <w:lang w:val="es-ES" w:eastAsia="en-US"/>
        </w:rPr>
      </w:pPr>
    </w:p>
    <w:p w14:paraId="29D408A8" w14:textId="77777777" w:rsidR="009B00FD" w:rsidRPr="009B00FD" w:rsidRDefault="009B00FD" w:rsidP="009B00FD">
      <w:pPr>
        <w:numPr>
          <w:ilvl w:val="0"/>
          <w:numId w:val="3"/>
        </w:numPr>
        <w:spacing w:after="200" w:line="276" w:lineRule="auto"/>
        <w:contextualSpacing/>
        <w:rPr>
          <w:rFonts w:eastAsia="Calibri"/>
          <w:sz w:val="20"/>
          <w:szCs w:val="20"/>
          <w:lang w:val="es-ES" w:eastAsia="en-US"/>
        </w:rPr>
      </w:pPr>
      <w:r w:rsidRPr="009B00FD">
        <w:rPr>
          <w:rFonts w:eastAsia="Calibri"/>
          <w:sz w:val="20"/>
          <w:szCs w:val="20"/>
          <w:lang w:val="es-ES" w:eastAsia="en-US"/>
        </w:rPr>
        <w:t>Como hemos aprendido, tanto la biografía como el diario íntimo son tipos textuales que se relacionan con la autobiografía, pero poseen diferencias destacables. Tras haber leído estos tipos de texto, ¿podríamos indicar específicamente sus características?</w:t>
      </w:r>
    </w:p>
    <w:p w14:paraId="465CD2D9" w14:textId="77777777" w:rsidR="009B00FD" w:rsidRPr="009B00FD" w:rsidRDefault="009B00FD" w:rsidP="009B00FD">
      <w:pPr>
        <w:spacing w:after="200" w:line="276" w:lineRule="auto"/>
        <w:ind w:left="720"/>
        <w:contextualSpacing/>
        <w:rPr>
          <w:rFonts w:eastAsia="Calibri"/>
          <w:sz w:val="20"/>
          <w:szCs w:val="20"/>
          <w:lang w:val="es-ES" w:eastAsia="en-US"/>
        </w:rPr>
      </w:pPr>
      <w:r w:rsidRPr="009B00FD">
        <w:rPr>
          <w:rFonts w:eastAsia="Calibri"/>
          <w:sz w:val="20"/>
          <w:szCs w:val="20"/>
          <w:lang w:val="es-ES" w:eastAsia="en-US"/>
        </w:rPr>
        <w:t>La………………………………………………pone el acento no tanto en la vida íntima del narrador y autor sino en  la reconstrucción de su pasado y en la formación de su personalidad a partir de esos hechos de su vida.</w:t>
      </w:r>
    </w:p>
    <w:p w14:paraId="7211A30C" w14:textId="77777777" w:rsidR="009B00FD" w:rsidRPr="009B00FD" w:rsidRDefault="009B00FD" w:rsidP="009B00FD">
      <w:pPr>
        <w:spacing w:after="200" w:line="276" w:lineRule="auto"/>
        <w:ind w:left="720"/>
        <w:contextualSpacing/>
        <w:rPr>
          <w:rFonts w:eastAsia="Calibri"/>
          <w:sz w:val="20"/>
          <w:szCs w:val="20"/>
          <w:lang w:val="es-ES" w:eastAsia="en-US"/>
        </w:rPr>
      </w:pPr>
      <w:r w:rsidRPr="009B00FD">
        <w:rPr>
          <w:rFonts w:eastAsia="Calibri"/>
          <w:sz w:val="20"/>
          <w:szCs w:val="20"/>
          <w:lang w:val="es-ES" w:eastAsia="en-US"/>
        </w:rPr>
        <w:t>Mientras que la autobiografía reconstruye el pasado del narrador, con un lapso importante transcurrido entre el tiempo de la escritura y el de los hechos narrados,………………………………………………………………..trata de relatos muy cercanos en el tiempo – o simultáneos – a los hechos que se cuentan.</w:t>
      </w:r>
    </w:p>
    <w:p w14:paraId="29A909DB" w14:textId="77777777" w:rsidR="009B00FD" w:rsidRPr="009B00FD" w:rsidRDefault="009B00FD" w:rsidP="009B00FD">
      <w:pPr>
        <w:spacing w:after="200" w:line="276" w:lineRule="auto"/>
        <w:ind w:left="720"/>
        <w:contextualSpacing/>
        <w:rPr>
          <w:rFonts w:eastAsia="Calibri"/>
          <w:sz w:val="20"/>
          <w:szCs w:val="20"/>
          <w:lang w:val="es-ES" w:eastAsia="en-US"/>
        </w:rPr>
      </w:pPr>
      <w:r w:rsidRPr="009B00FD">
        <w:rPr>
          <w:rFonts w:eastAsia="Calibri"/>
          <w:sz w:val="20"/>
          <w:szCs w:val="20"/>
          <w:lang w:val="es-ES" w:eastAsia="en-US"/>
        </w:rPr>
        <w:t>protagonista del relato no son la misma persona.</w:t>
      </w:r>
    </w:p>
    <w:p w14:paraId="54EBF232" w14:textId="77777777" w:rsidR="009B00FD" w:rsidRPr="009B00FD" w:rsidRDefault="009B00FD" w:rsidP="009B00FD">
      <w:pPr>
        <w:spacing w:after="200" w:line="276" w:lineRule="auto"/>
        <w:ind w:left="720"/>
        <w:contextualSpacing/>
        <w:rPr>
          <w:rFonts w:ascii="Comic Sans MS" w:eastAsia="Calibri" w:hAnsi="Comic Sans MS"/>
          <w:i/>
          <w:sz w:val="20"/>
          <w:szCs w:val="20"/>
          <w:lang w:val="es-ES" w:eastAsia="en-US"/>
        </w:rPr>
      </w:pPr>
    </w:p>
    <w:p w14:paraId="7AB7479F" w14:textId="77777777" w:rsidR="009B00FD" w:rsidRPr="009B00FD" w:rsidRDefault="009B00FD" w:rsidP="009B00FD">
      <w:pPr>
        <w:spacing w:after="200" w:line="276" w:lineRule="auto"/>
        <w:ind w:left="720"/>
        <w:contextualSpacing/>
        <w:rPr>
          <w:rFonts w:ascii="Comic Sans MS" w:eastAsia="Calibri" w:hAnsi="Comic Sans MS"/>
          <w:i/>
          <w:color w:val="FF0000"/>
          <w:sz w:val="20"/>
          <w:szCs w:val="20"/>
          <w:lang w:val="es-ES" w:eastAsia="en-US"/>
        </w:rPr>
      </w:pPr>
      <w:r w:rsidRPr="009B00FD">
        <w:rPr>
          <w:rFonts w:ascii="Comic Sans MS" w:eastAsia="Calibri" w:hAnsi="Comic Sans MS"/>
          <w:i/>
          <w:color w:val="FF0000"/>
          <w:sz w:val="20"/>
          <w:szCs w:val="20"/>
          <w:lang w:val="es-ES" w:eastAsia="en-US"/>
        </w:rPr>
        <w:t>¡Ahora, a producir nuestro propio texto!</w:t>
      </w:r>
    </w:p>
    <w:p w14:paraId="64438855" w14:textId="0128605D" w:rsidR="009B00FD" w:rsidRPr="009B00FD" w:rsidRDefault="009B00FD" w:rsidP="009B00FD">
      <w:pPr>
        <w:numPr>
          <w:ilvl w:val="0"/>
          <w:numId w:val="3"/>
        </w:numPr>
        <w:spacing w:after="200" w:line="276" w:lineRule="auto"/>
        <w:contextualSpacing/>
        <w:rPr>
          <w:rFonts w:asciiTheme="minorHAnsi" w:eastAsia="Calibri" w:hAnsiTheme="minorHAnsi" w:cstheme="minorHAnsi"/>
          <w:sz w:val="20"/>
          <w:szCs w:val="20"/>
          <w:lang w:val="es-ES" w:eastAsia="en-US"/>
        </w:rPr>
      </w:pPr>
      <w:r w:rsidRPr="009B00FD">
        <w:rPr>
          <w:rFonts w:asciiTheme="minorHAnsi" w:eastAsia="Calibri" w:hAnsiTheme="minorHAnsi" w:cstheme="minorHAnsi"/>
          <w:sz w:val="20"/>
          <w:szCs w:val="20"/>
          <w:lang w:val="es-ES" w:eastAsia="en-US"/>
        </w:rPr>
        <w:t xml:space="preserve">La cuarentena nos ha obligado a convivir en casa de una manera distinta, con desafíos, sacrificios, nuevas emociones y sensaciones. </w:t>
      </w:r>
    </w:p>
    <w:p w14:paraId="0DD22289" w14:textId="3F55B557" w:rsidR="009B00FD" w:rsidRPr="009B00FD" w:rsidRDefault="009B00FD" w:rsidP="009B00FD">
      <w:pPr>
        <w:spacing w:after="200" w:line="276" w:lineRule="auto"/>
        <w:ind w:left="720"/>
        <w:contextualSpacing/>
        <w:rPr>
          <w:rFonts w:asciiTheme="minorHAnsi" w:eastAsia="Calibri" w:hAnsiTheme="minorHAnsi" w:cstheme="minorHAnsi"/>
          <w:sz w:val="20"/>
          <w:szCs w:val="20"/>
          <w:lang w:val="es-ES" w:eastAsia="en-US"/>
        </w:rPr>
      </w:pPr>
      <w:r w:rsidRPr="009B00FD">
        <w:rPr>
          <w:rFonts w:asciiTheme="minorHAnsi" w:eastAsia="Calibri" w:hAnsiTheme="minorHAnsi" w:cstheme="minorHAnsi"/>
          <w:sz w:val="20"/>
          <w:szCs w:val="20"/>
          <w:lang w:val="es-ES" w:eastAsia="en-US"/>
        </w:rPr>
        <w:lastRenderedPageBreak/>
        <w:t xml:space="preserve">Registremos esta nueva experiencia, en lo que sería la primera hoja de nuestro diario </w:t>
      </w:r>
      <w:r w:rsidR="00AC5BC5" w:rsidRPr="009B00FD">
        <w:rPr>
          <w:rFonts w:asciiTheme="minorHAnsi" w:eastAsia="Calibri" w:hAnsiTheme="minorHAnsi" w:cstheme="minorHAnsi"/>
          <w:sz w:val="20"/>
          <w:szCs w:val="20"/>
          <w:lang w:val="es-ES" w:eastAsia="en-US"/>
        </w:rPr>
        <w:t>íntimo</w:t>
      </w:r>
      <w:r w:rsidRPr="009B00FD">
        <w:rPr>
          <w:rFonts w:asciiTheme="minorHAnsi" w:eastAsia="Calibri" w:hAnsiTheme="minorHAnsi" w:cstheme="minorHAnsi"/>
          <w:sz w:val="20"/>
          <w:szCs w:val="20"/>
          <w:lang w:val="es-ES" w:eastAsia="en-US"/>
        </w:rPr>
        <w:t xml:space="preserve">: </w:t>
      </w:r>
    </w:p>
    <w:p w14:paraId="5183ACB2" w14:textId="77777777" w:rsidR="009B00FD" w:rsidRPr="009B00FD" w:rsidRDefault="009B00FD" w:rsidP="009B00FD">
      <w:pPr>
        <w:spacing w:after="200" w:line="276" w:lineRule="auto"/>
        <w:ind w:left="720"/>
        <w:contextualSpacing/>
        <w:rPr>
          <w:rFonts w:ascii="Comic Sans MS" w:eastAsia="Calibri" w:hAnsi="Comic Sans MS"/>
          <w:i/>
          <w:lang w:val="es-ES" w:eastAsia="en-US"/>
        </w:rPr>
      </w:pPr>
    </w:p>
    <w:p w14:paraId="3B31D9A2" w14:textId="77777777" w:rsidR="00954ABE" w:rsidRDefault="00954ABE"/>
    <w:sectPr w:rsidR="00954AB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7527E7"/>
    <w:multiLevelType w:val="hybridMultilevel"/>
    <w:tmpl w:val="09D4563C"/>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34A12FA8"/>
    <w:multiLevelType w:val="hybridMultilevel"/>
    <w:tmpl w:val="E092C40C"/>
    <w:lvl w:ilvl="0" w:tplc="C75C95AE">
      <w:start w:val="1"/>
      <w:numFmt w:val="bullet"/>
      <w:lvlText w:val="-"/>
      <w:lvlJc w:val="left"/>
      <w:pPr>
        <w:ind w:left="1080" w:hanging="360"/>
      </w:pPr>
      <w:rPr>
        <w:rFonts w:ascii="Calibri" w:eastAsia="Calibri" w:hAnsi="Calibri" w:cs="Calibri"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2" w15:restartNumberingAfterBreak="0">
    <w:nsid w:val="3BDD4691"/>
    <w:multiLevelType w:val="hybridMultilevel"/>
    <w:tmpl w:val="39C2471C"/>
    <w:lvl w:ilvl="0" w:tplc="2C0A000B">
      <w:start w:val="1"/>
      <w:numFmt w:val="bullet"/>
      <w:lvlText w:val=""/>
      <w:lvlJc w:val="left"/>
      <w:pPr>
        <w:ind w:left="720" w:hanging="360"/>
      </w:pPr>
      <w:rPr>
        <w:rFonts w:ascii="Wingdings" w:hAnsi="Wingdings"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3" w15:restartNumberingAfterBreak="0">
    <w:nsid w:val="7C646DA7"/>
    <w:multiLevelType w:val="hybridMultilevel"/>
    <w:tmpl w:val="3E96763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0FD"/>
    <w:rsid w:val="00220533"/>
    <w:rsid w:val="00810D41"/>
    <w:rsid w:val="00954ABE"/>
    <w:rsid w:val="009B00FD"/>
    <w:rsid w:val="00AC5BC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79824"/>
  <w15:chartTrackingRefBased/>
  <w15:docId w15:val="{4AEAA995-C1DD-4F62-9A62-176208476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0FD"/>
    <w:pPr>
      <w:spacing w:line="254" w:lineRule="auto"/>
    </w:pPr>
    <w:rPr>
      <w:rFonts w:ascii="Calibri" w:eastAsia="Times New Roman" w:hAnsi="Calibri" w:cs="Times New Roman"/>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B00F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715240">
      <w:bodyDiv w:val="1"/>
      <w:marLeft w:val="0"/>
      <w:marRight w:val="0"/>
      <w:marTop w:val="0"/>
      <w:marBottom w:val="0"/>
      <w:divBdr>
        <w:top w:val="none" w:sz="0" w:space="0" w:color="auto"/>
        <w:left w:val="none" w:sz="0" w:space="0" w:color="auto"/>
        <w:bottom w:val="none" w:sz="0" w:space="0" w:color="auto"/>
        <w:right w:val="none" w:sz="0" w:space="0" w:color="auto"/>
      </w:divBdr>
    </w:div>
    <w:div w:id="186898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330</Words>
  <Characters>1821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Pato</dc:creator>
  <cp:keywords/>
  <dc:description/>
  <cp:lastModifiedBy>Pato</cp:lastModifiedBy>
  <cp:revision>3</cp:revision>
  <dcterms:created xsi:type="dcterms:W3CDTF">2022-01-27T20:28:00Z</dcterms:created>
  <dcterms:modified xsi:type="dcterms:W3CDTF">2022-03-10T20:13:00Z</dcterms:modified>
</cp:coreProperties>
</file>