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37A" w:rsidRDefault="00D8437A" w:rsidP="00D8437A">
      <w:pPr>
        <w:rPr>
          <w:b/>
          <w:bCs/>
          <w:i/>
          <w:iCs/>
          <w:sz w:val="28"/>
          <w:szCs w:val="28"/>
        </w:rPr>
      </w:pPr>
      <w:r w:rsidRPr="00D8437A">
        <w:rPr>
          <w:b/>
          <w:bCs/>
          <w:i/>
          <w:iCs/>
          <w:sz w:val="28"/>
          <w:szCs w:val="28"/>
        </w:rPr>
        <w:t>Writing 2</w:t>
      </w:r>
      <w:r>
        <w:rPr>
          <w:b/>
          <w:bCs/>
          <w:i/>
          <w:iCs/>
          <w:sz w:val="28"/>
          <w:szCs w:val="28"/>
        </w:rPr>
        <w:t>.</w:t>
      </w:r>
    </w:p>
    <w:p w:rsidR="00D8437A" w:rsidRPr="00D8437A" w:rsidRDefault="00D8437A" w:rsidP="00D8437A">
      <w:pPr>
        <w:rPr>
          <w:b/>
          <w:bCs/>
          <w:i/>
          <w:iCs/>
          <w:sz w:val="28"/>
          <w:szCs w:val="28"/>
        </w:rPr>
      </w:pPr>
    </w:p>
    <w:p w:rsidR="00D8437A" w:rsidRPr="00D8437A" w:rsidRDefault="00D8437A" w:rsidP="00D8437A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D8437A">
        <w:rPr>
          <w:i/>
          <w:iCs/>
          <w:sz w:val="26"/>
          <w:szCs w:val="26"/>
        </w:rPr>
        <w:t>These days some people decide to live and work in another country for a while. In general I understand and agree with that idea, but I’m also aware that living abroad can have its problems.</w:t>
      </w:r>
    </w:p>
    <w:p w:rsidR="00D8437A" w:rsidRPr="00D8437A" w:rsidRDefault="00D8437A" w:rsidP="00D8437A">
      <w:pPr>
        <w:rPr>
          <w:i/>
          <w:iCs/>
          <w:sz w:val="26"/>
          <w:szCs w:val="26"/>
        </w:rPr>
      </w:pPr>
    </w:p>
    <w:p w:rsidR="00D8437A" w:rsidRPr="00D8437A" w:rsidRDefault="00D8437A" w:rsidP="00D8437A">
      <w:pPr>
        <w:rPr>
          <w:i/>
          <w:iCs/>
          <w:sz w:val="26"/>
          <w:szCs w:val="26"/>
        </w:rPr>
      </w:pPr>
      <w:r w:rsidRPr="00D8437A">
        <w:rPr>
          <w:i/>
          <w:iCs/>
          <w:sz w:val="26"/>
          <w:szCs w:val="26"/>
        </w:rPr>
        <w:t xml:space="preserve"> The most common reason is because of the work opportunities. Many people go to another country because there are plenty better life opportunities than in their native country. </w:t>
      </w:r>
    </w:p>
    <w:p w:rsidR="00D8437A" w:rsidRPr="00D8437A" w:rsidRDefault="00D8437A" w:rsidP="00D8437A">
      <w:pPr>
        <w:rPr>
          <w:i/>
          <w:iCs/>
          <w:sz w:val="26"/>
          <w:szCs w:val="26"/>
        </w:rPr>
      </w:pPr>
      <w:r w:rsidRPr="00D8437A">
        <w:rPr>
          <w:i/>
          <w:iCs/>
          <w:sz w:val="26"/>
          <w:szCs w:val="26"/>
        </w:rPr>
        <w:t>However they also have to learn the language of the place so they can have a fluid communication.</w:t>
      </w:r>
    </w:p>
    <w:p w:rsidR="00D8437A" w:rsidRPr="00D8437A" w:rsidRDefault="00D8437A" w:rsidP="00D8437A">
      <w:pPr>
        <w:rPr>
          <w:i/>
          <w:iCs/>
          <w:sz w:val="26"/>
          <w:szCs w:val="26"/>
        </w:rPr>
      </w:pPr>
    </w:p>
    <w:p w:rsidR="00D8437A" w:rsidRPr="00D8437A" w:rsidRDefault="00D8437A" w:rsidP="00D8437A">
      <w:pPr>
        <w:rPr>
          <w:i/>
          <w:iCs/>
          <w:sz w:val="26"/>
          <w:szCs w:val="26"/>
        </w:rPr>
      </w:pPr>
      <w:r w:rsidRPr="00D8437A">
        <w:rPr>
          <w:i/>
          <w:iCs/>
          <w:sz w:val="26"/>
          <w:szCs w:val="26"/>
        </w:rPr>
        <w:t xml:space="preserve"> Besides that, learning a new language not only can make their life easier, but it also can help them to get introduced to another culture. And in addition, if they’re learning a new language, moving abroad can help them to perfect the speech of that language.</w:t>
      </w:r>
    </w:p>
    <w:p w:rsidR="00D8437A" w:rsidRPr="00D8437A" w:rsidRDefault="00D8437A" w:rsidP="00D8437A">
      <w:pPr>
        <w:rPr>
          <w:i/>
          <w:iCs/>
          <w:sz w:val="26"/>
          <w:szCs w:val="26"/>
        </w:rPr>
      </w:pPr>
    </w:p>
    <w:p w:rsidR="00D8437A" w:rsidRPr="00D8437A" w:rsidRDefault="00D8437A" w:rsidP="00D8437A">
      <w:pPr>
        <w:rPr>
          <w:i/>
          <w:iCs/>
          <w:sz w:val="26"/>
          <w:szCs w:val="26"/>
        </w:rPr>
      </w:pPr>
      <w:r w:rsidRPr="00D8437A">
        <w:rPr>
          <w:i/>
          <w:iCs/>
          <w:sz w:val="26"/>
          <w:szCs w:val="26"/>
        </w:rPr>
        <w:t xml:space="preserve">  Another consideration is the experience they can live. I firmly believe that people who live abroad live multicultural experience and get more cultured and open minded thanks to what is lived in this experience. </w:t>
      </w:r>
    </w:p>
    <w:p w:rsidR="00D8437A" w:rsidRPr="00D8437A" w:rsidRDefault="00D8437A" w:rsidP="00D8437A">
      <w:pPr>
        <w:rPr>
          <w:i/>
          <w:iCs/>
          <w:sz w:val="26"/>
          <w:szCs w:val="26"/>
        </w:rPr>
      </w:pPr>
    </w:p>
    <w:p w:rsidR="00D8437A" w:rsidRPr="00D8437A" w:rsidRDefault="00D8437A">
      <w:pPr>
        <w:rPr>
          <w:i/>
          <w:iCs/>
          <w:sz w:val="26"/>
          <w:szCs w:val="26"/>
        </w:rPr>
      </w:pPr>
      <w:r w:rsidRPr="00D8437A">
        <w:rPr>
          <w:i/>
          <w:iCs/>
          <w:sz w:val="26"/>
          <w:szCs w:val="26"/>
        </w:rPr>
        <w:t xml:space="preserve">  In conclusion, living abroad can be a fulfilling experience and can help people to be more independent. Although, it can have its problems, you have to be prepared to face the challenges of living abroad.</w:t>
      </w:r>
    </w:p>
    <w:sectPr w:rsidR="00D8437A" w:rsidRPr="00D8437A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37A" w:rsidRDefault="00D8437A" w:rsidP="00D8437A">
      <w:r>
        <w:separator/>
      </w:r>
    </w:p>
  </w:endnote>
  <w:endnote w:type="continuationSeparator" w:id="0">
    <w:p w:rsidR="00D8437A" w:rsidRDefault="00D8437A" w:rsidP="00D8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37A" w:rsidRDefault="00D8437A" w:rsidP="00D8437A">
      <w:r>
        <w:separator/>
      </w:r>
    </w:p>
  </w:footnote>
  <w:footnote w:type="continuationSeparator" w:id="0">
    <w:p w:rsidR="00D8437A" w:rsidRDefault="00D8437A" w:rsidP="00D8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437A" w:rsidRPr="00D8437A" w:rsidRDefault="00D8437A">
    <w:pPr>
      <w:pStyle w:val="Encabezado"/>
      <w:rPr>
        <w:lang w:val="es-419"/>
      </w:rPr>
    </w:pPr>
    <w:r>
      <w:rPr>
        <w:lang w:val="es-419"/>
      </w:rPr>
      <w:t xml:space="preserve">Luz Martín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7A"/>
    <w:rsid w:val="00D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9FBBB"/>
  <w15:chartTrackingRefBased/>
  <w15:docId w15:val="{97F7E5C4-1AF1-8440-B372-E870F4A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3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37A"/>
  </w:style>
  <w:style w:type="paragraph" w:styleId="Piedepgina">
    <w:name w:val="footer"/>
    <w:basedOn w:val="Normal"/>
    <w:link w:val="PiedepginaCar"/>
    <w:uiPriority w:val="99"/>
    <w:unhideWhenUsed/>
    <w:rsid w:val="00D843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Martin</dc:creator>
  <cp:keywords/>
  <dc:description/>
  <cp:lastModifiedBy>Luz Martin</cp:lastModifiedBy>
  <cp:revision>2</cp:revision>
  <dcterms:created xsi:type="dcterms:W3CDTF">2022-05-23T12:35:00Z</dcterms:created>
  <dcterms:modified xsi:type="dcterms:W3CDTF">2022-05-23T12:35:00Z</dcterms:modified>
</cp:coreProperties>
</file>