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14" w:rsidRDefault="00902314">
      <w:pPr>
        <w:rPr>
          <w:b/>
          <w:i/>
          <w:u w:val="single"/>
          <w:lang w:val="es-ES"/>
        </w:rPr>
      </w:pPr>
    </w:p>
    <w:p w:rsidR="005C2274" w:rsidRDefault="005C2274" w:rsidP="005C2274">
      <w:pPr>
        <w:pStyle w:val="Ttulo"/>
        <w:rPr>
          <w:b/>
          <w:i/>
          <w:u w:val="single"/>
          <w:lang w:val="es-ES"/>
        </w:rPr>
      </w:pPr>
      <w:r w:rsidRPr="00902314">
        <w:rPr>
          <w:b/>
          <w:i/>
          <w:u w:val="single"/>
          <w:lang w:val="es-ES"/>
        </w:rPr>
        <w:t xml:space="preserve">Trabajo </w:t>
      </w:r>
      <w:r w:rsidR="00902314" w:rsidRPr="00902314">
        <w:rPr>
          <w:b/>
          <w:i/>
          <w:u w:val="single"/>
          <w:lang w:val="es-ES"/>
        </w:rPr>
        <w:t>P</w:t>
      </w:r>
      <w:r w:rsidRPr="00902314">
        <w:rPr>
          <w:b/>
          <w:i/>
          <w:u w:val="single"/>
          <w:lang w:val="es-ES"/>
        </w:rPr>
        <w:t>ráctico de</w:t>
      </w:r>
      <w:r w:rsidR="00902314" w:rsidRPr="00902314">
        <w:rPr>
          <w:b/>
          <w:i/>
          <w:u w:val="single"/>
          <w:lang w:val="es-ES"/>
        </w:rPr>
        <w:t xml:space="preserve"> </w:t>
      </w:r>
      <w:proofErr w:type="gramStart"/>
      <w:r w:rsidR="00902314" w:rsidRPr="00902314">
        <w:rPr>
          <w:b/>
          <w:i/>
          <w:u w:val="single"/>
          <w:lang w:val="es-ES"/>
        </w:rPr>
        <w:t xml:space="preserve">Biología </w:t>
      </w:r>
      <w:r w:rsidR="00902314">
        <w:rPr>
          <w:b/>
          <w:i/>
          <w:u w:val="single"/>
          <w:lang w:val="es-ES"/>
        </w:rPr>
        <w:t>:</w:t>
      </w:r>
      <w:proofErr w:type="gramEnd"/>
    </w:p>
    <w:p w:rsidR="00902314" w:rsidRPr="00902314" w:rsidRDefault="00902314" w:rsidP="00902314">
      <w:pPr>
        <w:rPr>
          <w:lang w:val="es-ES"/>
        </w:rPr>
      </w:pPr>
    </w:p>
    <w:p w:rsidR="00902314" w:rsidRPr="00902314" w:rsidRDefault="00902314" w:rsidP="0090231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676A6C"/>
          <w:sz w:val="32"/>
          <w:szCs w:val="32"/>
          <w:lang w:eastAsia="es-ES_tradnl"/>
        </w:rPr>
      </w:pPr>
      <w:r w:rsidRPr="00902314"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>Realizar una ficha técnica sobre las biomoléculas: Ácidos Nucleicos, Proteínas, Lípidos y Carbohidratos. Aclaración: Es una ficha técnica por biomolécula. Entre los documentos adjuntos podrán encontrar información sobre fichas técnicas y recomendaciones para su formulación.</w:t>
      </w:r>
    </w:p>
    <w:p w:rsidR="00902314" w:rsidRDefault="00902314" w:rsidP="009023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76A6C"/>
          <w:sz w:val="20"/>
          <w:szCs w:val="20"/>
          <w:lang w:eastAsia="es-ES_tradnl"/>
        </w:rPr>
      </w:pPr>
    </w:p>
    <w:p w:rsidR="00902314" w:rsidRPr="00902314" w:rsidRDefault="00902314" w:rsidP="009023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76A6C"/>
          <w:sz w:val="20"/>
          <w:szCs w:val="20"/>
          <w:lang w:eastAsia="es-ES_tradnl"/>
        </w:rPr>
      </w:pP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  <w:r w:rsidRPr="00902314">
        <w:rPr>
          <w:rFonts w:ascii="Arial" w:eastAsia="Times New Roman" w:hAnsi="Arial" w:cs="Arial"/>
          <w:b/>
          <w:bCs/>
          <w:color w:val="676A6C"/>
          <w:sz w:val="32"/>
          <w:szCs w:val="32"/>
          <w:u w:val="single"/>
          <w:bdr w:val="none" w:sz="0" w:space="0" w:color="auto" w:frame="1"/>
          <w:lang w:eastAsia="es-ES_tradnl"/>
        </w:rPr>
        <w:t>Integrantes:</w:t>
      </w:r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 xml:space="preserve"> Nicole Bernart, paulina </w:t>
      </w:r>
      <w:proofErr w:type="spellStart"/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>Marquéz</w:t>
      </w:r>
      <w:proofErr w:type="spellEnd"/>
      <w:r>
        <w:rPr>
          <w:rFonts w:ascii="Arial" w:eastAsia="Times New Roman" w:hAnsi="Arial" w:cs="Arial"/>
          <w:b/>
          <w:bCs/>
          <w:color w:val="676A6C"/>
          <w:sz w:val="32"/>
          <w:szCs w:val="32"/>
          <w:bdr w:val="none" w:sz="0" w:space="0" w:color="auto" w:frame="1"/>
          <w:lang w:eastAsia="es-ES_tradnl"/>
        </w:rPr>
        <w:t xml:space="preserve">, Aarón Riveros, Juan José </w:t>
      </w:r>
      <w:proofErr w:type="spellStart"/>
      <w:r w:rsidRPr="00902314"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>Licciardi</w:t>
      </w:r>
      <w:proofErr w:type="spellEnd"/>
      <w:r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>.</w:t>
      </w: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  <w:r w:rsidRPr="00902314">
        <w:rPr>
          <w:rFonts w:ascii="Arial" w:hAnsi="Arial" w:cs="Arial"/>
          <w:b/>
          <w:bCs/>
          <w:color w:val="676A6C"/>
          <w:sz w:val="32"/>
          <w:szCs w:val="32"/>
          <w:u w:val="single"/>
          <w:shd w:val="clear" w:color="auto" w:fill="FFFFFF"/>
        </w:rPr>
        <w:t>Fecha de Presentación</w:t>
      </w:r>
      <w:r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>: 03/06/22.</w:t>
      </w:r>
    </w:p>
    <w:p w:rsidR="00902314" w:rsidRDefault="00902314" w:rsidP="00902314">
      <w:pPr>
        <w:spacing w:after="0" w:line="240" w:lineRule="auto"/>
        <w:textAlignment w:val="baseline"/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</w:pPr>
    </w:p>
    <w:p w:rsidR="00902314" w:rsidRPr="00902314" w:rsidRDefault="00902314" w:rsidP="009023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76A6C"/>
          <w:sz w:val="32"/>
          <w:szCs w:val="32"/>
          <w:lang w:eastAsia="es-ES_tradnl"/>
        </w:rPr>
      </w:pPr>
      <w:r w:rsidRPr="00902314">
        <w:rPr>
          <w:rFonts w:ascii="Arial" w:hAnsi="Arial" w:cs="Arial"/>
          <w:b/>
          <w:bCs/>
          <w:color w:val="676A6C"/>
          <w:sz w:val="32"/>
          <w:szCs w:val="32"/>
          <w:u w:val="single"/>
          <w:shd w:val="clear" w:color="auto" w:fill="FFFFFF"/>
        </w:rPr>
        <w:t xml:space="preserve"> Año:</w:t>
      </w:r>
      <w:r>
        <w:rPr>
          <w:rFonts w:ascii="Arial" w:hAnsi="Arial" w:cs="Arial"/>
          <w:b/>
          <w:bCs/>
          <w:color w:val="676A6C"/>
          <w:sz w:val="32"/>
          <w:szCs w:val="32"/>
          <w:shd w:val="clear" w:color="auto" w:fill="FFFFFF"/>
        </w:rPr>
        <w:t xml:space="preserve"> 4ºB</w:t>
      </w:r>
    </w:p>
    <w:p w:rsidR="00902314" w:rsidRPr="00902314" w:rsidRDefault="00902314" w:rsidP="00902314">
      <w:pPr>
        <w:shd w:val="clear" w:color="auto" w:fill="FFFFFF"/>
        <w:spacing w:after="150" w:line="360" w:lineRule="atLeast"/>
        <w:ind w:left="720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eastAsia="es-ES_tradnl"/>
        </w:rPr>
      </w:pPr>
      <w:r w:rsidRPr="00902314">
        <w:rPr>
          <w:rFonts w:ascii="Arial" w:eastAsia="Times New Roman" w:hAnsi="Arial" w:cs="Arial"/>
          <w:b/>
          <w:bCs/>
          <w:color w:val="676A6C"/>
          <w:sz w:val="23"/>
          <w:szCs w:val="23"/>
          <w:lang w:eastAsia="es-ES_tradnl"/>
        </w:rPr>
        <w:t> </w:t>
      </w:r>
    </w:p>
    <w:p w:rsidR="00902314" w:rsidRPr="00902314" w:rsidRDefault="00902314" w:rsidP="00902314">
      <w:pPr>
        <w:pStyle w:val="Ttulo"/>
        <w:rPr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902314" w:rsidRDefault="00902314">
      <w:pPr>
        <w:rPr>
          <w:b/>
          <w:i/>
          <w:u w:val="single"/>
          <w:lang w:val="es-ES"/>
        </w:rPr>
      </w:pPr>
    </w:p>
    <w:p w:rsidR="005C2274" w:rsidRDefault="005C2274">
      <w:pPr>
        <w:rPr>
          <w:b/>
          <w:i/>
          <w:u w:val="single"/>
          <w:lang w:val="es-ES"/>
        </w:rPr>
      </w:pPr>
    </w:p>
    <w:p w:rsidR="00F53577" w:rsidRPr="00C17FD7" w:rsidRDefault="00C17FD7">
      <w:pPr>
        <w:rPr>
          <w:b/>
          <w:i/>
          <w:u w:val="single"/>
          <w:lang w:val="es-ES"/>
        </w:rPr>
      </w:pPr>
      <w:r w:rsidRPr="00C17FD7">
        <w:rPr>
          <w:b/>
          <w:i/>
          <w:u w:val="single"/>
          <w:lang w:val="es-ES"/>
        </w:rPr>
        <w:t xml:space="preserve">Ficha técnica de lípidos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Lípidos 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Biomoléculas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Heterogéneas 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Monómero </w:t>
            </w:r>
          </w:p>
        </w:tc>
        <w:tc>
          <w:tcPr>
            <w:tcW w:w="4247" w:type="dxa"/>
          </w:tcPr>
          <w:p w:rsidR="00C17FD7" w:rsidRDefault="004B441F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Aceites, ceras y colesterol 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Elementos que lo componen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C, H, O y en menor grado N. P, S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Funciones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Estructural, energética, protectora, reguladora del metabolismo y de la temperatura.</w:t>
            </w:r>
          </w:p>
        </w:tc>
      </w:tr>
      <w:tr w:rsidR="00C17FD7" w:rsidTr="00C17FD7"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Alimentos en los que podemos encontrarlos </w:t>
            </w:r>
          </w:p>
        </w:tc>
        <w:tc>
          <w:tcPr>
            <w:tcW w:w="4247" w:type="dxa"/>
          </w:tcPr>
          <w:p w:rsidR="00C17FD7" w:rsidRDefault="00C17FD7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En grasas y aceites </w:t>
            </w:r>
          </w:p>
        </w:tc>
      </w:tr>
      <w:tr w:rsidR="00C17FD7" w:rsidTr="00C17FD7">
        <w:tc>
          <w:tcPr>
            <w:tcW w:w="4247" w:type="dxa"/>
          </w:tcPr>
          <w:p w:rsidR="00C17FD7" w:rsidRDefault="00154C42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4247" w:type="dxa"/>
          </w:tcPr>
          <w:p w:rsidR="00C17FD7" w:rsidRDefault="00154C42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Hay distintos tipos de lípidos </w:t>
            </w:r>
            <w:r w:rsidR="004B441F">
              <w:rPr>
                <w:lang w:val="es-ES"/>
              </w:rPr>
              <w:t xml:space="preserve">Triglicéridos, Fosfolípidos </w:t>
            </w:r>
          </w:p>
        </w:tc>
      </w:tr>
      <w:tr w:rsidR="00C17FD7" w:rsidTr="00C17FD7">
        <w:tc>
          <w:tcPr>
            <w:tcW w:w="4247" w:type="dxa"/>
          </w:tcPr>
          <w:p w:rsidR="00C17FD7" w:rsidRDefault="004B441F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Ubicación </w:t>
            </w:r>
          </w:p>
        </w:tc>
        <w:tc>
          <w:tcPr>
            <w:tcW w:w="4247" w:type="dxa"/>
          </w:tcPr>
          <w:p w:rsidR="00C17FD7" w:rsidRDefault="00255A24" w:rsidP="00C17FD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Membrana celular</w:t>
            </w:r>
          </w:p>
        </w:tc>
      </w:tr>
    </w:tbl>
    <w:p w:rsidR="00C17FD7" w:rsidRDefault="004B441F" w:rsidP="004B441F">
      <w:pPr>
        <w:jc w:val="center"/>
        <w:rPr>
          <w:lang w:val="es-ES"/>
        </w:rPr>
      </w:pPr>
      <w:r>
        <w:rPr>
          <w:noProof/>
          <w:lang w:eastAsia="es-ES_tradnl"/>
        </w:rPr>
        <w:drawing>
          <wp:inline distT="0" distB="0" distL="0" distR="0">
            <wp:extent cx="1876425" cy="1829435"/>
            <wp:effectExtent l="0" t="0" r="9525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43" t="28076" r="27961"/>
                    <a:stretch/>
                  </pic:blipFill>
                  <pic:spPr bwMode="auto">
                    <a:xfrm>
                      <a:off x="0" y="0"/>
                      <a:ext cx="1878185" cy="183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41F" w:rsidRDefault="004B441F" w:rsidP="004B441F">
      <w:pPr>
        <w:rPr>
          <w:b/>
          <w:i/>
          <w:u w:val="single"/>
          <w:lang w:val="es-ES"/>
        </w:rPr>
      </w:pPr>
      <w:r w:rsidRPr="004B441F">
        <w:rPr>
          <w:b/>
          <w:i/>
          <w:u w:val="single"/>
          <w:lang w:val="es-ES"/>
        </w:rPr>
        <w:t>Ficha técnica de hidratos de carbono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Hidratos de carbono </w:t>
            </w:r>
          </w:p>
        </w:tc>
      </w:tr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Biomoléculas </w:t>
            </w:r>
          </w:p>
        </w:tc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Compuestas</w:t>
            </w:r>
          </w:p>
        </w:tc>
      </w:tr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Monómero </w:t>
            </w:r>
          </w:p>
        </w:tc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Azúcares </w:t>
            </w:r>
          </w:p>
        </w:tc>
      </w:tr>
      <w:tr w:rsidR="004B441F" w:rsidTr="004B441F">
        <w:tc>
          <w:tcPr>
            <w:tcW w:w="4247" w:type="dxa"/>
          </w:tcPr>
          <w:p w:rsidR="004B441F" w:rsidRDefault="004B441F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Elementos que lo componen </w:t>
            </w:r>
          </w:p>
        </w:tc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C, H y O, en algunos </w:t>
            </w:r>
            <w:r w:rsidR="004B441F">
              <w:rPr>
                <w:lang w:val="es-ES"/>
              </w:rPr>
              <w:t>casos puede tener</w:t>
            </w:r>
            <w:r>
              <w:rPr>
                <w:lang w:val="es-ES"/>
              </w:rPr>
              <w:t xml:space="preserve"> </w:t>
            </w:r>
            <w:r w:rsidR="004B441F">
              <w:rPr>
                <w:lang w:val="es-ES"/>
              </w:rPr>
              <w:t xml:space="preserve"> </w:t>
            </w:r>
            <w:r>
              <w:rPr>
                <w:lang w:val="es-ES"/>
              </w:rPr>
              <w:t>N o S</w:t>
            </w:r>
          </w:p>
        </w:tc>
      </w:tr>
      <w:tr w:rsidR="004B441F" w:rsidTr="004B441F"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Funciones </w:t>
            </w:r>
          </w:p>
        </w:tc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Energética y reserva de energía, estructural y componentes de otras biomoléculas </w:t>
            </w:r>
          </w:p>
        </w:tc>
      </w:tr>
      <w:tr w:rsidR="004B441F" w:rsidTr="004B441F"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Alimentos en los que podemos encontrarlos </w:t>
            </w:r>
          </w:p>
        </w:tc>
        <w:tc>
          <w:tcPr>
            <w:tcW w:w="4247" w:type="dxa"/>
          </w:tcPr>
          <w:p w:rsidR="004B441F" w:rsidRDefault="00154C42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Azúcares </w:t>
            </w:r>
          </w:p>
        </w:tc>
      </w:tr>
      <w:tr w:rsidR="004B441F" w:rsidTr="004B441F">
        <w:tc>
          <w:tcPr>
            <w:tcW w:w="4247" w:type="dxa"/>
          </w:tcPr>
          <w:p w:rsidR="004B441F" w:rsidRDefault="00ED2911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Ubicación </w:t>
            </w:r>
          </w:p>
        </w:tc>
        <w:tc>
          <w:tcPr>
            <w:tcW w:w="4247" w:type="dxa"/>
          </w:tcPr>
          <w:p w:rsidR="004B441F" w:rsidRDefault="00A9266A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Glucosa </w:t>
            </w:r>
          </w:p>
        </w:tc>
      </w:tr>
      <w:tr w:rsidR="004B441F" w:rsidTr="004B441F">
        <w:tc>
          <w:tcPr>
            <w:tcW w:w="4247" w:type="dxa"/>
          </w:tcPr>
          <w:p w:rsidR="004B441F" w:rsidRDefault="00154C42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4247" w:type="dxa"/>
          </w:tcPr>
          <w:p w:rsidR="004B441F" w:rsidRDefault="00A9266A" w:rsidP="004B441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todos los carbohidratos tienen sabor dulce </w:t>
            </w:r>
          </w:p>
        </w:tc>
      </w:tr>
    </w:tbl>
    <w:p w:rsidR="004B441F" w:rsidRDefault="00C92291" w:rsidP="00C92291">
      <w:pPr>
        <w:jc w:val="center"/>
        <w:rPr>
          <w:lang w:val="es-ES"/>
        </w:rPr>
      </w:pPr>
      <w:r>
        <w:rPr>
          <w:noProof/>
          <w:lang w:eastAsia="es-ES_tradnl"/>
        </w:rPr>
        <w:drawing>
          <wp:inline distT="0" distB="0" distL="0" distR="0">
            <wp:extent cx="2009775" cy="2009775"/>
            <wp:effectExtent l="0" t="0" r="9525" b="9525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291" w:rsidRDefault="00C92291" w:rsidP="00C92291">
      <w:pPr>
        <w:jc w:val="center"/>
        <w:rPr>
          <w:lang w:val="es-ES"/>
        </w:rPr>
      </w:pPr>
    </w:p>
    <w:p w:rsidR="00C92291" w:rsidRDefault="00C92291" w:rsidP="00C92291">
      <w:pPr>
        <w:jc w:val="center"/>
        <w:rPr>
          <w:lang w:val="es-ES"/>
        </w:rPr>
      </w:pPr>
    </w:p>
    <w:p w:rsidR="00C92291" w:rsidRDefault="00C92291" w:rsidP="00C92291">
      <w:pPr>
        <w:rPr>
          <w:b/>
          <w:i/>
          <w:u w:val="single"/>
          <w:lang w:val="es-ES"/>
        </w:rPr>
      </w:pPr>
      <w:r w:rsidRPr="00C92291">
        <w:rPr>
          <w:b/>
          <w:i/>
          <w:u w:val="single"/>
          <w:lang w:val="es-ES"/>
        </w:rPr>
        <w:t xml:space="preserve">Ficha técnica de ácidos nucleicos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7"/>
        <w:gridCol w:w="3857"/>
      </w:tblGrid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Ácidos nucleicos </w:t>
            </w:r>
          </w:p>
        </w:tc>
      </w:tr>
      <w:tr w:rsidR="00C92291" w:rsidTr="00613D73">
        <w:trPr>
          <w:trHeight w:val="225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Biomoléculas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Ácidos nucleicos </w:t>
            </w:r>
          </w:p>
        </w:tc>
      </w:tr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Monómero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Nucleótido</w:t>
            </w:r>
          </w:p>
        </w:tc>
      </w:tr>
      <w:tr w:rsidR="00C92291" w:rsidTr="00613D73">
        <w:trPr>
          <w:trHeight w:val="941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Elementos que lo componen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Bases nitrogenadas del ADN, entre ellas, Adenina, Guanina, citosina y timina. Y en el ARN, la base timina es reemplazada por uracilo.</w:t>
            </w:r>
          </w:p>
        </w:tc>
      </w:tr>
      <w:tr w:rsidR="00C92291" w:rsidTr="00613D73">
        <w:trPr>
          <w:trHeight w:val="702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Funciones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Actuar intermediarios en la transferencia de energía, y el ATP almacena energía en sus uniones </w:t>
            </w:r>
          </w:p>
        </w:tc>
      </w:tr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Alimentos donde podemos encontrarlos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</w:p>
        </w:tc>
      </w:tr>
      <w:tr w:rsidR="00C92291" w:rsidTr="00613D73">
        <w:trPr>
          <w:trHeight w:val="238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Ubicación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</w:p>
        </w:tc>
      </w:tr>
      <w:tr w:rsidR="00C92291" w:rsidTr="00613D73">
        <w:trPr>
          <w:trHeight w:val="463"/>
        </w:trPr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Principales ejemplos </w:t>
            </w:r>
          </w:p>
        </w:tc>
        <w:tc>
          <w:tcPr>
            <w:tcW w:w="3857" w:type="dxa"/>
          </w:tcPr>
          <w:p w:rsidR="00C92291" w:rsidRDefault="00C92291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ADN</w:t>
            </w:r>
            <w:r w:rsidR="00154C42">
              <w:rPr>
                <w:lang w:val="es-ES"/>
              </w:rPr>
              <w:t xml:space="preserve">(ácido </w:t>
            </w:r>
            <w:proofErr w:type="spellStart"/>
            <w:r w:rsidR="00154C42">
              <w:rPr>
                <w:lang w:val="es-ES"/>
              </w:rPr>
              <w:t>desoxirribonúcleo</w:t>
            </w:r>
            <w:proofErr w:type="spellEnd"/>
            <w:r w:rsidR="00154C42">
              <w:rPr>
                <w:lang w:val="es-ES"/>
              </w:rPr>
              <w:t xml:space="preserve">) y el ARN (ácido </w:t>
            </w:r>
            <w:proofErr w:type="spellStart"/>
            <w:r w:rsidR="00154C42">
              <w:rPr>
                <w:lang w:val="es-ES"/>
              </w:rPr>
              <w:t>ribonúcleo</w:t>
            </w:r>
            <w:proofErr w:type="spellEnd"/>
            <w:r w:rsidR="00154C42">
              <w:rPr>
                <w:lang w:val="es-ES"/>
              </w:rPr>
              <w:t xml:space="preserve">) </w:t>
            </w:r>
          </w:p>
        </w:tc>
      </w:tr>
      <w:tr w:rsidR="00154C42" w:rsidTr="00613D73">
        <w:trPr>
          <w:trHeight w:val="463"/>
        </w:trPr>
        <w:tc>
          <w:tcPr>
            <w:tcW w:w="3857" w:type="dxa"/>
          </w:tcPr>
          <w:p w:rsidR="00154C42" w:rsidRDefault="00154C42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3857" w:type="dxa"/>
          </w:tcPr>
          <w:p w:rsidR="00154C42" w:rsidRDefault="00154C42" w:rsidP="00C922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Está constituido por hebras de </w:t>
            </w:r>
            <w:proofErr w:type="spellStart"/>
            <w:r>
              <w:rPr>
                <w:lang w:val="es-ES"/>
              </w:rPr>
              <w:t>núcleotidos</w:t>
            </w:r>
            <w:proofErr w:type="spellEnd"/>
            <w:r>
              <w:rPr>
                <w:lang w:val="es-ES"/>
              </w:rPr>
              <w:t xml:space="preserve"> enfrentadas.</w:t>
            </w:r>
          </w:p>
        </w:tc>
      </w:tr>
    </w:tbl>
    <w:p w:rsidR="00C92291" w:rsidRDefault="00154C42" w:rsidP="00C92291">
      <w:pPr>
        <w:rPr>
          <w:lang w:val="es-ES"/>
        </w:rPr>
      </w:pPr>
      <w:r>
        <w:rPr>
          <w:noProof/>
          <w:lang w:eastAsia="es-ES_tradnl"/>
        </w:rPr>
        <w:drawing>
          <wp:inline distT="0" distB="0" distL="0" distR="0">
            <wp:extent cx="3638550" cy="1819275"/>
            <wp:effectExtent l="0" t="0" r="0" b="9525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26" cy="182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71" w:rsidRDefault="00F66271" w:rsidP="00C92291">
      <w:pPr>
        <w:rPr>
          <w:b/>
          <w:i/>
          <w:u w:val="single"/>
          <w:lang w:val="es-ES"/>
        </w:rPr>
      </w:pPr>
      <w:r w:rsidRPr="00F66271">
        <w:rPr>
          <w:b/>
          <w:i/>
          <w:u w:val="single"/>
          <w:lang w:val="es-ES"/>
        </w:rPr>
        <w:t xml:space="preserve">Ficha técnica de proteínas </w:t>
      </w:r>
    </w:p>
    <w:tbl>
      <w:tblPr>
        <w:tblStyle w:val="Tablaconcuadrcula"/>
        <w:tblW w:w="8314" w:type="dxa"/>
        <w:tblInd w:w="-806" w:type="dxa"/>
        <w:tblLook w:val="04A0" w:firstRow="1" w:lastRow="0" w:firstColumn="1" w:lastColumn="0" w:noHBand="0" w:noVBand="1"/>
      </w:tblPr>
      <w:tblGrid>
        <w:gridCol w:w="4157"/>
        <w:gridCol w:w="4157"/>
      </w:tblGrid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157" w:type="dxa"/>
          </w:tcPr>
          <w:p w:rsidR="00F66271" w:rsidRP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Proteínas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Biomoléculas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Orgánicas </w:t>
            </w:r>
          </w:p>
        </w:tc>
      </w:tr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Monómero</w:t>
            </w:r>
          </w:p>
        </w:tc>
        <w:tc>
          <w:tcPr>
            <w:tcW w:w="4157" w:type="dxa"/>
          </w:tcPr>
          <w:p w:rsidR="00F66271" w:rsidRPr="007106F7" w:rsidRDefault="00954610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Aminoácidos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Elementos que lo componen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C,H, O y N, suelen tener también S</w:t>
            </w:r>
          </w:p>
        </w:tc>
      </w:tr>
      <w:tr w:rsidR="00F66271" w:rsidTr="007106F7">
        <w:trPr>
          <w:trHeight w:val="646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Funciones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Hormonal, estructural, enzimática, transporte, inmunología. Reserva, movimiento, homeostática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Alimentos donde podemos encontrarlos</w:t>
            </w:r>
          </w:p>
        </w:tc>
        <w:tc>
          <w:tcPr>
            <w:tcW w:w="4157" w:type="dxa"/>
          </w:tcPr>
          <w:p w:rsidR="00F66271" w:rsidRPr="007106F7" w:rsidRDefault="00A9266A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Seres vivos </w:t>
            </w:r>
          </w:p>
        </w:tc>
      </w:tr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Ubicación</w:t>
            </w:r>
          </w:p>
        </w:tc>
        <w:tc>
          <w:tcPr>
            <w:tcW w:w="4157" w:type="dxa"/>
          </w:tcPr>
          <w:p w:rsidR="00F66271" w:rsidRPr="007106F7" w:rsidRDefault="007106F7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Células </w:t>
            </w:r>
          </w:p>
        </w:tc>
      </w:tr>
      <w:tr w:rsidR="00F66271" w:rsidTr="007106F7">
        <w:trPr>
          <w:trHeight w:val="203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Principales ejemplos </w:t>
            </w:r>
          </w:p>
        </w:tc>
        <w:tc>
          <w:tcPr>
            <w:tcW w:w="4157" w:type="dxa"/>
          </w:tcPr>
          <w:p w:rsidR="00954610" w:rsidRPr="007106F7" w:rsidRDefault="00954610" w:rsidP="0095461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Grupo amino, grupo de carboxilo,</w:t>
            </w:r>
          </w:p>
        </w:tc>
      </w:tr>
      <w:tr w:rsidR="00F66271" w:rsidTr="007106F7">
        <w:trPr>
          <w:trHeight w:val="215"/>
        </w:trPr>
        <w:tc>
          <w:tcPr>
            <w:tcW w:w="4157" w:type="dxa"/>
          </w:tcPr>
          <w:p w:rsidR="00F66271" w:rsidRDefault="00F66271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Particularidades </w:t>
            </w:r>
          </w:p>
        </w:tc>
        <w:tc>
          <w:tcPr>
            <w:tcW w:w="4157" w:type="dxa"/>
          </w:tcPr>
          <w:p w:rsidR="00F66271" w:rsidRPr="007106F7" w:rsidRDefault="004163CD" w:rsidP="00F662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 divide en 4 estructuras , estructura primaria, estructura secundaria, estructura ter</w:t>
            </w:r>
            <w:r w:rsidR="00A9266A">
              <w:rPr>
                <w:lang w:val="es-ES"/>
              </w:rPr>
              <w:t>ciaria, estructura cua</w:t>
            </w:r>
            <w:r>
              <w:rPr>
                <w:lang w:val="es-ES"/>
              </w:rPr>
              <w:t>ternaria</w:t>
            </w:r>
          </w:p>
        </w:tc>
      </w:tr>
    </w:tbl>
    <w:p w:rsidR="00F66271" w:rsidRPr="007106F7" w:rsidRDefault="00613D73" w:rsidP="00C92291">
      <w:pPr>
        <w:rPr>
          <w:lang w:val="es-ES"/>
        </w:rPr>
      </w:pPr>
      <w:bookmarkStart w:id="0" w:name="_GoBack"/>
      <w:r>
        <w:rPr>
          <w:noProof/>
          <w:lang w:eastAsia="es-ES_trad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09925" cy="1101090"/>
            <wp:effectExtent l="0" t="0" r="9525" b="3810"/>
            <wp:wrapTight wrapText="bothSides">
              <wp:wrapPolygon edited="0">
                <wp:start x="0" y="0"/>
                <wp:lineTo x="0" y="21301"/>
                <wp:lineTo x="21536" y="21301"/>
                <wp:lineTo x="21536" y="0"/>
                <wp:lineTo x="0" y="0"/>
              </wp:wrapPolygon>
            </wp:wrapTight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2" t="34693"/>
                    <a:stretch/>
                  </pic:blipFill>
                  <pic:spPr bwMode="auto">
                    <a:xfrm>
                      <a:off x="0" y="0"/>
                      <a:ext cx="320992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6271" w:rsidRPr="00710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1334"/>
    <w:multiLevelType w:val="multilevel"/>
    <w:tmpl w:val="D97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D7"/>
    <w:rsid w:val="00154C42"/>
    <w:rsid w:val="00255A24"/>
    <w:rsid w:val="004163CD"/>
    <w:rsid w:val="004B441F"/>
    <w:rsid w:val="005C2274"/>
    <w:rsid w:val="00613D73"/>
    <w:rsid w:val="007106F7"/>
    <w:rsid w:val="00902314"/>
    <w:rsid w:val="00954610"/>
    <w:rsid w:val="00A9266A"/>
    <w:rsid w:val="00C17FD7"/>
    <w:rsid w:val="00C92291"/>
    <w:rsid w:val="00ED2911"/>
    <w:rsid w:val="00F53577"/>
    <w:rsid w:val="00F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5F19"/>
  <w15:chartTrackingRefBased/>
  <w15:docId w15:val="{98A46A60-7379-493D-8D1D-A6473A7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C2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90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A3A7-0A32-4914-BD07-55D249E9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Inés Gonzalez</dc:creator>
  <cp:keywords/>
  <dc:description/>
  <cp:lastModifiedBy>Miriam Inés Gonzalez</cp:lastModifiedBy>
  <cp:revision>6</cp:revision>
  <dcterms:created xsi:type="dcterms:W3CDTF">2022-06-03T00:29:00Z</dcterms:created>
  <dcterms:modified xsi:type="dcterms:W3CDTF">2022-06-03T02:27:00Z</dcterms:modified>
</cp:coreProperties>
</file>