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0CC25" w14:textId="7039B2E0" w:rsidR="00E75B7C" w:rsidRDefault="00A7439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902253" wp14:editId="2D55C724">
                <wp:simplePos x="0" y="0"/>
                <wp:positionH relativeFrom="column">
                  <wp:posOffset>6471849</wp:posOffset>
                </wp:positionH>
                <wp:positionV relativeFrom="paragraph">
                  <wp:posOffset>6223775</wp:posOffset>
                </wp:positionV>
                <wp:extent cx="2526807" cy="292241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807" cy="292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FF2BD" w14:textId="538E0C8F" w:rsidR="00A74395" w:rsidRPr="003C190F" w:rsidRDefault="00A7439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C190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JOSEFINA FACCHINELI Y PIA GALVAN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02253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509.6pt;margin-top:490.05pt;width:198.95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oGFGAIAACwEAAAOAAAAZHJzL2Uyb0RvYy54bWysU11v2yAUfZ+0/4B4X+x4Sdp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" filled="f" stroked="f" strokeweight=".5pt">
                <v:textbox>
                  <w:txbxContent>
                    <w:p w14:paraId="5FCFF2BD" w14:textId="538E0C8F" w:rsidR="00A74395" w:rsidRPr="003C190F" w:rsidRDefault="00A74395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C190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JOSEFINA FACCHINELI Y PIA GALVAN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81E06" wp14:editId="6BE2951A">
                <wp:simplePos x="0" y="0"/>
                <wp:positionH relativeFrom="column">
                  <wp:posOffset>-956240</wp:posOffset>
                </wp:positionH>
                <wp:positionV relativeFrom="paragraph">
                  <wp:posOffset>-1080135</wp:posOffset>
                </wp:positionV>
                <wp:extent cx="10329333" cy="1083310"/>
                <wp:effectExtent l="0" t="0" r="15240" b="2159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9333" cy="1083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D381D83" w14:textId="02D254D2" w:rsidR="00155DFF" w:rsidRPr="00A74395" w:rsidRDefault="00155DFF" w:rsidP="00155DF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4395">
                              <w:rPr>
                                <w:rFonts w:ascii="Arial Black" w:hAnsi="Arial Black"/>
                                <w:b/>
                                <w:bCs/>
                                <w:sz w:val="96"/>
                                <w:szCs w:val="96"/>
                              </w:rPr>
                              <w:t>CENTRALES NUCLEARES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1E06" id="Cuadro de texto 6" o:spid="_x0000_s1027" type="#_x0000_t202" style="position:absolute;margin-left:-75.3pt;margin-top:-85.05pt;width:813.35pt;height:8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" fillcolor="#9cc2e5 [1944]" strokecolor="#9cc2e5 [1944]" strokeweight=".5pt">
                <v:textbox>
                  <w:txbxContent>
                    <w:p w14:paraId="1D381D83" w14:textId="02D254D2" w:rsidR="00155DFF" w:rsidRPr="00A74395" w:rsidRDefault="00155DFF" w:rsidP="00155DFF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96"/>
                          <w:szCs w:val="96"/>
                        </w:rPr>
                      </w:pPr>
                      <w:r w:rsidRPr="00A74395">
                        <w:rPr>
                          <w:rFonts w:ascii="Arial Black" w:hAnsi="Arial Black"/>
                          <w:b/>
                          <w:bCs/>
                          <w:sz w:val="96"/>
                          <w:szCs w:val="96"/>
                        </w:rPr>
                        <w:t>CENTRALES NUCLEARES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1CBB12" wp14:editId="703A21AC">
                <wp:simplePos x="0" y="0"/>
                <wp:positionH relativeFrom="column">
                  <wp:posOffset>7160754</wp:posOffset>
                </wp:positionH>
                <wp:positionV relativeFrom="paragraph">
                  <wp:posOffset>1978942</wp:posOffset>
                </wp:positionV>
                <wp:extent cx="1839454" cy="1365955"/>
                <wp:effectExtent l="0" t="0" r="0" b="571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54" cy="136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5DE3B1" w14:textId="1B9F3B98" w:rsidR="00965D6E" w:rsidRPr="00A74395" w:rsidRDefault="00965D6E">
                            <w:pPr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A74395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DESVENTAJAS: </w:t>
                            </w:r>
                          </w:p>
                          <w:p w14:paraId="46BE02A5" w14:textId="30BB1463" w:rsidR="00965D6E" w:rsidRPr="00A74395" w:rsidRDefault="00965D6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4395">
                              <w:rPr>
                                <w:color w:val="FFFFFF" w:themeColor="background1"/>
                              </w:rPr>
                              <w:t xml:space="preserve">RESIDUOS MUY PELIGROSOS </w:t>
                            </w:r>
                          </w:p>
                          <w:p w14:paraId="1409F8AD" w14:textId="75FA0F49" w:rsidR="00965D6E" w:rsidRPr="00A74395" w:rsidRDefault="00965D6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4395">
                              <w:rPr>
                                <w:color w:val="FFFFFF" w:themeColor="background1"/>
                              </w:rPr>
                              <w:t>RECURSOS LIMITADOS</w:t>
                            </w:r>
                          </w:p>
                          <w:p w14:paraId="15294C92" w14:textId="243059FC" w:rsidR="00965D6E" w:rsidRPr="00A74395" w:rsidRDefault="00965D6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4395">
                              <w:rPr>
                                <w:color w:val="FFFFFF" w:themeColor="background1"/>
                              </w:rPr>
                              <w:t>SON MUY CONTAMINANTES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CBB12" id="Cuadro de texto 12" o:spid="_x0000_s1028" type="#_x0000_t202" style="position:absolute;margin-left:563.85pt;margin-top:155.8pt;width:144.85pt;height:10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" filled="f" stroked="f" strokeweight=".5pt">
                <v:textbox>
                  <w:txbxContent>
                    <w:p w14:paraId="3D5DE3B1" w14:textId="1B9F3B98" w:rsidR="00965D6E" w:rsidRPr="00A74395" w:rsidRDefault="00965D6E">
                      <w:pPr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A74395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DESVENTAJAS: </w:t>
                      </w:r>
                    </w:p>
                    <w:p w14:paraId="46BE02A5" w14:textId="30BB1463" w:rsidR="00965D6E" w:rsidRPr="00A74395" w:rsidRDefault="00965D6E">
                      <w:pPr>
                        <w:rPr>
                          <w:color w:val="FFFFFF" w:themeColor="background1"/>
                        </w:rPr>
                      </w:pPr>
                      <w:r w:rsidRPr="00A74395">
                        <w:rPr>
                          <w:color w:val="FFFFFF" w:themeColor="background1"/>
                        </w:rPr>
                        <w:t xml:space="preserve">RESIDUOS MUY PELIGROSOS </w:t>
                      </w:r>
                    </w:p>
                    <w:p w14:paraId="1409F8AD" w14:textId="75FA0F49" w:rsidR="00965D6E" w:rsidRPr="00A74395" w:rsidRDefault="00965D6E">
                      <w:pPr>
                        <w:rPr>
                          <w:color w:val="FFFFFF" w:themeColor="background1"/>
                        </w:rPr>
                      </w:pPr>
                      <w:r w:rsidRPr="00A74395">
                        <w:rPr>
                          <w:color w:val="FFFFFF" w:themeColor="background1"/>
                        </w:rPr>
                        <w:t>RECURSOS LIMITADOS</w:t>
                      </w:r>
                    </w:p>
                    <w:p w14:paraId="15294C92" w14:textId="243059FC" w:rsidR="00965D6E" w:rsidRPr="00A74395" w:rsidRDefault="00965D6E">
                      <w:pPr>
                        <w:rPr>
                          <w:color w:val="FFFFFF" w:themeColor="background1"/>
                        </w:rPr>
                      </w:pPr>
                      <w:r w:rsidRPr="00A74395">
                        <w:rPr>
                          <w:color w:val="FFFFFF" w:themeColor="background1"/>
                        </w:rPr>
                        <w:t>SON MUY CONTAMINANTES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49BD8B7" wp14:editId="3E720FC7">
            <wp:simplePos x="0" y="0"/>
            <wp:positionH relativeFrom="column">
              <wp:posOffset>-899512</wp:posOffset>
            </wp:positionH>
            <wp:positionV relativeFrom="paragraph">
              <wp:posOffset>564</wp:posOffset>
            </wp:positionV>
            <wp:extent cx="10596880" cy="7936230"/>
            <wp:effectExtent l="0" t="0" r="0" b="7620"/>
            <wp:wrapSquare wrapText="bothSides"/>
            <wp:docPr id="5" name="Imagen 5" descr="Energía nuclear: Bruselas calcula que hay que invertir medio billón de  euros en nuevas centrales nucle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ergía nuclear: Bruselas calcula que hay que invertir medio billón de  euros en nuevas centrales nuclear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88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E6DC9B" wp14:editId="172869AD">
                <wp:simplePos x="0" y="0"/>
                <wp:positionH relativeFrom="column">
                  <wp:posOffset>-820773</wp:posOffset>
                </wp:positionH>
                <wp:positionV relativeFrom="paragraph">
                  <wp:posOffset>139065</wp:posOffset>
                </wp:positionV>
                <wp:extent cx="3996267" cy="1162756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267" cy="1162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1800F" w14:textId="5C76ACCA" w:rsidR="0089261E" w:rsidRPr="00A74395" w:rsidRDefault="0089261E" w:rsidP="0089261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9261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A7439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Son instalaciones industriales en las que se genera electricidad a partir de la energía térmica producida mediante reacciones de fisión en la vasija de un reactor nuclear.</w:t>
                            </w:r>
                          </w:p>
                          <w:p w14:paraId="02EE6251" w14:textId="6D4A7253" w:rsidR="00155DFF" w:rsidRDefault="00155D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DC9B" id="Cuadro de texto 8" o:spid="_x0000_s1029" type="#_x0000_t202" style="position:absolute;margin-left:-64.65pt;margin-top:10.95pt;width:314.65pt;height:9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" filled="f" stroked="f" strokeweight=".5pt">
                <v:textbox>
                  <w:txbxContent>
                    <w:p w14:paraId="1071800F" w14:textId="5C76ACCA" w:rsidR="0089261E" w:rsidRPr="00A74395" w:rsidRDefault="0089261E" w:rsidP="0089261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89261E">
                        <w:rPr>
                          <w:color w:val="FFFFFF" w:themeColor="background1"/>
                        </w:rPr>
                        <w:t xml:space="preserve"> </w:t>
                      </w:r>
                      <w:r w:rsidRPr="00A74395">
                        <w:rPr>
                          <w:color w:val="FFFFFF" w:themeColor="background1"/>
                          <w:sz w:val="32"/>
                          <w:szCs w:val="32"/>
                        </w:rPr>
                        <w:t>Son instalaciones industriales en las que se genera electricidad a partir de la energía térmica producida mediante reacciones de fisión en la vasija de un reactor nuclear.</w:t>
                      </w:r>
                    </w:p>
                    <w:p w14:paraId="02EE6251" w14:textId="6D4A7253" w:rsidR="00155DFF" w:rsidRDefault="00155DF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5BCB75" wp14:editId="22AB36DF">
                <wp:simplePos x="0" y="0"/>
                <wp:positionH relativeFrom="column">
                  <wp:posOffset>-707884</wp:posOffset>
                </wp:positionH>
                <wp:positionV relativeFrom="paragraph">
                  <wp:posOffset>4936843</wp:posOffset>
                </wp:positionV>
                <wp:extent cx="1478280" cy="1500858"/>
                <wp:effectExtent l="0" t="0" r="0" b="444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1500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7EB04" w14:textId="1EE38CE5" w:rsidR="0089261E" w:rsidRPr="00965D6E" w:rsidRDefault="0089261E">
                            <w:pPr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965D6E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VENTAJAS:</w:t>
                            </w:r>
                          </w:p>
                          <w:p w14:paraId="1AA0FDE4" w14:textId="3696F753" w:rsidR="0089261E" w:rsidRDefault="00965D6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65D6E">
                              <w:rPr>
                                <w:color w:val="FFFFFF" w:themeColor="background1"/>
                              </w:rPr>
                              <w:t>PRODUCE MUCHA ENERGÍA.</w:t>
                            </w:r>
                          </w:p>
                          <w:p w14:paraId="79F92565" w14:textId="77777777" w:rsidR="00A74395" w:rsidRPr="00965D6E" w:rsidRDefault="00A74395" w:rsidP="00A7439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65D6E">
                              <w:rPr>
                                <w:color w:val="FFFFFF" w:themeColor="background1"/>
                              </w:rPr>
                              <w:t>INAGOTABLE DURANTE SU GEN</w:t>
                            </w:r>
                            <w:r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Pr="00965D6E">
                              <w:rPr>
                                <w:color w:val="FFFFFF" w:themeColor="background1"/>
                              </w:rPr>
                              <w:t>RACIÓN</w:t>
                            </w:r>
                          </w:p>
                          <w:p w14:paraId="589AF2C8" w14:textId="77777777" w:rsidR="00A74395" w:rsidRPr="00965D6E" w:rsidRDefault="00A7439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CB75" id="Cuadro de texto 10" o:spid="_x0000_s1030" type="#_x0000_t202" style="position:absolute;margin-left:-55.75pt;margin-top:388.75pt;width:116.4pt;height:11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" filled="f" stroked="f" strokeweight=".5pt">
                <v:textbox>
                  <w:txbxContent>
                    <w:p w14:paraId="6517EB04" w14:textId="1EE38CE5" w:rsidR="0089261E" w:rsidRPr="00965D6E" w:rsidRDefault="0089261E">
                      <w:pPr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965D6E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>VENTAJAS:</w:t>
                      </w:r>
                    </w:p>
                    <w:p w14:paraId="1AA0FDE4" w14:textId="3696F753" w:rsidR="0089261E" w:rsidRDefault="00965D6E">
                      <w:pPr>
                        <w:rPr>
                          <w:color w:val="FFFFFF" w:themeColor="background1"/>
                        </w:rPr>
                      </w:pPr>
                      <w:r w:rsidRPr="00965D6E">
                        <w:rPr>
                          <w:color w:val="FFFFFF" w:themeColor="background1"/>
                        </w:rPr>
                        <w:t>PRODUCE MUCHA ENERGÍA.</w:t>
                      </w:r>
                    </w:p>
                    <w:p w14:paraId="79F92565" w14:textId="77777777" w:rsidR="00A74395" w:rsidRPr="00965D6E" w:rsidRDefault="00A74395" w:rsidP="00A74395">
                      <w:pPr>
                        <w:rPr>
                          <w:color w:val="FFFFFF" w:themeColor="background1"/>
                        </w:rPr>
                      </w:pPr>
                      <w:r w:rsidRPr="00965D6E">
                        <w:rPr>
                          <w:color w:val="FFFFFF" w:themeColor="background1"/>
                        </w:rPr>
                        <w:t>INAGOTABLE DURANTE SU GEN</w:t>
                      </w:r>
                      <w:r>
                        <w:rPr>
                          <w:color w:val="FFFFFF" w:themeColor="background1"/>
                        </w:rPr>
                        <w:t>E</w:t>
                      </w:r>
                      <w:r w:rsidRPr="00965D6E">
                        <w:rPr>
                          <w:color w:val="FFFFFF" w:themeColor="background1"/>
                        </w:rPr>
                        <w:t>RACIÓN</w:t>
                      </w:r>
                    </w:p>
                    <w:p w14:paraId="589AF2C8" w14:textId="77777777" w:rsidR="00A74395" w:rsidRPr="00965D6E" w:rsidRDefault="00A7439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26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9A0BE5" wp14:editId="49402EEE">
                <wp:simplePos x="0" y="0"/>
                <wp:positionH relativeFrom="column">
                  <wp:posOffset>5850960</wp:posOffset>
                </wp:positionH>
                <wp:positionV relativeFrom="paragraph">
                  <wp:posOffset>139066</wp:posOffset>
                </wp:positionV>
                <wp:extent cx="3149035" cy="1727200"/>
                <wp:effectExtent l="0" t="0" r="0" b="63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035" cy="172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A05AC" w14:textId="43E9278A" w:rsidR="0089261E" w:rsidRDefault="0089261E">
                            <w:r w:rsidRPr="00865CAF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29EC0E8" wp14:editId="26565C4D">
                                  <wp:extent cx="3708908" cy="2032000"/>
                                  <wp:effectExtent l="0" t="0" r="6350" b="6350"/>
                                  <wp:docPr id="15" name="Imagen 15" descr="Residuos radioactivos: características, contaminación y gestión |  Renovables Ver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Residuos radioactivos: características, contaminación y gestión |  Renovables Ver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8908" cy="20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A0BE5" id="Cuadro de texto 9" o:spid="_x0000_s1031" type="#_x0000_t202" style="position:absolute;margin-left:460.7pt;margin-top:10.95pt;width:247.95pt;height:1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" filled="f" stroked="f" strokeweight=".5pt">
                <v:textbox>
                  <w:txbxContent>
                    <w:p w14:paraId="23CA05AC" w14:textId="43E9278A" w:rsidR="0089261E" w:rsidRDefault="0089261E">
                      <w:r w:rsidRPr="00865CAF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29EC0E8" wp14:editId="26565C4D">
                            <wp:extent cx="3708908" cy="2032000"/>
                            <wp:effectExtent l="0" t="0" r="6350" b="6350"/>
                            <wp:docPr id="15" name="Imagen 15" descr="Residuos radioactivos: características, contaminación y gestión |  Renovables Ver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Residuos radioactivos: características, contaminación y gestión |  Renovables Ver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8908" cy="20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75B7C" w:rsidSect="00AA6E72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BC670" w14:textId="77777777" w:rsidR="007C7FDC" w:rsidRDefault="007C7FDC" w:rsidP="0089261E">
      <w:pPr>
        <w:spacing w:after="0" w:line="240" w:lineRule="auto"/>
      </w:pPr>
      <w:r>
        <w:separator/>
      </w:r>
    </w:p>
  </w:endnote>
  <w:endnote w:type="continuationSeparator" w:id="0">
    <w:p w14:paraId="159ACDB7" w14:textId="77777777" w:rsidR="007C7FDC" w:rsidRDefault="007C7FDC" w:rsidP="00892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02B68" w14:textId="77777777" w:rsidR="007C7FDC" w:rsidRDefault="007C7FDC" w:rsidP="0089261E">
      <w:pPr>
        <w:spacing w:after="0" w:line="240" w:lineRule="auto"/>
      </w:pPr>
      <w:r>
        <w:separator/>
      </w:r>
    </w:p>
  </w:footnote>
  <w:footnote w:type="continuationSeparator" w:id="0">
    <w:p w14:paraId="191DB53B" w14:textId="77777777" w:rsidR="007C7FDC" w:rsidRDefault="007C7FDC" w:rsidP="008926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E72"/>
    <w:rsid w:val="00155DFF"/>
    <w:rsid w:val="003C190F"/>
    <w:rsid w:val="007C7FDC"/>
    <w:rsid w:val="0089261E"/>
    <w:rsid w:val="00965D6E"/>
    <w:rsid w:val="00A74395"/>
    <w:rsid w:val="00AA6E72"/>
    <w:rsid w:val="00E7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0C38C"/>
  <w15:chartTrackingRefBased/>
  <w15:docId w15:val="{98F6070F-CE6D-46BD-929A-920C3D883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26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261E"/>
  </w:style>
  <w:style w:type="paragraph" w:styleId="Piedepgina">
    <w:name w:val="footer"/>
    <w:basedOn w:val="Normal"/>
    <w:link w:val="PiedepginaCar"/>
    <w:uiPriority w:val="99"/>
    <w:unhideWhenUsed/>
    <w:rsid w:val="008926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2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Facchinelli</dc:creator>
  <cp:keywords/>
  <dc:description/>
  <cp:lastModifiedBy>Facchinelli</cp:lastModifiedBy>
  <cp:revision>1</cp:revision>
  <dcterms:created xsi:type="dcterms:W3CDTF">2022-06-13T22:29:00Z</dcterms:created>
  <dcterms:modified xsi:type="dcterms:W3CDTF">2022-06-13T22:56:00Z</dcterms:modified>
</cp:coreProperties>
</file>