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1E08F" w14:textId="70983E00" w:rsidR="00E44DD8" w:rsidRDefault="00FC229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18"/>
          <w:u w:val="single" w:color="000000"/>
        </w:rPr>
        <w:t>Nombre del estudiante:</w:t>
      </w:r>
      <w:r>
        <w:rPr>
          <w:rFonts w:ascii="Calibri" w:eastAsia="Calibri" w:hAnsi="Calibri" w:cs="Calibri"/>
          <w:b/>
          <w:sz w:val="18"/>
        </w:rPr>
        <w:t xml:space="preserve"> </w:t>
      </w:r>
      <w:r w:rsidR="0004424F">
        <w:rPr>
          <w:rFonts w:ascii="Calibri" w:eastAsia="Calibri" w:hAnsi="Calibri" w:cs="Calibri"/>
          <w:b/>
          <w:sz w:val="18"/>
        </w:rPr>
        <w:t>_______________________________________________________________________</w:t>
      </w:r>
      <w:bookmarkStart w:id="0" w:name="_GoBack"/>
      <w:bookmarkEnd w:id="0"/>
    </w:p>
    <w:p w14:paraId="47B0BA85" w14:textId="77777777" w:rsidR="00E44DD8" w:rsidRDefault="00FC229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18"/>
        </w:rPr>
        <w:t xml:space="preserve"> </w:t>
      </w:r>
    </w:p>
    <w:p w14:paraId="61F061CC" w14:textId="77777777" w:rsidR="00E44DD8" w:rsidRDefault="00FC2291">
      <w:pPr>
        <w:spacing w:after="77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18"/>
        </w:rPr>
        <w:t xml:space="preserve"> </w:t>
      </w:r>
    </w:p>
    <w:p w14:paraId="5DE4B503" w14:textId="5F23A6CC" w:rsidR="00E44DD8" w:rsidRDefault="0004424F">
      <w:pPr>
        <w:spacing w:after="0" w:line="259" w:lineRule="auto"/>
        <w:ind w:left="0" w:right="8" w:firstLine="0"/>
        <w:jc w:val="center"/>
      </w:pPr>
      <w:r>
        <w:rPr>
          <w:rFonts w:ascii="Calibri" w:eastAsia="Calibri" w:hAnsi="Calibri" w:cs="Calibri"/>
          <w:b/>
          <w:color w:val="0070C0"/>
          <w:sz w:val="28"/>
          <w:u w:val="single" w:color="0070C0"/>
        </w:rPr>
        <w:t xml:space="preserve">GUÍA DE ESTUDIO 1 – CICLO LECTIVO 2022 </w:t>
      </w:r>
    </w:p>
    <w:tbl>
      <w:tblPr>
        <w:tblStyle w:val="TableGrid"/>
        <w:tblW w:w="9978" w:type="dxa"/>
        <w:tblInd w:w="2" w:type="dxa"/>
        <w:tblCellMar>
          <w:top w:w="123" w:type="dxa"/>
          <w:left w:w="1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78"/>
      </w:tblGrid>
      <w:tr w:rsidR="00E44DD8" w14:paraId="01B8391F" w14:textId="77777777" w:rsidTr="00EE15E6">
        <w:trPr>
          <w:trHeight w:val="1703"/>
        </w:trPr>
        <w:tc>
          <w:tcPr>
            <w:tcW w:w="9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1E62" w14:textId="77777777" w:rsidR="00E44DD8" w:rsidRDefault="00FC2291">
            <w:pPr>
              <w:numPr>
                <w:ilvl w:val="0"/>
                <w:numId w:val="4"/>
              </w:numPr>
              <w:spacing w:after="101" w:line="259" w:lineRule="auto"/>
              <w:ind w:hanging="360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>Capacidades  Generales</w:t>
            </w:r>
            <w:proofErr w:type="gramEnd"/>
            <w:r>
              <w:rPr>
                <w:rFonts w:ascii="Calibri" w:eastAsia="Calibri" w:hAnsi="Calibri" w:cs="Calibri"/>
              </w:rPr>
              <w:t xml:space="preserve">: Responsabilidad y compromiso.  Comunicación </w:t>
            </w:r>
          </w:p>
          <w:p w14:paraId="56084E2C" w14:textId="77777777" w:rsidR="00E44DD8" w:rsidRDefault="00FC2291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</w:rPr>
              <w:t xml:space="preserve">Capacidad Específica: Identificación de tesis y estrategias argumentativas en un texto ficcional: poema. </w:t>
            </w:r>
            <w:r>
              <w:rPr>
                <w:rFonts w:ascii="Calibri" w:eastAsia="Calibri" w:hAnsi="Calibri" w:cs="Calibri"/>
                <w:b/>
                <w:color w:val="0070C0"/>
                <w:sz w:val="43"/>
                <w:vertAlign w:val="superscript"/>
              </w:rPr>
              <w:t xml:space="preserve"> </w:t>
            </w:r>
          </w:p>
          <w:p w14:paraId="17ABCD25" w14:textId="77777777" w:rsidR="00E44DD8" w:rsidRDefault="00FC2291">
            <w:pPr>
              <w:tabs>
                <w:tab w:val="center" w:pos="3410"/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 xml:space="preserve">Análisis del modo en que se plantea la “Identidad Latinoamericana”. 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</w:rPr>
              <w:tab/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92F96C8" w14:textId="32F8398B" w:rsidR="00E44DD8" w:rsidRDefault="00FC2291" w:rsidP="00EE15E6">
            <w:pPr>
              <w:spacing w:after="4" w:line="259" w:lineRule="auto"/>
              <w:ind w:left="0" w:right="94" w:firstLine="0"/>
              <w:jc w:val="center"/>
            </w:pPr>
            <w:r>
              <w:rPr>
                <w:rFonts w:ascii="Calibri" w:eastAsia="Calibri" w:hAnsi="Calibri" w:cs="Calibri"/>
                <w:b/>
                <w:color w:val="4F81BD"/>
              </w:rPr>
              <w:t xml:space="preserve">IMPORTANTE: LOS TRABAJOS SON </w:t>
            </w:r>
            <w:proofErr w:type="gramStart"/>
            <w:r>
              <w:rPr>
                <w:rFonts w:ascii="Calibri" w:eastAsia="Calibri" w:hAnsi="Calibri" w:cs="Calibri"/>
                <w:b/>
                <w:color w:val="4F81BD"/>
              </w:rPr>
              <w:t>PERSONALES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F81BD"/>
              </w:rPr>
              <w:t xml:space="preserve"> Y</w:t>
            </w:r>
            <w:proofErr w:type="gramEnd"/>
            <w:r>
              <w:rPr>
                <w:rFonts w:ascii="Calibri" w:eastAsia="Calibri" w:hAnsi="Calibri" w:cs="Calibri"/>
                <w:b/>
                <w:color w:val="4F81BD"/>
              </w:rPr>
              <w:t xml:space="preserve"> RESPOSABILIDAD DE CADA ESTUDIANTE. </w:t>
            </w:r>
            <w:r>
              <w:rPr>
                <w:rFonts w:ascii="Calibri" w:eastAsia="Calibri" w:hAnsi="Calibri" w:cs="Calibri"/>
                <w:b/>
                <w:color w:val="4F81BD"/>
              </w:rPr>
              <w:tab/>
            </w:r>
            <w:r>
              <w:rPr>
                <w:rFonts w:ascii="Calibri" w:eastAsia="Calibri" w:hAnsi="Calibri" w:cs="Calibri"/>
                <w:b/>
                <w:color w:val="0070C0"/>
                <w:sz w:val="28"/>
              </w:rPr>
              <w:t xml:space="preserve"> </w:t>
            </w:r>
          </w:p>
        </w:tc>
      </w:tr>
    </w:tbl>
    <w:p w14:paraId="13741229" w14:textId="77777777" w:rsidR="00E44DD8" w:rsidRDefault="00FC229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769F45ED" w14:textId="77777777" w:rsidR="00E44DD8" w:rsidRDefault="00FC2291">
      <w:pPr>
        <w:spacing w:after="72" w:line="240" w:lineRule="auto"/>
        <w:ind w:left="0" w:right="4488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 </w:t>
      </w:r>
    </w:p>
    <w:p w14:paraId="3EADBB2A" w14:textId="77777777" w:rsidR="0004424F" w:rsidRDefault="0004424F">
      <w:pPr>
        <w:spacing w:after="262" w:line="259" w:lineRule="auto"/>
        <w:ind w:left="279" w:firstLine="0"/>
        <w:jc w:val="center"/>
        <w:rPr>
          <w:color w:val="4F81BD"/>
          <w:sz w:val="32"/>
          <w:u w:val="single" w:color="4F81BD"/>
        </w:rPr>
      </w:pPr>
      <w:r>
        <w:rPr>
          <w:color w:val="4F81BD"/>
          <w:sz w:val="32"/>
          <w:u w:val="single" w:color="4F81BD"/>
        </w:rPr>
        <w:t>GUÍA DE ESTUDIO Y ANÁLISIS LITERARIO</w:t>
      </w:r>
    </w:p>
    <w:p w14:paraId="574A8125" w14:textId="04F178A3" w:rsidR="00E44DD8" w:rsidRDefault="00FC2291">
      <w:pPr>
        <w:spacing w:after="262" w:line="259" w:lineRule="auto"/>
        <w:ind w:left="279" w:firstLine="0"/>
        <w:jc w:val="center"/>
      </w:pPr>
      <w:r>
        <w:rPr>
          <w:color w:val="4F81BD"/>
          <w:sz w:val="32"/>
          <w:u w:val="single" w:color="4F81BD"/>
        </w:rPr>
        <w:t>Actividades:</w:t>
      </w:r>
      <w:r>
        <w:rPr>
          <w:color w:val="4F81BD"/>
          <w:sz w:val="32"/>
        </w:rPr>
        <w:t xml:space="preserve"> </w:t>
      </w:r>
    </w:p>
    <w:p w14:paraId="60493F95" w14:textId="77777777" w:rsidR="00E44DD8" w:rsidRDefault="00FC2291">
      <w:pPr>
        <w:spacing w:after="304" w:line="263" w:lineRule="auto"/>
        <w:ind w:left="278"/>
        <w:jc w:val="left"/>
      </w:pPr>
      <w:r>
        <w:rPr>
          <w:b/>
        </w:rPr>
        <w:t xml:space="preserve">PRELECTURA: </w:t>
      </w:r>
    </w:p>
    <w:p w14:paraId="75191A7B" w14:textId="4D924BCA" w:rsidR="00E44DD8" w:rsidRDefault="00FC2291" w:rsidP="00EE15E6">
      <w:pPr>
        <w:pStyle w:val="Prrafodelista"/>
        <w:numPr>
          <w:ilvl w:val="0"/>
          <w:numId w:val="5"/>
        </w:numPr>
        <w:spacing w:after="304" w:line="259" w:lineRule="auto"/>
      </w:pPr>
      <w:r>
        <w:t xml:space="preserve">Investigue quién era Nicomedes Santa </w:t>
      </w:r>
      <w:proofErr w:type="gramStart"/>
      <w:r>
        <w:t>Cruz  y</w:t>
      </w:r>
      <w:proofErr w:type="gramEnd"/>
      <w:r>
        <w:t xml:space="preserve"> qué es la cultura afroperuana. </w:t>
      </w:r>
    </w:p>
    <w:p w14:paraId="5F19DB57" w14:textId="77777777" w:rsidR="00E44DD8" w:rsidRDefault="00FC2291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7E007FC7" w14:textId="77777777" w:rsidR="00E44DD8" w:rsidRDefault="00FC2291">
      <w:pPr>
        <w:spacing w:after="380" w:line="263" w:lineRule="auto"/>
        <w:ind w:left="278"/>
        <w:jc w:val="left"/>
      </w:pPr>
      <w:r>
        <w:rPr>
          <w:b/>
        </w:rPr>
        <w:t xml:space="preserve">LECTURA: </w:t>
      </w:r>
    </w:p>
    <w:p w14:paraId="7432FA10" w14:textId="192D3A4A" w:rsidR="00E44DD8" w:rsidRDefault="00FC2291" w:rsidP="00EE15E6">
      <w:pPr>
        <w:pStyle w:val="Prrafodelista"/>
        <w:numPr>
          <w:ilvl w:val="0"/>
          <w:numId w:val="5"/>
        </w:numPr>
        <w:spacing w:after="0"/>
      </w:pPr>
      <w:r>
        <w:t xml:space="preserve">Lea el poema de Nicomedes Santa </w:t>
      </w:r>
      <w:proofErr w:type="gramStart"/>
      <w:r>
        <w:t>Cruz  en</w:t>
      </w:r>
      <w:proofErr w:type="gramEnd"/>
      <w:r>
        <w:t xml:space="preserve"> forma completa y señale con llaves las estrofas. </w:t>
      </w:r>
    </w:p>
    <w:p w14:paraId="7721DD41" w14:textId="77777777" w:rsidR="00EE15E6" w:rsidRDefault="00EE15E6" w:rsidP="00EE15E6">
      <w:pPr>
        <w:pStyle w:val="Prrafodelista"/>
        <w:spacing w:after="0"/>
        <w:ind w:left="643" w:firstLine="0"/>
      </w:pPr>
    </w:p>
    <w:p w14:paraId="62B032EB" w14:textId="77777777" w:rsidR="00E44DD8" w:rsidRDefault="00FC2291" w:rsidP="00EE15E6">
      <w:pPr>
        <w:numPr>
          <w:ilvl w:val="0"/>
          <w:numId w:val="5"/>
        </w:numPr>
        <w:spacing w:after="0"/>
      </w:pPr>
      <w:r>
        <w:t>E</w:t>
      </w:r>
      <w:r>
        <w:t xml:space="preserve">l poema permite inferir la </w:t>
      </w:r>
      <w:r>
        <w:rPr>
          <w:u w:val="single" w:color="000000"/>
        </w:rPr>
        <w:t>TESIS</w:t>
      </w:r>
      <w:r>
        <w:t xml:space="preserve"> del autor (con quien coincide el yo poético) respecto a la problemática de la identidad: “Los latinoamericanos nos quejamos del paí</w:t>
      </w:r>
      <w:r>
        <w:t xml:space="preserve">s al que cada uno pertenece y a la vez buscamos diferencias para separarnos del resto, cuando en realidad, debemos ver lo que tenemos en común, lo que nos iguala, nos identifica como conjunto porque eso puede </w:t>
      </w:r>
      <w:proofErr w:type="gramStart"/>
      <w:r>
        <w:t>hacernos  fuertes</w:t>
      </w:r>
      <w:proofErr w:type="gramEnd"/>
      <w:r>
        <w:t>.” Para justificar esta opinió</w:t>
      </w:r>
      <w:r>
        <w:t xml:space="preserve">n utiliza distintas ESTRATEGIAS ARGUMENTATIVAS: </w:t>
      </w:r>
    </w:p>
    <w:p w14:paraId="1C9E4BFF" w14:textId="77777777" w:rsidR="00E44DD8" w:rsidRDefault="00FC2291">
      <w:pPr>
        <w:spacing w:after="105" w:line="259" w:lineRule="auto"/>
        <w:ind w:left="643" w:firstLine="0"/>
        <w:jc w:val="left"/>
      </w:pPr>
      <w:r>
        <w:t xml:space="preserve"> </w:t>
      </w:r>
    </w:p>
    <w:p w14:paraId="7FD63B51" w14:textId="77777777" w:rsidR="00E44DD8" w:rsidRDefault="00FC2291">
      <w:pPr>
        <w:ind w:left="1013"/>
      </w:pPr>
      <w:r>
        <w:t>La cuarta estrofa presenta dos versos que comienzan de manera idéntica. El poeta presenta a los “vecinos” como sinónimo de “hermanos”. Esto podría traducirse en la afirmación “las personas de los países qu</w:t>
      </w:r>
      <w:r>
        <w:t xml:space="preserve">e nos rodean son nuestros hermanos”. Y lo justifica a través de la </w:t>
      </w:r>
      <w:r>
        <w:rPr>
          <w:b/>
        </w:rPr>
        <w:t xml:space="preserve">estrategia PLANTEO DE CAUSA CONSECUENCIA.  </w:t>
      </w:r>
    </w:p>
    <w:p w14:paraId="58AE8FC8" w14:textId="77777777" w:rsidR="00E44DD8" w:rsidRDefault="00FC2291">
      <w:pPr>
        <w:ind w:left="1003" w:firstLine="708"/>
      </w:pPr>
      <w:r>
        <w:lastRenderedPageBreak/>
        <w:t>*Una de las causas por las cual debemos considerarnos como “hermanos” es nuestro lenguaje: todos tenemos una palabra para expresar esa idea. Esta</w:t>
      </w:r>
      <w:r>
        <w:t xml:space="preserve">s palabras (sinónimos textuales) están enumeradas en las primeras tres estrofas. Todas ellas han sido utilizadas como </w:t>
      </w:r>
      <w:r>
        <w:rPr>
          <w:b/>
        </w:rPr>
        <w:t>CITA DE AUTORIDAD.</w:t>
      </w:r>
      <w:r>
        <w:t xml:space="preserve"> El poeta ha recurrido a la voz de los latinoamericanos para apoyar su tesis. </w:t>
      </w:r>
    </w:p>
    <w:p w14:paraId="3BCEC126" w14:textId="77777777" w:rsidR="00E44DD8" w:rsidRDefault="00FC2291">
      <w:pPr>
        <w:spacing w:after="143" w:line="259" w:lineRule="auto"/>
        <w:ind w:left="1003" w:firstLine="0"/>
        <w:jc w:val="left"/>
      </w:pPr>
      <w:r>
        <w:t xml:space="preserve"> </w:t>
      </w:r>
    </w:p>
    <w:p w14:paraId="05D4B250" w14:textId="1D119E4F" w:rsidR="00E44DD8" w:rsidRDefault="00EE15E6" w:rsidP="00EE15E6">
      <w:pPr>
        <w:spacing w:after="24"/>
        <w:ind w:left="1363" w:firstLine="0"/>
      </w:pPr>
      <w:r>
        <w:t xml:space="preserve">3.a </w:t>
      </w:r>
      <w:r w:rsidR="00FC2291">
        <w:t>Busque en el diccionario y copie el sig</w:t>
      </w:r>
      <w:r w:rsidR="00FC2291">
        <w:t xml:space="preserve">nificado de “cuate”, “socio”, “aparcero”, “compañero”, “camarada”, “pata” y “paisano”.  </w:t>
      </w:r>
    </w:p>
    <w:p w14:paraId="4BC962EE" w14:textId="5CFAC3CE" w:rsidR="00E44DD8" w:rsidRDefault="00EE15E6" w:rsidP="00EE15E6">
      <w:pPr>
        <w:spacing w:after="28"/>
        <w:ind w:left="1363" w:firstLine="0"/>
      </w:pPr>
      <w:r>
        <w:t xml:space="preserve">3.b. </w:t>
      </w:r>
      <w:r w:rsidR="00FC2291">
        <w:t xml:space="preserve">Diga en qué país se utiliza el término “cuate” y escriba una frase donde lo utilice. </w:t>
      </w:r>
    </w:p>
    <w:p w14:paraId="07E52353" w14:textId="03A683B5" w:rsidR="00E44DD8" w:rsidRDefault="00EE15E6" w:rsidP="00EE15E6">
      <w:pPr>
        <w:ind w:left="1363" w:firstLine="0"/>
      </w:pPr>
      <w:r>
        <w:t xml:space="preserve">3.c. </w:t>
      </w:r>
      <w:r w:rsidR="00FC2291">
        <w:t xml:space="preserve">La palabra “pata” hace referencia a cada una de las partes que sostienen una mesa o una </w:t>
      </w:r>
      <w:proofErr w:type="gramStart"/>
      <w:r w:rsidR="00FC2291">
        <w:t>silla</w:t>
      </w:r>
      <w:proofErr w:type="gramEnd"/>
      <w:r w:rsidR="00FC2291">
        <w:t xml:space="preserve"> por ejemplo. ¿Por qué se la utiliza como sinónimo de “hermano” o “amigo”? </w:t>
      </w:r>
    </w:p>
    <w:p w14:paraId="7C88D8FA" w14:textId="73B30D98" w:rsidR="00E44DD8" w:rsidRDefault="00EE15E6" w:rsidP="00EE15E6">
      <w:pPr>
        <w:ind w:left="1348" w:firstLine="0"/>
      </w:pPr>
      <w:r>
        <w:t>4</w:t>
      </w:r>
      <w:proofErr w:type="gramStart"/>
      <w:r>
        <w:t xml:space="preserve">-  </w:t>
      </w:r>
      <w:r w:rsidR="00FC2291">
        <w:t>En</w:t>
      </w:r>
      <w:proofErr w:type="gramEnd"/>
      <w:r w:rsidR="00FC2291">
        <w:t xml:space="preserve"> la quinta estrofa el poeta presenta otra  de las </w:t>
      </w:r>
      <w:r w:rsidR="00FC2291">
        <w:rPr>
          <w:b/>
        </w:rPr>
        <w:t>CAUSAS</w:t>
      </w:r>
      <w:r w:rsidR="00FC2291">
        <w:t xml:space="preserve"> por las cuales debemos consi</w:t>
      </w:r>
      <w:r w:rsidR="00FC2291">
        <w:t xml:space="preserve">derarnos como hermanos, nuestro origen mestizo: en “cualquier punto </w:t>
      </w:r>
      <w:r w:rsidR="00FC2291">
        <w:tab/>
        <w:t xml:space="preserve">de </w:t>
      </w:r>
      <w:r w:rsidR="00FC2291">
        <w:tab/>
        <w:t xml:space="preserve">América </w:t>
      </w:r>
      <w:r w:rsidR="00FC2291">
        <w:tab/>
        <w:t xml:space="preserve">Latina” </w:t>
      </w:r>
      <w:r w:rsidR="00FC2291">
        <w:tab/>
        <w:t xml:space="preserve">nos </w:t>
      </w:r>
      <w:r w:rsidR="00FC2291">
        <w:tab/>
        <w:t xml:space="preserve">igualan </w:t>
      </w:r>
      <w:r w:rsidR="00FC2291">
        <w:tab/>
        <w:t xml:space="preserve">nuestras </w:t>
      </w:r>
      <w:r w:rsidR="00FC2291">
        <w:tab/>
        <w:t xml:space="preserve">“mismas </w:t>
      </w:r>
      <w:r w:rsidR="00FC2291">
        <w:tab/>
        <w:t xml:space="preserve">caras latinoamericanas”.  </w:t>
      </w:r>
    </w:p>
    <w:p w14:paraId="28F8E702" w14:textId="77777777" w:rsidR="00E44DD8" w:rsidRDefault="00FC2291" w:rsidP="00EE15E6">
      <w:pPr>
        <w:ind w:left="1358" w:firstLine="0"/>
      </w:pPr>
      <w:r>
        <w:t xml:space="preserve">En la sexta estrofa el autor ha introducido neologismos (palabras inventadas). Cada verso es una palabra </w:t>
      </w:r>
      <w:r>
        <w:t xml:space="preserve">compuesta por la integración de otras tres como cada latinoamericano es producto de la confluencia de diferentes razas. ¿Cuáles son esas razas de las que todos tenemos algo en mayor o menor medida? Investigue a quiénes se les llamaba “mulatos” y a quienes </w:t>
      </w:r>
      <w:r>
        <w:t xml:space="preserve">“zambos”. </w:t>
      </w:r>
    </w:p>
    <w:p w14:paraId="6FC2F8B0" w14:textId="5D63AECC" w:rsidR="00E44DD8" w:rsidRDefault="00FC2291" w:rsidP="00EE15E6">
      <w:pPr>
        <w:spacing w:after="299"/>
        <w:ind w:left="1358" w:firstLine="0"/>
      </w:pPr>
      <w:r>
        <w:t>E</w:t>
      </w:r>
      <w:r w:rsidR="00EE15E6">
        <w:t>n</w:t>
      </w:r>
      <w:r>
        <w:t xml:space="preserve"> la séptima estrofa el autor introduce una </w:t>
      </w:r>
      <w:r>
        <w:rPr>
          <w:b/>
        </w:rPr>
        <w:t>EJEMPLIFICACIÓN</w:t>
      </w:r>
      <w:r>
        <w:t xml:space="preserve"> para mostrar </w:t>
      </w:r>
      <w:proofErr w:type="spellStart"/>
      <w:r>
        <w:t>co</w:t>
      </w:r>
      <w:r>
        <w:t>mo</w:t>
      </w:r>
      <w:proofErr w:type="spellEnd"/>
      <w:r>
        <w:t xml:space="preserve"> son esas caras latinoamericanas fruto del mestizaje. Coloque cuáles pueden ser las razas mezcladas: </w:t>
      </w:r>
    </w:p>
    <w:p w14:paraId="25CB6449" w14:textId="77777777" w:rsidR="00E44DD8" w:rsidRDefault="00FC2291">
      <w:pPr>
        <w:spacing w:after="413" w:line="259" w:lineRule="auto"/>
        <w:ind w:left="1358"/>
      </w:pPr>
      <w:proofErr w:type="gramStart"/>
      <w:r>
        <w:t>-“</w:t>
      </w:r>
      <w:proofErr w:type="gramEnd"/>
      <w:r>
        <w:t xml:space="preserve">Rubias *bembonas” (*de labios gruesos):………………………………… </w:t>
      </w:r>
    </w:p>
    <w:p w14:paraId="06D3112D" w14:textId="77777777" w:rsidR="00E44DD8" w:rsidRDefault="00FC2291">
      <w:pPr>
        <w:spacing w:after="406" w:line="259" w:lineRule="auto"/>
        <w:ind w:left="1358"/>
      </w:pPr>
      <w:proofErr w:type="gramStart"/>
      <w:r>
        <w:t>-“</w:t>
      </w:r>
      <w:proofErr w:type="gramEnd"/>
      <w:r>
        <w:t xml:space="preserve">Indios barbudos”:…………………………………………… </w:t>
      </w:r>
    </w:p>
    <w:p w14:paraId="6A4697DA" w14:textId="77777777" w:rsidR="00E44DD8" w:rsidRDefault="00FC2291">
      <w:pPr>
        <w:spacing w:after="381" w:line="259" w:lineRule="auto"/>
        <w:ind w:left="1358"/>
      </w:pPr>
      <w:proofErr w:type="gramStart"/>
      <w:r>
        <w:t>-“</w:t>
      </w:r>
      <w:proofErr w:type="gramEnd"/>
      <w:r>
        <w:t xml:space="preserve">Negros *lacios” (de pelo lacio):………………………………….. </w:t>
      </w:r>
    </w:p>
    <w:p w14:paraId="313C825A" w14:textId="4E8B8329" w:rsidR="00E44DD8" w:rsidRDefault="00EE15E6">
      <w:pPr>
        <w:ind w:left="1358"/>
      </w:pPr>
      <w:r>
        <w:lastRenderedPageBreak/>
        <w:t xml:space="preserve">5- </w:t>
      </w:r>
      <w:r w:rsidR="00FC2291">
        <w:t>Desde l</w:t>
      </w:r>
      <w:r w:rsidR="00FC2291">
        <w:t xml:space="preserve">a estrofa ocho hasta la doce se utiliza la estrategia </w:t>
      </w:r>
      <w:r w:rsidR="00FC2291">
        <w:rPr>
          <w:b/>
        </w:rPr>
        <w:t>CONCESIÓN</w:t>
      </w:r>
      <w:r w:rsidR="00FC2291">
        <w:t xml:space="preserve">- </w:t>
      </w:r>
      <w:r w:rsidR="00FC2291" w:rsidRPr="00EE15E6">
        <w:rPr>
          <w:b/>
          <w:bCs/>
        </w:rPr>
        <w:t>REFUTACIÓN</w:t>
      </w:r>
      <w:r w:rsidR="00FC2291">
        <w:t xml:space="preserve">: el autor cita el discurso de la queja y separación sin compromiso personal y lo refuta con </w:t>
      </w:r>
      <w:proofErr w:type="gramStart"/>
      <w:r w:rsidR="00FC2291">
        <w:t>el  discurso</w:t>
      </w:r>
      <w:proofErr w:type="gramEnd"/>
      <w:r w:rsidR="00FC2291">
        <w:t xml:space="preserve"> del amor y la hermandad. </w:t>
      </w:r>
    </w:p>
    <w:p w14:paraId="79618FB5" w14:textId="7202EC49" w:rsidR="00E44DD8" w:rsidRDefault="00EE15E6" w:rsidP="00EE15E6">
      <w:pPr>
        <w:ind w:left="1358" w:firstLine="0"/>
      </w:pPr>
      <w:r>
        <w:t>5ª-</w:t>
      </w:r>
      <w:r w:rsidR="00FC2291">
        <w:t>Relea la estrofa octava (discurso de la queja y s</w:t>
      </w:r>
      <w:r w:rsidR="00FC2291">
        <w:t xml:space="preserve">eparación) e investigue qué es el militarismo, la oligarquía, el chauvinismo, la burocracia y la clerecía. </w:t>
      </w:r>
    </w:p>
    <w:p w14:paraId="2ED30ADE" w14:textId="3561B7F9" w:rsidR="00E44DD8" w:rsidRDefault="00EE15E6" w:rsidP="00EE15E6">
      <w:pPr>
        <w:ind w:left="1358" w:firstLine="0"/>
      </w:pPr>
      <w:r>
        <w:t xml:space="preserve">5b- </w:t>
      </w:r>
      <w:r w:rsidR="00FC2291">
        <w:t xml:space="preserve">Desde la estrofa nueve hasta el final el autor introduce su propio pensamiento (el que no dice cuando alguien le pregunta). Este es el discurso del </w:t>
      </w:r>
      <w:r w:rsidR="00FC2291">
        <w:t xml:space="preserve">amor y la hermandad. Su patria es toda América Latina.  </w:t>
      </w:r>
    </w:p>
    <w:p w14:paraId="7154A0B7" w14:textId="00DB9EDB" w:rsidR="00E44DD8" w:rsidRDefault="00FC2291">
      <w:pPr>
        <w:numPr>
          <w:ilvl w:val="2"/>
          <w:numId w:val="3"/>
        </w:numPr>
        <w:spacing w:after="87" w:line="259" w:lineRule="auto"/>
        <w:ind w:hanging="361"/>
      </w:pPr>
      <w:r>
        <w:t xml:space="preserve">¿Qué lugares menciona en la décima estrofa? ¿Cuántos países? </w:t>
      </w:r>
    </w:p>
    <w:p w14:paraId="0469F168" w14:textId="77777777" w:rsidR="00EE15E6" w:rsidRDefault="00EE15E6" w:rsidP="00EE15E6">
      <w:pPr>
        <w:spacing w:after="87" w:line="259" w:lineRule="auto"/>
        <w:ind w:left="2485" w:firstLine="0"/>
      </w:pPr>
    </w:p>
    <w:p w14:paraId="56A683EA" w14:textId="61BA4FF7" w:rsidR="00E44DD8" w:rsidRDefault="00FC2291" w:rsidP="00EE15E6">
      <w:pPr>
        <w:pStyle w:val="Prrafodelista"/>
        <w:numPr>
          <w:ilvl w:val="0"/>
          <w:numId w:val="6"/>
        </w:numPr>
        <w:spacing w:after="0"/>
      </w:pPr>
      <w:r>
        <w:t xml:space="preserve">En las estrofas once y </w:t>
      </w:r>
      <w:proofErr w:type="gramStart"/>
      <w:r>
        <w:t>doce  hace</w:t>
      </w:r>
      <w:proofErr w:type="gramEnd"/>
      <w:r>
        <w:t xml:space="preserve"> referencia a la separación entre países que él no eligió. ¿En qué tipo de mapa aparecen marcadas las fr</w:t>
      </w:r>
      <w:r>
        <w:t xml:space="preserve">onteras entre países y nos piden en la escuela pintar cada país de un color? ¿Qué acciones se podrían realizar en la escuela para hacernos ver que a pesar de las diferencias territoriales tenemos mucho en común y debemos unirnos? </w:t>
      </w:r>
    </w:p>
    <w:p w14:paraId="4D1F9687" w14:textId="77777777" w:rsidR="00E44DD8" w:rsidRDefault="00FC2291">
      <w:pPr>
        <w:spacing w:after="105" w:line="259" w:lineRule="auto"/>
        <w:ind w:left="2485" w:firstLine="0"/>
        <w:jc w:val="left"/>
      </w:pPr>
      <w:r>
        <w:t xml:space="preserve"> </w:t>
      </w:r>
    </w:p>
    <w:p w14:paraId="4FDE8FCF" w14:textId="08DEE9D9" w:rsidR="00E44DD8" w:rsidRDefault="00FC2291" w:rsidP="00EE15E6">
      <w:pPr>
        <w:pStyle w:val="Prrafodelista"/>
        <w:numPr>
          <w:ilvl w:val="0"/>
          <w:numId w:val="6"/>
        </w:numPr>
      </w:pPr>
      <w:r>
        <w:t>Las últimas dos estrofa</w:t>
      </w:r>
      <w:r>
        <w:t xml:space="preserve">s funcionan como </w:t>
      </w:r>
      <w:r w:rsidRPr="00EE15E6">
        <w:rPr>
          <w:b/>
        </w:rPr>
        <w:t>CONCLUSIÓN</w:t>
      </w:r>
      <w:r>
        <w:t>. El poeta se imagina parado firme frente a Latinoamérica (a manera de espejo) abrazándola por sus costados (los océanos) como si él fuera ella y ella él. ¿Qué beneficios traería para todos los latinoamericanos que cada uno se co</w:t>
      </w:r>
      <w:r>
        <w:t xml:space="preserve">mprometiera con los otros como hermano? ¿Qué pasaría si actuáramos desde el amor y no desde el egoísmo?  </w:t>
      </w:r>
    </w:p>
    <w:p w14:paraId="0F44E3DE" w14:textId="77777777" w:rsidR="00EE15E6" w:rsidRDefault="00EE15E6" w:rsidP="00EE15E6">
      <w:pPr>
        <w:pStyle w:val="Prrafodelista"/>
      </w:pPr>
    </w:p>
    <w:p w14:paraId="6ABDD297" w14:textId="138D1DE3" w:rsidR="00EE15E6" w:rsidRDefault="00EE15E6" w:rsidP="00EE15E6">
      <w:pPr>
        <w:pStyle w:val="Prrafodelista"/>
        <w:ind w:left="1776" w:firstLine="0"/>
      </w:pPr>
    </w:p>
    <w:p w14:paraId="27C03E05" w14:textId="15181445" w:rsidR="00EE15E6" w:rsidRDefault="00EE15E6" w:rsidP="00EE15E6">
      <w:pPr>
        <w:pStyle w:val="Prrafodelista"/>
        <w:ind w:left="1776" w:firstLine="0"/>
      </w:pPr>
    </w:p>
    <w:p w14:paraId="57CE555C" w14:textId="77777777" w:rsidR="00EE15E6" w:rsidRDefault="00EE15E6" w:rsidP="00EE15E6">
      <w:pPr>
        <w:pStyle w:val="Prrafodelista"/>
        <w:ind w:left="1776" w:firstLine="0"/>
      </w:pPr>
    </w:p>
    <w:p w14:paraId="283FDF14" w14:textId="745DEC59" w:rsidR="00E44DD8" w:rsidRDefault="00FC2291">
      <w:pPr>
        <w:spacing w:after="380" w:line="263" w:lineRule="auto"/>
        <w:ind w:left="10"/>
        <w:jc w:val="left"/>
      </w:pPr>
      <w:r>
        <w:rPr>
          <w:b/>
        </w:rPr>
        <w:t>P</w:t>
      </w:r>
      <w:r>
        <w:rPr>
          <w:b/>
        </w:rPr>
        <w:t>OSLECTURA</w:t>
      </w:r>
      <w:r w:rsidR="0004424F">
        <w:rPr>
          <w:b/>
        </w:rPr>
        <w:t xml:space="preserve"> Y METACOGNICIÓN</w:t>
      </w:r>
      <w:r>
        <w:rPr>
          <w:b/>
        </w:rPr>
        <w:t xml:space="preserve">: </w:t>
      </w:r>
    </w:p>
    <w:p w14:paraId="355DC4CE" w14:textId="77777777" w:rsidR="00E44DD8" w:rsidRDefault="00FC2291">
      <w:pPr>
        <w:spacing w:after="383" w:line="259" w:lineRule="auto"/>
        <w:ind w:left="10"/>
      </w:pPr>
      <w:r>
        <w:t xml:space="preserve">Opine:  </w:t>
      </w:r>
    </w:p>
    <w:p w14:paraId="6953D1B3" w14:textId="77777777" w:rsidR="00E44DD8" w:rsidRDefault="00FC2291" w:rsidP="00EE15E6">
      <w:pPr>
        <w:numPr>
          <w:ilvl w:val="1"/>
          <w:numId w:val="6"/>
        </w:numPr>
        <w:spacing w:after="514"/>
      </w:pPr>
      <w:r>
        <w:lastRenderedPageBreak/>
        <w:t xml:space="preserve">En la actualidad (en cualquier ámbito de nuestra vida) ¿Qué actitudes nos separan de las otras personas perjudicándonos? Dé un </w:t>
      </w:r>
      <w:proofErr w:type="gramStart"/>
      <w:r>
        <w:t>ejemplo.(</w:t>
      </w:r>
      <w:proofErr w:type="gramEnd"/>
      <w:r>
        <w:t xml:space="preserve">opinión personal) </w:t>
      </w:r>
    </w:p>
    <w:p w14:paraId="4FA0A914" w14:textId="21AD9067" w:rsidR="00E44DD8" w:rsidRDefault="00E44DD8">
      <w:pPr>
        <w:spacing w:after="513" w:line="259" w:lineRule="auto"/>
        <w:ind w:left="125" w:firstLine="0"/>
        <w:jc w:val="center"/>
      </w:pPr>
    </w:p>
    <w:p w14:paraId="705F9E60" w14:textId="1C45AC05" w:rsidR="00E44DD8" w:rsidRDefault="00E44DD8">
      <w:pPr>
        <w:spacing w:after="0" w:line="259" w:lineRule="auto"/>
        <w:ind w:left="0" w:right="7983" w:firstLine="0"/>
        <w:jc w:val="right"/>
      </w:pPr>
    </w:p>
    <w:sectPr w:rsidR="00E44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43C88" w14:textId="77777777" w:rsidR="00FC2291" w:rsidRDefault="00FC2291">
      <w:pPr>
        <w:spacing w:after="0" w:line="240" w:lineRule="auto"/>
      </w:pPr>
      <w:r>
        <w:separator/>
      </w:r>
    </w:p>
  </w:endnote>
  <w:endnote w:type="continuationSeparator" w:id="0">
    <w:p w14:paraId="0DFA6B0C" w14:textId="77777777" w:rsidR="00FC2291" w:rsidRDefault="00FC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F683" w14:textId="77777777" w:rsidR="00E44DD8" w:rsidRDefault="00FC2291">
    <w:pPr>
      <w:spacing w:after="0" w:line="239" w:lineRule="auto"/>
      <w:ind w:left="3473" w:firstLine="5487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4F81BD"/>
      </w:rPr>
      <w:t>1</w:t>
    </w:r>
    <w:r>
      <w:rPr>
        <w:rFonts w:ascii="Calibri" w:eastAsia="Calibri" w:hAnsi="Calibri" w:cs="Calibri"/>
        <w:color w:val="4F81BD"/>
      </w:rPr>
      <w:fldChar w:fldCharType="end"/>
    </w:r>
    <w:r>
      <w:rPr>
        <w:rFonts w:ascii="Calibri" w:eastAsia="Calibri" w:hAnsi="Calibri" w:cs="Calibri"/>
        <w:color w:val="4F81BD"/>
      </w:rPr>
      <w:t xml:space="preserve"> Profesora Liliana </w:t>
    </w:r>
    <w:proofErr w:type="spellStart"/>
    <w:r>
      <w:rPr>
        <w:rFonts w:ascii="Calibri" w:eastAsia="Calibri" w:hAnsi="Calibri" w:cs="Calibri"/>
        <w:color w:val="4F81BD"/>
      </w:rPr>
      <w:t>Nollén</w:t>
    </w:r>
    <w:proofErr w:type="spellEnd"/>
    <w:r>
      <w:rPr>
        <w:rFonts w:ascii="Calibri" w:eastAsia="Calibri" w:hAnsi="Calibri" w:cs="Calibri"/>
        <w:color w:val="4F81BD"/>
      </w:rPr>
      <w:t xml:space="preserve"> </w:t>
    </w:r>
  </w:p>
  <w:p w14:paraId="1084CD98" w14:textId="77777777" w:rsidR="00E44DD8" w:rsidRDefault="00FC2291">
    <w:pPr>
      <w:spacing w:after="0" w:line="259" w:lineRule="auto"/>
      <w:ind w:left="1850" w:firstLine="0"/>
      <w:jc w:val="left"/>
    </w:pPr>
    <w:r>
      <w:rPr>
        <w:rFonts w:ascii="Calibri" w:eastAsia="Calibri" w:hAnsi="Calibri" w:cs="Calibri"/>
        <w:color w:val="4F81BD"/>
      </w:rPr>
      <w:t xml:space="preserve">ENVIAR A TRAVEZ DEL AULA VIRTUAL NODOS – LITERATURA </w:t>
    </w:r>
  </w:p>
  <w:p w14:paraId="51CFF711" w14:textId="77777777" w:rsidR="00E44DD8" w:rsidRDefault="00FC2291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color w:val="4F81BD"/>
      </w:rPr>
      <w:t xml:space="preserve">Mail. Flnollen72@gmail.com </w:t>
    </w:r>
  </w:p>
  <w:p w14:paraId="32461F84" w14:textId="77777777" w:rsidR="00E44DD8" w:rsidRDefault="00FC2291">
    <w:pPr>
      <w:spacing w:after="0" w:line="259" w:lineRule="auto"/>
      <w:ind w:left="42" w:firstLine="0"/>
      <w:jc w:val="center"/>
    </w:pPr>
    <w:r>
      <w:rPr>
        <w:rFonts w:ascii="Calibri" w:eastAsia="Calibri" w:hAnsi="Calibri" w:cs="Calibri"/>
        <w:color w:val="4F81BD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02734" w14:textId="77777777" w:rsidR="00E44DD8" w:rsidRDefault="00FC2291">
    <w:pPr>
      <w:spacing w:after="0" w:line="239" w:lineRule="auto"/>
      <w:ind w:left="3473" w:firstLine="5487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4F81BD"/>
      </w:rPr>
      <w:t>1</w:t>
    </w:r>
    <w:r>
      <w:rPr>
        <w:rFonts w:ascii="Calibri" w:eastAsia="Calibri" w:hAnsi="Calibri" w:cs="Calibri"/>
        <w:color w:val="4F81BD"/>
      </w:rPr>
      <w:fldChar w:fldCharType="end"/>
    </w:r>
    <w:r>
      <w:rPr>
        <w:rFonts w:ascii="Calibri" w:eastAsia="Calibri" w:hAnsi="Calibri" w:cs="Calibri"/>
        <w:color w:val="4F81BD"/>
      </w:rPr>
      <w:t xml:space="preserve"> Profesora Liliana </w:t>
    </w:r>
    <w:proofErr w:type="spellStart"/>
    <w:r>
      <w:rPr>
        <w:rFonts w:ascii="Calibri" w:eastAsia="Calibri" w:hAnsi="Calibri" w:cs="Calibri"/>
        <w:color w:val="4F81BD"/>
      </w:rPr>
      <w:t>Nollén</w:t>
    </w:r>
    <w:proofErr w:type="spellEnd"/>
    <w:r>
      <w:rPr>
        <w:rFonts w:ascii="Calibri" w:eastAsia="Calibri" w:hAnsi="Calibri" w:cs="Calibri"/>
        <w:color w:val="4F81BD"/>
      </w:rPr>
      <w:t xml:space="preserve"> </w:t>
    </w:r>
  </w:p>
  <w:p w14:paraId="60CD0B95" w14:textId="39FB1CB3" w:rsidR="00E44DD8" w:rsidRDefault="00E44DD8" w:rsidP="0004424F">
    <w:pPr>
      <w:spacing w:after="0" w:line="259" w:lineRule="auto"/>
      <w:ind w:left="1850" w:firstLine="0"/>
      <w:jc w:val="left"/>
    </w:pPr>
  </w:p>
  <w:p w14:paraId="35423B94" w14:textId="77777777" w:rsidR="00E44DD8" w:rsidRDefault="00FC2291">
    <w:pPr>
      <w:spacing w:after="0" w:line="259" w:lineRule="auto"/>
      <w:ind w:left="42" w:firstLine="0"/>
      <w:jc w:val="center"/>
    </w:pPr>
    <w:r>
      <w:rPr>
        <w:rFonts w:ascii="Calibri" w:eastAsia="Calibri" w:hAnsi="Calibri" w:cs="Calibri"/>
        <w:color w:val="4F81B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F0D4" w14:textId="77777777" w:rsidR="00E44DD8" w:rsidRDefault="00FC2291">
    <w:pPr>
      <w:spacing w:after="0" w:line="239" w:lineRule="auto"/>
      <w:ind w:left="3473" w:firstLine="5487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4F81BD"/>
      </w:rPr>
      <w:t>1</w:t>
    </w:r>
    <w:r>
      <w:rPr>
        <w:rFonts w:ascii="Calibri" w:eastAsia="Calibri" w:hAnsi="Calibri" w:cs="Calibri"/>
        <w:color w:val="4F81BD"/>
      </w:rPr>
      <w:fldChar w:fldCharType="end"/>
    </w:r>
    <w:r>
      <w:rPr>
        <w:rFonts w:ascii="Calibri" w:eastAsia="Calibri" w:hAnsi="Calibri" w:cs="Calibri"/>
        <w:color w:val="4F81BD"/>
      </w:rPr>
      <w:t xml:space="preserve"> Profesora Liliana </w:t>
    </w:r>
    <w:proofErr w:type="spellStart"/>
    <w:r>
      <w:rPr>
        <w:rFonts w:ascii="Calibri" w:eastAsia="Calibri" w:hAnsi="Calibri" w:cs="Calibri"/>
        <w:color w:val="4F81BD"/>
      </w:rPr>
      <w:t>Nollén</w:t>
    </w:r>
    <w:proofErr w:type="spellEnd"/>
    <w:r>
      <w:rPr>
        <w:rFonts w:ascii="Calibri" w:eastAsia="Calibri" w:hAnsi="Calibri" w:cs="Calibri"/>
        <w:color w:val="4F81BD"/>
      </w:rPr>
      <w:t xml:space="preserve"> </w:t>
    </w:r>
  </w:p>
  <w:p w14:paraId="49CACBEF" w14:textId="77777777" w:rsidR="00E44DD8" w:rsidRDefault="00FC2291">
    <w:pPr>
      <w:spacing w:after="0" w:line="259" w:lineRule="auto"/>
      <w:ind w:left="1850" w:firstLine="0"/>
      <w:jc w:val="left"/>
    </w:pPr>
    <w:r>
      <w:rPr>
        <w:rFonts w:ascii="Calibri" w:eastAsia="Calibri" w:hAnsi="Calibri" w:cs="Calibri"/>
        <w:color w:val="4F81BD"/>
      </w:rPr>
      <w:t>ENVIAR A TRAVEZ DEL AULA VIRTUAL NO</w:t>
    </w:r>
    <w:r>
      <w:rPr>
        <w:rFonts w:ascii="Calibri" w:eastAsia="Calibri" w:hAnsi="Calibri" w:cs="Calibri"/>
        <w:color w:val="4F81BD"/>
      </w:rPr>
      <w:t xml:space="preserve">DOS – LITERATURA </w:t>
    </w:r>
  </w:p>
  <w:p w14:paraId="03FE5E47" w14:textId="77777777" w:rsidR="00E44DD8" w:rsidRDefault="00FC2291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color w:val="4F81BD"/>
      </w:rPr>
      <w:t xml:space="preserve">Mail. Flnollen72@gmail.com </w:t>
    </w:r>
  </w:p>
  <w:p w14:paraId="50738416" w14:textId="77777777" w:rsidR="00E44DD8" w:rsidRDefault="00FC2291">
    <w:pPr>
      <w:spacing w:after="0" w:line="259" w:lineRule="auto"/>
      <w:ind w:left="42" w:firstLine="0"/>
      <w:jc w:val="center"/>
    </w:pPr>
    <w:r>
      <w:rPr>
        <w:rFonts w:ascii="Calibri" w:eastAsia="Calibri" w:hAnsi="Calibri" w:cs="Calibri"/>
        <w:color w:val="4F81B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62373" w14:textId="77777777" w:rsidR="00FC2291" w:rsidRDefault="00FC2291">
      <w:pPr>
        <w:spacing w:after="0" w:line="240" w:lineRule="auto"/>
      </w:pPr>
      <w:r>
        <w:separator/>
      </w:r>
    </w:p>
  </w:footnote>
  <w:footnote w:type="continuationSeparator" w:id="0">
    <w:p w14:paraId="65258FB0" w14:textId="77777777" w:rsidR="00FC2291" w:rsidRDefault="00FC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D6DFB" w14:textId="77777777" w:rsidR="00E44DD8" w:rsidRDefault="00FC229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4C1866" wp14:editId="6450E59B">
          <wp:simplePos x="0" y="0"/>
          <wp:positionH relativeFrom="page">
            <wp:posOffset>6210300</wp:posOffset>
          </wp:positionH>
          <wp:positionV relativeFrom="page">
            <wp:posOffset>627761</wp:posOffset>
          </wp:positionV>
          <wp:extent cx="445770" cy="448310"/>
          <wp:effectExtent l="0" t="0" r="0" b="0"/>
          <wp:wrapSquare wrapText="bothSides"/>
          <wp:docPr id="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76212081" w14:textId="77777777" w:rsidR="00E44DD8" w:rsidRDefault="00FC2291">
    <w:pPr>
      <w:tabs>
        <w:tab w:val="center" w:pos="425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b/>
        <w:sz w:val="18"/>
      </w:rPr>
      <w:t xml:space="preserve">COLEGIO SAN BERNARDO </w:t>
    </w:r>
    <w:r>
      <w:rPr>
        <w:rFonts w:ascii="Calibri" w:eastAsia="Calibri" w:hAnsi="Calibri" w:cs="Calibri"/>
        <w:b/>
        <w:sz w:val="18"/>
      </w:rPr>
      <w:tab/>
      <w:t xml:space="preserve">                 </w:t>
    </w:r>
    <w:r>
      <w:rPr>
        <w:rFonts w:ascii="Calibri" w:eastAsia="Calibri" w:hAnsi="Calibri" w:cs="Calibri"/>
        <w:b/>
      </w:rPr>
      <w:t xml:space="preserve"> </w:t>
    </w:r>
  </w:p>
  <w:p w14:paraId="6FE8EB79" w14:textId="77777777" w:rsidR="00E44DD8" w:rsidRDefault="00FC2291">
    <w:pPr>
      <w:spacing w:after="0" w:line="259" w:lineRule="auto"/>
      <w:ind w:left="0" w:right="13" w:firstLine="0"/>
      <w:jc w:val="left"/>
    </w:pPr>
    <w:r>
      <w:rPr>
        <w:rFonts w:ascii="Calibri" w:eastAsia="Calibri" w:hAnsi="Calibri" w:cs="Calibri"/>
        <w:i/>
        <w:sz w:val="18"/>
      </w:rPr>
      <w:t xml:space="preserve">BACHILLER DE ADULTOS </w:t>
    </w:r>
  </w:p>
  <w:p w14:paraId="559E6F7A" w14:textId="77777777" w:rsidR="00E44DD8" w:rsidRDefault="00FC2291">
    <w:pPr>
      <w:spacing w:after="0" w:line="259" w:lineRule="auto"/>
      <w:ind w:left="0" w:right="13" w:firstLine="0"/>
      <w:jc w:val="left"/>
    </w:pPr>
    <w:r>
      <w:rPr>
        <w:rFonts w:ascii="Calibri" w:eastAsia="Calibri" w:hAnsi="Calibri" w:cs="Calibri"/>
        <w:i/>
        <w:sz w:val="18"/>
      </w:rPr>
      <w:t>2</w:t>
    </w:r>
    <w:proofErr w:type="gramStart"/>
    <w:r>
      <w:rPr>
        <w:rFonts w:ascii="Calibri" w:eastAsia="Calibri" w:hAnsi="Calibri" w:cs="Calibri"/>
        <w:i/>
        <w:sz w:val="18"/>
      </w:rPr>
      <w:t>DO  AÑO</w:t>
    </w:r>
    <w:proofErr w:type="gramEnd"/>
    <w:r>
      <w:rPr>
        <w:rFonts w:ascii="Calibri" w:eastAsia="Calibri" w:hAnsi="Calibri" w:cs="Calibri"/>
        <w:i/>
        <w:sz w:val="18"/>
      </w:rPr>
      <w:t xml:space="preserve"> B  BACHILLER- Guía 7 </w:t>
    </w:r>
  </w:p>
  <w:p w14:paraId="3A27722A" w14:textId="77777777" w:rsidR="00E44DD8" w:rsidRDefault="00FC2291">
    <w:pPr>
      <w:spacing w:after="0" w:line="259" w:lineRule="auto"/>
      <w:ind w:left="0" w:right="13" w:firstLine="0"/>
      <w:jc w:val="left"/>
    </w:pPr>
    <w:r>
      <w:rPr>
        <w:rFonts w:ascii="Calibri" w:eastAsia="Calibri" w:hAnsi="Calibri" w:cs="Calibri"/>
        <w:i/>
        <w:sz w:val="18"/>
      </w:rPr>
      <w:t xml:space="preserve">ENVIAR POR EL AULA VIRTUAL NODOS - LITERATURA </w:t>
    </w:r>
  </w:p>
  <w:p w14:paraId="16537CBE" w14:textId="77777777" w:rsidR="00E44DD8" w:rsidRDefault="00FC2291">
    <w:pPr>
      <w:spacing w:after="19" w:line="259" w:lineRule="auto"/>
      <w:ind w:left="0" w:firstLine="0"/>
      <w:jc w:val="left"/>
    </w:pPr>
    <w:r>
      <w:rPr>
        <w:rFonts w:ascii="Calibri" w:eastAsia="Calibri" w:hAnsi="Calibri" w:cs="Calibri"/>
        <w:i/>
        <w:sz w:val="18"/>
      </w:rPr>
      <w:t xml:space="preserve">Prof. Liliana </w:t>
    </w:r>
    <w:proofErr w:type="spellStart"/>
    <w:r>
      <w:rPr>
        <w:rFonts w:ascii="Calibri" w:eastAsia="Calibri" w:hAnsi="Calibri" w:cs="Calibri"/>
        <w:i/>
        <w:sz w:val="18"/>
      </w:rPr>
      <w:t>Nollén</w:t>
    </w:r>
    <w:proofErr w:type="spellEnd"/>
    <w:r>
      <w:rPr>
        <w:rFonts w:ascii="Calibri" w:eastAsia="Calibri" w:hAnsi="Calibri" w:cs="Calibri"/>
        <w:i/>
        <w:sz w:val="18"/>
      </w:rPr>
      <w:t xml:space="preserve"> MAIL: </w:t>
    </w:r>
    <w:r>
      <w:rPr>
        <w:rFonts w:ascii="Calibri" w:eastAsia="Calibri" w:hAnsi="Calibri" w:cs="Calibri"/>
        <w:sz w:val="18"/>
      </w:rPr>
      <w:t xml:space="preserve">flnollen72@gmail.com </w:t>
    </w:r>
  </w:p>
  <w:p w14:paraId="1BE54371" w14:textId="77777777" w:rsidR="00E44DD8" w:rsidRDefault="00FC22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CCD6A" w14:textId="77777777" w:rsidR="00E44DD8" w:rsidRDefault="00FC229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E85625F" wp14:editId="2E1BA20A">
          <wp:simplePos x="0" y="0"/>
          <wp:positionH relativeFrom="page">
            <wp:posOffset>6210300</wp:posOffset>
          </wp:positionH>
          <wp:positionV relativeFrom="page">
            <wp:posOffset>627761</wp:posOffset>
          </wp:positionV>
          <wp:extent cx="445770" cy="448310"/>
          <wp:effectExtent l="0" t="0" r="0" b="0"/>
          <wp:wrapSquare wrapText="bothSides"/>
          <wp:docPr id="4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68D113B4" w14:textId="77777777" w:rsidR="00E44DD8" w:rsidRDefault="00FC2291">
    <w:pPr>
      <w:tabs>
        <w:tab w:val="center" w:pos="425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b/>
        <w:sz w:val="18"/>
      </w:rPr>
      <w:t xml:space="preserve">COLEGIO SAN BERNARDO </w:t>
    </w:r>
    <w:r>
      <w:rPr>
        <w:rFonts w:ascii="Calibri" w:eastAsia="Calibri" w:hAnsi="Calibri" w:cs="Calibri"/>
        <w:b/>
        <w:sz w:val="18"/>
      </w:rPr>
      <w:tab/>
      <w:t xml:space="preserve">                 </w:t>
    </w:r>
    <w:r>
      <w:rPr>
        <w:rFonts w:ascii="Calibri" w:eastAsia="Calibri" w:hAnsi="Calibri" w:cs="Calibri"/>
        <w:b/>
      </w:rPr>
      <w:t xml:space="preserve"> </w:t>
    </w:r>
  </w:p>
  <w:p w14:paraId="37EDC313" w14:textId="77777777" w:rsidR="00E44DD8" w:rsidRDefault="00FC2291">
    <w:pPr>
      <w:spacing w:after="0" w:line="259" w:lineRule="auto"/>
      <w:ind w:left="0" w:right="13" w:firstLine="0"/>
      <w:jc w:val="left"/>
    </w:pPr>
    <w:r>
      <w:rPr>
        <w:rFonts w:ascii="Calibri" w:eastAsia="Calibri" w:hAnsi="Calibri" w:cs="Calibri"/>
        <w:i/>
        <w:sz w:val="18"/>
      </w:rPr>
      <w:t xml:space="preserve">BACHILLER DE ADULTOS </w:t>
    </w:r>
  </w:p>
  <w:p w14:paraId="2D8EEB1D" w14:textId="2B29B490" w:rsidR="00E44DD8" w:rsidRDefault="00FC2291" w:rsidP="0004424F">
    <w:pPr>
      <w:spacing w:after="0" w:line="259" w:lineRule="auto"/>
      <w:ind w:left="0" w:right="13" w:firstLine="0"/>
      <w:jc w:val="left"/>
    </w:pPr>
    <w:r>
      <w:rPr>
        <w:rFonts w:ascii="Calibri" w:eastAsia="Calibri" w:hAnsi="Calibri" w:cs="Calibri"/>
        <w:i/>
        <w:sz w:val="18"/>
      </w:rPr>
      <w:t>2</w:t>
    </w:r>
    <w:proofErr w:type="gramStart"/>
    <w:r>
      <w:rPr>
        <w:rFonts w:ascii="Calibri" w:eastAsia="Calibri" w:hAnsi="Calibri" w:cs="Calibri"/>
        <w:i/>
        <w:sz w:val="18"/>
      </w:rPr>
      <w:t>DO  AÑO</w:t>
    </w:r>
    <w:proofErr w:type="gramEnd"/>
    <w:r>
      <w:rPr>
        <w:rFonts w:ascii="Calibri" w:eastAsia="Calibri" w:hAnsi="Calibri" w:cs="Calibri"/>
        <w:i/>
        <w:sz w:val="18"/>
      </w:rPr>
      <w:t xml:space="preserve"> B  BACHILLER- </w:t>
    </w:r>
    <w:r w:rsidR="0004424F">
      <w:rPr>
        <w:rFonts w:ascii="Calibri" w:eastAsia="Calibri" w:hAnsi="Calibri" w:cs="Calibri"/>
        <w:i/>
        <w:sz w:val="18"/>
      </w:rPr>
      <w:t>CICLO LECTIVO 2022</w:t>
    </w:r>
  </w:p>
  <w:p w14:paraId="5EDE89A8" w14:textId="77777777" w:rsidR="00E44DD8" w:rsidRDefault="00FC22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9C45" w14:textId="77777777" w:rsidR="00E44DD8" w:rsidRDefault="00FC229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5243711" wp14:editId="0961746D">
          <wp:simplePos x="0" y="0"/>
          <wp:positionH relativeFrom="page">
            <wp:posOffset>6210300</wp:posOffset>
          </wp:positionH>
          <wp:positionV relativeFrom="page">
            <wp:posOffset>627761</wp:posOffset>
          </wp:positionV>
          <wp:extent cx="445770" cy="448310"/>
          <wp:effectExtent l="0" t="0" r="0" b="0"/>
          <wp:wrapSquare wrapText="bothSides"/>
          <wp:docPr id="5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4722F3FC" w14:textId="77777777" w:rsidR="00E44DD8" w:rsidRDefault="00FC2291">
    <w:pPr>
      <w:tabs>
        <w:tab w:val="center" w:pos="425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b/>
        <w:sz w:val="18"/>
      </w:rPr>
      <w:t xml:space="preserve">COLEGIO SAN BERNARDO </w:t>
    </w:r>
    <w:r>
      <w:rPr>
        <w:rFonts w:ascii="Calibri" w:eastAsia="Calibri" w:hAnsi="Calibri" w:cs="Calibri"/>
        <w:b/>
        <w:sz w:val="18"/>
      </w:rPr>
      <w:tab/>
      <w:t xml:space="preserve">                 </w:t>
    </w:r>
    <w:r>
      <w:rPr>
        <w:rFonts w:ascii="Calibri" w:eastAsia="Calibri" w:hAnsi="Calibri" w:cs="Calibri"/>
        <w:b/>
      </w:rPr>
      <w:t xml:space="preserve"> </w:t>
    </w:r>
  </w:p>
  <w:p w14:paraId="22F6DA1F" w14:textId="77777777" w:rsidR="00E44DD8" w:rsidRDefault="00FC2291">
    <w:pPr>
      <w:spacing w:after="0" w:line="259" w:lineRule="auto"/>
      <w:ind w:left="0" w:right="13" w:firstLine="0"/>
      <w:jc w:val="left"/>
    </w:pPr>
    <w:r>
      <w:rPr>
        <w:rFonts w:ascii="Calibri" w:eastAsia="Calibri" w:hAnsi="Calibri" w:cs="Calibri"/>
        <w:i/>
        <w:sz w:val="18"/>
      </w:rPr>
      <w:t>BACHILLER DE ADULTOS</w:t>
    </w:r>
    <w:r>
      <w:rPr>
        <w:rFonts w:ascii="Calibri" w:eastAsia="Calibri" w:hAnsi="Calibri" w:cs="Calibri"/>
        <w:i/>
        <w:sz w:val="18"/>
      </w:rPr>
      <w:t xml:space="preserve"> </w:t>
    </w:r>
  </w:p>
  <w:p w14:paraId="731AAD5A" w14:textId="77777777" w:rsidR="00E44DD8" w:rsidRDefault="00FC2291">
    <w:pPr>
      <w:spacing w:after="0" w:line="259" w:lineRule="auto"/>
      <w:ind w:left="0" w:right="13" w:firstLine="0"/>
      <w:jc w:val="left"/>
    </w:pPr>
    <w:r>
      <w:rPr>
        <w:rFonts w:ascii="Calibri" w:eastAsia="Calibri" w:hAnsi="Calibri" w:cs="Calibri"/>
        <w:i/>
        <w:sz w:val="18"/>
      </w:rPr>
      <w:t>2</w:t>
    </w:r>
    <w:proofErr w:type="gramStart"/>
    <w:r>
      <w:rPr>
        <w:rFonts w:ascii="Calibri" w:eastAsia="Calibri" w:hAnsi="Calibri" w:cs="Calibri"/>
        <w:i/>
        <w:sz w:val="18"/>
      </w:rPr>
      <w:t>DO  AÑO</w:t>
    </w:r>
    <w:proofErr w:type="gramEnd"/>
    <w:r>
      <w:rPr>
        <w:rFonts w:ascii="Calibri" w:eastAsia="Calibri" w:hAnsi="Calibri" w:cs="Calibri"/>
        <w:i/>
        <w:sz w:val="18"/>
      </w:rPr>
      <w:t xml:space="preserve"> B  BACHILLER- Guía 7 </w:t>
    </w:r>
  </w:p>
  <w:p w14:paraId="61794A95" w14:textId="77777777" w:rsidR="00E44DD8" w:rsidRDefault="00FC2291">
    <w:pPr>
      <w:spacing w:after="0" w:line="259" w:lineRule="auto"/>
      <w:ind w:left="0" w:right="13" w:firstLine="0"/>
      <w:jc w:val="left"/>
    </w:pPr>
    <w:r>
      <w:rPr>
        <w:rFonts w:ascii="Calibri" w:eastAsia="Calibri" w:hAnsi="Calibri" w:cs="Calibri"/>
        <w:i/>
        <w:sz w:val="18"/>
      </w:rPr>
      <w:t xml:space="preserve">ENVIAR POR EL AULA VIRTUAL NODOS - LITERATURA </w:t>
    </w:r>
  </w:p>
  <w:p w14:paraId="052F1DC2" w14:textId="77777777" w:rsidR="00E44DD8" w:rsidRDefault="00FC2291">
    <w:pPr>
      <w:spacing w:after="19" w:line="259" w:lineRule="auto"/>
      <w:ind w:left="0" w:firstLine="0"/>
      <w:jc w:val="left"/>
    </w:pPr>
    <w:r>
      <w:rPr>
        <w:rFonts w:ascii="Calibri" w:eastAsia="Calibri" w:hAnsi="Calibri" w:cs="Calibri"/>
        <w:i/>
        <w:sz w:val="18"/>
      </w:rPr>
      <w:t xml:space="preserve">Prof. Liliana </w:t>
    </w:r>
    <w:proofErr w:type="spellStart"/>
    <w:r>
      <w:rPr>
        <w:rFonts w:ascii="Calibri" w:eastAsia="Calibri" w:hAnsi="Calibri" w:cs="Calibri"/>
        <w:i/>
        <w:sz w:val="18"/>
      </w:rPr>
      <w:t>Nollén</w:t>
    </w:r>
    <w:proofErr w:type="spellEnd"/>
    <w:r>
      <w:rPr>
        <w:rFonts w:ascii="Calibri" w:eastAsia="Calibri" w:hAnsi="Calibri" w:cs="Calibri"/>
        <w:i/>
        <w:sz w:val="18"/>
      </w:rPr>
      <w:t xml:space="preserve"> MAIL: </w:t>
    </w:r>
    <w:r>
      <w:rPr>
        <w:rFonts w:ascii="Calibri" w:eastAsia="Calibri" w:hAnsi="Calibri" w:cs="Calibri"/>
        <w:sz w:val="18"/>
      </w:rPr>
      <w:t xml:space="preserve">flnollen72@gmail.com </w:t>
    </w:r>
  </w:p>
  <w:p w14:paraId="7B9556F7" w14:textId="77777777" w:rsidR="00E44DD8" w:rsidRDefault="00FC22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FC8"/>
    <w:multiLevelType w:val="hybridMultilevel"/>
    <w:tmpl w:val="DAE08324"/>
    <w:lvl w:ilvl="0" w:tplc="085AE5F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363" w:hanging="360"/>
      </w:pPr>
    </w:lvl>
    <w:lvl w:ilvl="2" w:tplc="2C0A001B" w:tentative="1">
      <w:start w:val="1"/>
      <w:numFmt w:val="lowerRoman"/>
      <w:lvlText w:val="%3."/>
      <w:lvlJc w:val="right"/>
      <w:pPr>
        <w:ind w:left="2083" w:hanging="180"/>
      </w:pPr>
    </w:lvl>
    <w:lvl w:ilvl="3" w:tplc="2C0A000F" w:tentative="1">
      <w:start w:val="1"/>
      <w:numFmt w:val="decimal"/>
      <w:lvlText w:val="%4."/>
      <w:lvlJc w:val="left"/>
      <w:pPr>
        <w:ind w:left="2803" w:hanging="360"/>
      </w:pPr>
    </w:lvl>
    <w:lvl w:ilvl="4" w:tplc="2C0A0019" w:tentative="1">
      <w:start w:val="1"/>
      <w:numFmt w:val="lowerLetter"/>
      <w:lvlText w:val="%5."/>
      <w:lvlJc w:val="left"/>
      <w:pPr>
        <w:ind w:left="3523" w:hanging="360"/>
      </w:pPr>
    </w:lvl>
    <w:lvl w:ilvl="5" w:tplc="2C0A001B" w:tentative="1">
      <w:start w:val="1"/>
      <w:numFmt w:val="lowerRoman"/>
      <w:lvlText w:val="%6."/>
      <w:lvlJc w:val="right"/>
      <w:pPr>
        <w:ind w:left="4243" w:hanging="180"/>
      </w:pPr>
    </w:lvl>
    <w:lvl w:ilvl="6" w:tplc="2C0A000F" w:tentative="1">
      <w:start w:val="1"/>
      <w:numFmt w:val="decimal"/>
      <w:lvlText w:val="%7."/>
      <w:lvlJc w:val="left"/>
      <w:pPr>
        <w:ind w:left="4963" w:hanging="360"/>
      </w:pPr>
    </w:lvl>
    <w:lvl w:ilvl="7" w:tplc="2C0A0019" w:tentative="1">
      <w:start w:val="1"/>
      <w:numFmt w:val="lowerLetter"/>
      <w:lvlText w:val="%8."/>
      <w:lvlJc w:val="left"/>
      <w:pPr>
        <w:ind w:left="5683" w:hanging="360"/>
      </w:pPr>
    </w:lvl>
    <w:lvl w:ilvl="8" w:tplc="2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1A36CFB"/>
    <w:multiLevelType w:val="hybridMultilevel"/>
    <w:tmpl w:val="49FE0AEA"/>
    <w:lvl w:ilvl="0" w:tplc="0FC69F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8998C">
      <w:start w:val="1"/>
      <w:numFmt w:val="bullet"/>
      <w:lvlText w:val="o"/>
      <w:lvlJc w:val="left"/>
      <w:pPr>
        <w:ind w:left="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CC770">
      <w:start w:val="1"/>
      <w:numFmt w:val="bullet"/>
      <w:lvlRestart w:val="0"/>
      <w:lvlText w:val="•"/>
      <w:lvlJc w:val="left"/>
      <w:pPr>
        <w:ind w:left="2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0CDA0">
      <w:start w:val="1"/>
      <w:numFmt w:val="bullet"/>
      <w:lvlText w:val="•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C8E74E">
      <w:start w:val="1"/>
      <w:numFmt w:val="bullet"/>
      <w:lvlText w:val="o"/>
      <w:lvlJc w:val="left"/>
      <w:pPr>
        <w:ind w:left="2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089AC6">
      <w:start w:val="1"/>
      <w:numFmt w:val="bullet"/>
      <w:lvlText w:val="▪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8EE7C">
      <w:start w:val="1"/>
      <w:numFmt w:val="bullet"/>
      <w:lvlText w:val="•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6F626">
      <w:start w:val="1"/>
      <w:numFmt w:val="bullet"/>
      <w:lvlText w:val="o"/>
      <w:lvlJc w:val="left"/>
      <w:pPr>
        <w:ind w:left="4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E8624">
      <w:start w:val="1"/>
      <w:numFmt w:val="bullet"/>
      <w:lvlText w:val="▪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2588A"/>
    <w:multiLevelType w:val="hybridMultilevel"/>
    <w:tmpl w:val="CF467074"/>
    <w:lvl w:ilvl="0" w:tplc="7CF8A24E">
      <w:start w:val="1"/>
      <w:numFmt w:val="decimal"/>
      <w:lvlText w:val="%1-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EB7F2">
      <w:start w:val="1"/>
      <w:numFmt w:val="lowerLetter"/>
      <w:lvlText w:val="%2."/>
      <w:lvlJc w:val="left"/>
      <w:pPr>
        <w:ind w:left="1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0B2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0664A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6601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293D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068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C87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6A4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6B2D3C"/>
    <w:multiLevelType w:val="hybridMultilevel"/>
    <w:tmpl w:val="46025254"/>
    <w:lvl w:ilvl="0" w:tplc="CFB884A0">
      <w:start w:val="5"/>
      <w:numFmt w:val="lowerLetter"/>
      <w:lvlText w:val="%1-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3ABC84">
      <w:start w:val="9"/>
      <w:numFmt w:val="lowerLetter"/>
      <w:lvlText w:val="%2."/>
      <w:lvlJc w:val="left"/>
      <w:pPr>
        <w:ind w:left="2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27F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CDA0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9A1B8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23F3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4195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21B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EA5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9A20C1"/>
    <w:multiLevelType w:val="hybridMultilevel"/>
    <w:tmpl w:val="2C10C20E"/>
    <w:lvl w:ilvl="0" w:tplc="9C58606A">
      <w:start w:val="6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8564E9F"/>
    <w:multiLevelType w:val="hybridMultilevel"/>
    <w:tmpl w:val="CA141CA4"/>
    <w:lvl w:ilvl="0" w:tplc="1E38A2B8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E9CEC">
      <w:start w:val="1"/>
      <w:numFmt w:val="bullet"/>
      <w:lvlText w:val="o"/>
      <w:lvlJc w:val="left"/>
      <w:pPr>
        <w:ind w:left="1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CA130">
      <w:start w:val="1"/>
      <w:numFmt w:val="bullet"/>
      <w:lvlText w:val="▪"/>
      <w:lvlJc w:val="left"/>
      <w:pPr>
        <w:ind w:left="1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FA2D1A">
      <w:start w:val="1"/>
      <w:numFmt w:val="bullet"/>
      <w:lvlText w:val="•"/>
      <w:lvlJc w:val="left"/>
      <w:pPr>
        <w:ind w:left="2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03212">
      <w:start w:val="1"/>
      <w:numFmt w:val="bullet"/>
      <w:lvlText w:val="o"/>
      <w:lvlJc w:val="left"/>
      <w:pPr>
        <w:ind w:left="3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63DB4">
      <w:start w:val="1"/>
      <w:numFmt w:val="bullet"/>
      <w:lvlText w:val="▪"/>
      <w:lvlJc w:val="left"/>
      <w:pPr>
        <w:ind w:left="4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E0270">
      <w:start w:val="1"/>
      <w:numFmt w:val="bullet"/>
      <w:lvlText w:val="•"/>
      <w:lvlJc w:val="left"/>
      <w:pPr>
        <w:ind w:left="4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06DEE">
      <w:start w:val="1"/>
      <w:numFmt w:val="bullet"/>
      <w:lvlText w:val="o"/>
      <w:lvlJc w:val="left"/>
      <w:pPr>
        <w:ind w:left="5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0CA6E">
      <w:start w:val="1"/>
      <w:numFmt w:val="bullet"/>
      <w:lvlText w:val="▪"/>
      <w:lvlJc w:val="left"/>
      <w:pPr>
        <w:ind w:left="6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D8"/>
    <w:rsid w:val="0004424F"/>
    <w:rsid w:val="00E44DD8"/>
    <w:rsid w:val="00EE15E6"/>
    <w:rsid w:val="00F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8E71"/>
  <w15:docId w15:val="{3BCA81DA-DAD1-4151-BEBE-1844759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368" w:lineRule="auto"/>
      <w:ind w:left="293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E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Carlos</cp:lastModifiedBy>
  <cp:revision>2</cp:revision>
  <dcterms:created xsi:type="dcterms:W3CDTF">2022-04-27T03:32:00Z</dcterms:created>
  <dcterms:modified xsi:type="dcterms:W3CDTF">2022-04-27T03:32:00Z</dcterms:modified>
</cp:coreProperties>
</file>