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36"/>
          <w:szCs w:val="36"/>
          <w:highlight w:val="green"/>
        </w:rPr>
      </w:pPr>
      <w:r w:rsidDel="00000000" w:rsidR="00000000" w:rsidRPr="00000000">
        <w:rPr/>
        <w:drawing>
          <wp:inline distB="0" distT="0" distL="0" distR="0">
            <wp:extent cx="1266825" cy="1371600"/>
            <wp:effectExtent b="0" l="0" r="0" t="0"/>
            <wp:docPr descr="C:\Users\Sr vice_director\Desktop\Logo Sta. Rosa.png" id="2" name="image1.png"/>
            <a:graphic>
              <a:graphicData uri="http://schemas.openxmlformats.org/drawingml/2006/picture">
                <pic:pic>
                  <pic:nvPicPr>
                    <pic:cNvPr descr="C:\Users\Sr vice_director\Desktop\Logo Sta. Rosa.png" id="0" name="image1.png"/>
                    <pic:cNvPicPr preferRelativeResize="0"/>
                  </pic:nvPicPr>
                  <pic:blipFill>
                    <a:blip r:embed="rId7"/>
                    <a:srcRect b="0" l="0" r="0" t="0"/>
                    <a:stretch>
                      <a:fillRect/>
                    </a:stretch>
                  </pic:blipFill>
                  <pic:spPr>
                    <a:xfrm>
                      <a:off x="0" y="0"/>
                      <a:ext cx="1266825"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sz w:val="36"/>
          <w:szCs w:val="36"/>
          <w:highlight w:val="green"/>
          <w:u w:val="single"/>
        </w:rPr>
      </w:pPr>
      <w:r w:rsidDel="00000000" w:rsidR="00000000" w:rsidRPr="00000000">
        <w:rPr>
          <w:rFonts w:ascii="Cambria" w:cs="Cambria" w:eastAsia="Cambria" w:hAnsi="Cambria"/>
          <w:b w:val="1"/>
          <w:sz w:val="48"/>
          <w:szCs w:val="48"/>
          <w:rtl w:val="0"/>
        </w:rPr>
        <w:t xml:space="preserve">Colegio Santa Rosa de Lima</w:t>
      </w: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b w:val="1"/>
          <w:color w:val="000000"/>
          <w:sz w:val="28"/>
          <w:szCs w:val="28"/>
          <w:highlight w:val="green"/>
          <w:u w:val="single"/>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000000"/>
          <w:sz w:val="40"/>
          <w:szCs w:val="40"/>
        </w:rPr>
      </w:pPr>
      <w:r w:rsidDel="00000000" w:rsidR="00000000" w:rsidRPr="00000000">
        <w:rPr>
          <w:rFonts w:ascii="Cambria" w:cs="Cambria" w:eastAsia="Cambria" w:hAnsi="Cambria"/>
          <w:b w:val="1"/>
          <w:color w:val="000000"/>
          <w:sz w:val="40"/>
          <w:szCs w:val="40"/>
          <w:highlight w:val="yellow"/>
          <w:u w:val="single"/>
          <w:rtl w:val="0"/>
        </w:rPr>
        <w:t xml:space="preserve">GUÍA N° 4 DE FILOSOFÍA</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Espacio Curricular: Filosofía</w:t>
      </w:r>
      <w:r w:rsidDel="00000000" w:rsidR="00000000" w:rsidRPr="00000000">
        <w:rPr>
          <w:rtl w:val="0"/>
        </w:rPr>
      </w:r>
    </w:p>
    <w:p w:rsidR="00000000" w:rsidDel="00000000" w:rsidP="00000000" w:rsidRDefault="00000000" w:rsidRPr="00000000" w14:paraId="00000007">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Docente: CARLOS SANCHEZ </w:t>
      </w:r>
      <w:r w:rsidDel="00000000" w:rsidR="00000000" w:rsidRPr="00000000">
        <w:rPr>
          <w:rtl w:val="0"/>
        </w:rPr>
      </w:r>
    </w:p>
    <w:p w:rsidR="00000000" w:rsidDel="00000000" w:rsidP="00000000" w:rsidRDefault="00000000" w:rsidRPr="00000000" w14:paraId="00000008">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Curso: 6° “A” y “B”</w:t>
      </w:r>
      <w:r w:rsidDel="00000000" w:rsidR="00000000" w:rsidRPr="00000000">
        <w:rPr>
          <w:rtl w:val="0"/>
        </w:rPr>
      </w:r>
    </w:p>
    <w:p w:rsidR="00000000" w:rsidDel="00000000" w:rsidP="00000000" w:rsidRDefault="00000000" w:rsidRPr="00000000" w14:paraId="00000009">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Unidad: II</w:t>
      </w:r>
      <w:r w:rsidDel="00000000" w:rsidR="00000000" w:rsidRPr="00000000">
        <w:rPr>
          <w:rtl w:val="0"/>
        </w:rPr>
      </w:r>
    </w:p>
    <w:p w:rsidR="00000000" w:rsidDel="00000000" w:rsidP="00000000" w:rsidRDefault="00000000" w:rsidRPr="00000000" w14:paraId="0000000A">
      <w:pPr>
        <w:spacing w:after="0" w:line="240" w:lineRule="auto"/>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Fecha: 12/05/22 </w:t>
      </w:r>
    </w:p>
    <w:p w:rsidR="00000000" w:rsidDel="00000000" w:rsidP="00000000" w:rsidRDefault="00000000" w:rsidRPr="00000000" w14:paraId="0000000B">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Alumno/a: </w:t>
      </w:r>
      <w:r w:rsidDel="00000000" w:rsidR="00000000" w:rsidRPr="00000000">
        <w:rPr>
          <w:rFonts w:ascii="Bookman Old Style" w:cs="Bookman Old Style" w:eastAsia="Bookman Old Style" w:hAnsi="Bookman Old Style"/>
          <w:color w:val="000000"/>
          <w:sz w:val="28"/>
          <w:szCs w:val="28"/>
          <w:rtl w:val="0"/>
        </w:rPr>
        <w:t xml:space="preserve">Martina Andrada.</w:t>
      </w: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TEMA: LÓGICA</w:t>
      </w:r>
    </w:p>
    <w:p w:rsidR="00000000" w:rsidDel="00000000" w:rsidP="00000000" w:rsidRDefault="00000000" w:rsidRPr="00000000" w14:paraId="0000000E">
      <w:pPr>
        <w:spacing w:after="0" w:lineRule="auto"/>
        <w:jc w:val="both"/>
        <w:rPr>
          <w:b w:val="1"/>
          <w:sz w:val="28"/>
          <w:szCs w:val="28"/>
        </w:rPr>
      </w:pPr>
      <w:r w:rsidDel="00000000" w:rsidR="00000000" w:rsidRPr="00000000">
        <w:rPr>
          <w:rtl w:val="0"/>
        </w:rPr>
      </w:r>
    </w:p>
    <w:p w:rsidR="00000000" w:rsidDel="00000000" w:rsidP="00000000" w:rsidRDefault="00000000" w:rsidRPr="00000000" w14:paraId="0000000F">
      <w:pPr>
        <w:spacing w:after="0" w:lineRule="auto"/>
        <w:jc w:val="both"/>
        <w:rPr>
          <w:b w:val="1"/>
          <w:sz w:val="28"/>
          <w:szCs w:val="28"/>
        </w:rPr>
      </w:pPr>
      <w:r w:rsidDel="00000000" w:rsidR="00000000" w:rsidRPr="00000000">
        <w:rPr>
          <w:b w:val="1"/>
          <w:sz w:val="28"/>
          <w:szCs w:val="28"/>
          <w:rtl w:val="0"/>
        </w:rPr>
        <w:t xml:space="preserve">La importancia de la lógica</w:t>
      </w:r>
    </w:p>
    <w:p w:rsidR="00000000" w:rsidDel="00000000" w:rsidP="00000000" w:rsidRDefault="00000000" w:rsidRPr="00000000" w14:paraId="00000010">
      <w:pPr>
        <w:spacing w:after="0" w:lineRule="auto"/>
        <w:jc w:val="both"/>
        <w:rPr/>
      </w:pPr>
      <w:r w:rsidDel="00000000" w:rsidR="00000000" w:rsidRPr="00000000">
        <w:rPr>
          <w:rtl w:val="0"/>
        </w:rPr>
        <w:t xml:space="preserve">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000000" w:rsidDel="00000000" w:rsidP="00000000" w:rsidRDefault="00000000" w:rsidRPr="00000000" w14:paraId="00000011">
      <w:pPr>
        <w:spacing w:after="0" w:lineRule="auto"/>
        <w:jc w:val="both"/>
        <w:rPr/>
      </w:pPr>
      <w:r w:rsidDel="00000000" w:rsidR="00000000" w:rsidRPr="00000000">
        <w:rPr>
          <w:rtl w:val="0"/>
        </w:rPr>
        <w:t xml:space="preserve">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000000" w:rsidDel="00000000" w:rsidP="00000000" w:rsidRDefault="00000000" w:rsidRPr="00000000" w14:paraId="00000012">
      <w:pPr>
        <w:spacing w:after="0" w:lineRule="auto"/>
        <w:jc w:val="both"/>
        <w:rPr/>
      </w:pPr>
      <w:r w:rsidDel="00000000" w:rsidR="00000000" w:rsidRPr="00000000">
        <w:rPr>
          <w:rtl w:val="0"/>
        </w:rPr>
        <w:t xml:space="preserve">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000000" w:rsidDel="00000000" w:rsidP="00000000" w:rsidRDefault="00000000" w:rsidRPr="00000000" w14:paraId="00000013">
      <w:pPr>
        <w:spacing w:after="0" w:lineRule="auto"/>
        <w:jc w:val="both"/>
        <w:rPr/>
      </w:pPr>
      <w:r w:rsidDel="00000000" w:rsidR="00000000" w:rsidRPr="00000000">
        <w:rPr>
          <w:rtl w:val="0"/>
        </w:rPr>
        <w:t xml:space="preserve">Un elemento importante de la lógica es el silogismo, se trata de un tipo especial de razonamiento en el que se infiere una conclusión a partir de dos premisas. La lógica es muy importante porque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000000" w:rsidDel="00000000" w:rsidP="00000000" w:rsidRDefault="00000000" w:rsidRPr="00000000" w14:paraId="00000014">
      <w:pPr>
        <w:spacing w:after="0" w:lineRule="auto"/>
        <w:jc w:val="both"/>
        <w:rPr/>
      </w:pPr>
      <w:bookmarkStart w:colFirst="0" w:colLast="0" w:name="_heading=h.gjdgxs" w:id="0"/>
      <w:bookmarkEnd w:id="0"/>
      <w:r w:rsidDel="00000000" w:rsidR="00000000" w:rsidRPr="00000000">
        <w:rPr>
          <w:rtl w:val="0"/>
        </w:rPr>
        <w:t xml:space="preserve">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estudio en si mismo porque esta se estudia a un nivel más abstracto.</w:t>
      </w:r>
    </w:p>
    <w:p w:rsidR="00000000" w:rsidDel="00000000" w:rsidP="00000000" w:rsidRDefault="00000000" w:rsidRPr="00000000" w14:paraId="00000015">
      <w:pPr>
        <w:spacing w:after="0" w:lineRule="auto"/>
        <w:jc w:val="both"/>
        <w:rPr/>
      </w:pPr>
      <w:r w:rsidDel="00000000" w:rsidR="00000000" w:rsidRPr="00000000">
        <w:rPr>
          <w:rtl w:val="0"/>
        </w:rPr>
        <w:t xml:space="preserve">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000000" w:rsidDel="00000000" w:rsidP="00000000" w:rsidRDefault="00000000" w:rsidRPr="00000000" w14:paraId="00000016">
      <w:pPr>
        <w:spacing w:after="0" w:lineRule="auto"/>
        <w:jc w:val="both"/>
        <w:rPr/>
      </w:pPr>
      <w:r w:rsidDel="00000000" w:rsidR="00000000" w:rsidRPr="00000000">
        <w:rPr>
          <w:rtl w:val="0"/>
        </w:rPr>
        <w:t xml:space="preserve">La lógica es muy importante ya que permite resolver incluso problemas a los que no se ha enfrentado el ser humano, utilizando solamente conocimientos y a su vez inteligencia y apoyándose de algunos conocimientos acumulados.</w:t>
      </w:r>
    </w:p>
    <w:p w:rsidR="00000000" w:rsidDel="00000000" w:rsidP="00000000" w:rsidRDefault="00000000" w:rsidRPr="00000000" w14:paraId="00000017">
      <w:pPr>
        <w:spacing w:after="0" w:lineRule="auto"/>
        <w:jc w:val="both"/>
        <w:rPr/>
      </w:pPr>
      <w:r w:rsidDel="00000000" w:rsidR="00000000" w:rsidRPr="00000000">
        <w:rPr>
          <w:rtl w:val="0"/>
        </w:rPr>
        <w:t xml:space="preserve">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pPr>
      <w:r w:rsidDel="00000000" w:rsidR="00000000" w:rsidRPr="00000000">
        <w:rPr>
          <w:rtl w:val="0"/>
        </w:rPr>
        <w:t xml:space="preserve">La lógica es importante porque nos ayuda a pensar y su utilidad radica en que nos ayuda a desarrollar la capacidad de razonar. </w:t>
      </w:r>
    </w:p>
    <w:p w:rsidR="00000000" w:rsidDel="00000000" w:rsidP="00000000" w:rsidRDefault="00000000" w:rsidRPr="00000000" w14:paraId="0000001A">
      <w:pPr>
        <w:spacing w:after="0" w:lineRule="auto"/>
        <w:jc w:val="both"/>
        <w:rPr/>
      </w:pPr>
      <w:r w:rsidDel="00000000" w:rsidR="00000000" w:rsidRPr="00000000">
        <w:rPr>
          <w:rtl w:val="0"/>
        </w:rPr>
        <w:t xml:space="preserve">Sin embargo existen otras razones que la hacen valiosa, como por ejemplo:</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after="0" w:lineRule="auto"/>
        <w:ind w:left="720" w:hanging="360"/>
        <w:jc w:val="both"/>
        <w:rPr>
          <w:highlight w:val="darkCyan"/>
        </w:rPr>
      </w:pPr>
      <w:r w:rsidDel="00000000" w:rsidR="00000000" w:rsidRPr="00000000">
        <w:rPr>
          <w:color w:val="000000"/>
          <w:highlight w:val="darkCyan"/>
          <w:rtl w:val="0"/>
        </w:rPr>
        <w:t xml:space="preserve">Proporcionar las herramientas para resolver los problemas que surgen en torno al pensamiento.</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lineRule="auto"/>
        <w:ind w:left="720" w:hanging="360"/>
        <w:jc w:val="both"/>
        <w:rPr>
          <w:highlight w:val="darkCyan"/>
        </w:rPr>
      </w:pPr>
      <w:r w:rsidDel="00000000" w:rsidR="00000000" w:rsidRPr="00000000">
        <w:rPr>
          <w:color w:val="000000"/>
          <w:highlight w:val="darkCyan"/>
          <w:rtl w:val="0"/>
        </w:rPr>
        <w:t xml:space="preserve">Facilita el paso de la simple opinión sobre las cosas a tener un concepto bien estructurado y claro de ellas.</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Indica cómo puede elaborarse un pensamiento a partir de otro y lograr que sea correcto y verdadero.</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highlight w:val="darkCyan"/>
          <w:rtl w:val="0"/>
        </w:rPr>
        <w:t xml:space="preserve">Dejar atrás el pensamiento empírico y llegar al pensamiento científico.</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Rule="auto"/>
        <w:ind w:left="720" w:hanging="360"/>
        <w:jc w:val="both"/>
        <w:rPr>
          <w:highlight w:val="darkCyan"/>
        </w:rPr>
      </w:pPr>
      <w:r w:rsidDel="00000000" w:rsidR="00000000" w:rsidRPr="00000000">
        <w:rPr>
          <w:color w:val="000000"/>
          <w:highlight w:val="darkCyan"/>
          <w:rtl w:val="0"/>
        </w:rPr>
        <w:t xml:space="preserve">Permite que nos cuestionemos constantemente acerca de lo que somos y está a nuestro alrededor.</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Acorta las cantidades de errores que podemos cometer porque nos enseña a armar un sentido lógico en base a nuestro raciocinio.</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La sistematización de las ciencias es posible gracias a la lógica, que permite el establecimiento de ciertos postulados básicos relacionados lógicamente entre si.</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Rule="auto"/>
        <w:ind w:left="720" w:hanging="360"/>
        <w:jc w:val="both"/>
        <w:rPr>
          <w:highlight w:val="darkCyan"/>
        </w:rPr>
      </w:pPr>
      <w:r w:rsidDel="00000000" w:rsidR="00000000" w:rsidRPr="00000000">
        <w:rPr>
          <w:color w:val="000000"/>
          <w:highlight w:val="darkCyan"/>
          <w:rtl w:val="0"/>
        </w:rPr>
        <w:t xml:space="preserve">Enseña la vía del pensamiento correcto y verdadero, el pensamiento de sí mismo, del potencial intelectual, reflexivo, de análisis, de síntesis.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La lógica si tiene mucha importancia porque como he mencionado tiene muchas utilidades pero no es lo mismo saber las utilidades y no sentirlas que saber y ver que tienen un tipo de efecto en nosotros mismos.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jc w:val="both"/>
        <w:rPr>
          <w:b w:val="1"/>
          <w:color w:val="000000"/>
          <w:sz w:val="28"/>
          <w:szCs w:val="28"/>
        </w:rPr>
      </w:pPr>
      <w:r w:rsidDel="00000000" w:rsidR="00000000" w:rsidRPr="00000000">
        <w:rPr>
          <w:b w:val="1"/>
          <w:color w:val="000000"/>
          <w:sz w:val="28"/>
          <w:szCs w:val="28"/>
          <w:rtl w:val="0"/>
        </w:rPr>
        <w:t xml:space="preserve">Actividades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rPr>
      </w:pPr>
      <w:r w:rsidDel="00000000" w:rsidR="00000000" w:rsidRPr="00000000">
        <w:rPr>
          <w:b w:val="1"/>
          <w:color w:val="000000"/>
          <w:rtl w:val="0"/>
        </w:rPr>
        <w:t xml:space="preserve">¿Qué estudia la lógica y qué tipo de ciencia es?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1080" w:firstLine="0"/>
        <w:jc w:val="both"/>
        <w:rPr/>
      </w:pPr>
      <w:r w:rsidDel="00000000" w:rsidR="00000000" w:rsidRPr="00000000">
        <w:rPr>
          <w:rtl w:val="0"/>
        </w:rPr>
        <w:t xml:space="preserve">Estudia el pensamiento que es producto de un proceso psicológico y el pensar es ese proceso, también habla acerca del conocimiento y la forma de los pensamientos. Es una ciencia teórica, especulativa, por que obtiene sus resultados de los procesos de abstracción y de análisis.</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rPr>
      </w:pPr>
      <w:r w:rsidDel="00000000" w:rsidR="00000000" w:rsidRPr="00000000">
        <w:rPr>
          <w:b w:val="1"/>
          <w:color w:val="000000"/>
          <w:rtl w:val="0"/>
        </w:rPr>
        <w:t xml:space="preserve">¿Cuál es el significado general y etimológico de la lógica?</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1080" w:firstLine="0"/>
        <w:jc w:val="both"/>
        <w:rPr/>
      </w:pPr>
      <w:r w:rsidDel="00000000" w:rsidR="00000000" w:rsidRPr="00000000">
        <w:rPr>
          <w:rtl w:val="0"/>
        </w:rPr>
        <w:t xml:space="preserve">La palabra lógica proviene del vocablo griego "logos", que significa razón o pensamiento. La lógica generalmente es entendida para describir al razonamiento como una forma descripta, esto quiere decir describe como el razonar debería tomar lugar.</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rPr>
      </w:pPr>
      <w:r w:rsidDel="00000000" w:rsidR="00000000" w:rsidRPr="00000000">
        <w:rPr>
          <w:b w:val="1"/>
          <w:color w:val="000000"/>
          <w:rtl w:val="0"/>
        </w:rPr>
        <w:t xml:space="preserve">¿Por qué es importante la lógica?</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1080" w:firstLine="0"/>
        <w:jc w:val="both"/>
        <w:rPr/>
      </w:pPr>
      <w:r w:rsidDel="00000000" w:rsidR="00000000" w:rsidRPr="00000000">
        <w:rPr>
          <w:rtl w:val="0"/>
        </w:rPr>
        <w:t xml:space="preserve">La lógica es muy importante porque ayuda a que la gente piense efectivamente y no sea inculta o incoherente, también nos ayuda a ser más razonables y pensadores; nos hace ser y existir lo que nos hace ver como una persona pensadora y lógica. También nos permite resolver incluso problemas a los que no se ha enfrentado el ser humano, utilizando solamente conocimientos y a su vez inteligencia y apoyándose de algunos conocimientos acumulados. Esta nos ayuda a pensar y su utilidad radica en que nos ayuda a desarrollar la capacidad de razonar. </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rPr>
      </w:pPr>
      <w:r w:rsidDel="00000000" w:rsidR="00000000" w:rsidRPr="00000000">
        <w:rPr>
          <w:b w:val="1"/>
          <w:color w:val="000000"/>
          <w:rtl w:val="0"/>
        </w:rPr>
        <w:t xml:space="preserve">¿Cuál es la diferencia entre la lógica aristotélica y lógica simbólica?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1080" w:firstLine="0"/>
        <w:jc w:val="both"/>
        <w:rPr/>
      </w:pPr>
      <w:r w:rsidDel="00000000" w:rsidR="00000000" w:rsidRPr="00000000">
        <w:rPr>
          <w:color w:val="000000"/>
          <w:rtl w:val="0"/>
        </w:rPr>
        <w:t xml:space="preserve"> </w:t>
      </w:r>
      <w:r w:rsidDel="00000000" w:rsidR="00000000" w:rsidRPr="00000000">
        <w:rPr>
          <w:rtl w:val="0"/>
        </w:rPr>
        <w:t xml:space="preserve">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La lógica aristotélica la cual principalmente se ocupa de enseñar el buen argumento y es todavía enseñada con ese designio en la época contemporánea.</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highlight w:val="darkCyan"/>
        </w:rPr>
      </w:pPr>
      <w:r w:rsidDel="00000000" w:rsidR="00000000" w:rsidRPr="00000000">
        <w:rPr>
          <w:b w:val="1"/>
          <w:color w:val="000000"/>
          <w:highlight w:val="darkCyan"/>
          <w:rtl w:val="0"/>
        </w:rPr>
        <w:t xml:space="preserve">Mencione cinco razones por qué la lógica es importante y fundamente su elección.</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Rule="auto"/>
        <w:ind w:left="720" w:hanging="360"/>
        <w:jc w:val="both"/>
        <w:rPr>
          <w:highlight w:val="darkCyan"/>
          <w:u w:val="none"/>
        </w:rPr>
      </w:pPr>
      <w:r w:rsidDel="00000000" w:rsidR="00000000" w:rsidRPr="00000000">
        <w:rPr>
          <w:highlight w:val="darkCyan"/>
          <w:rtl w:val="0"/>
        </w:rPr>
        <w:t xml:space="preserve">Proporcionar las herramientas para resolver los problemas que surgen en torno al pensamiento.</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Rule="auto"/>
        <w:ind w:left="720" w:hanging="360"/>
        <w:jc w:val="both"/>
        <w:rPr>
          <w:highlight w:val="darkCyan"/>
          <w:u w:val="none"/>
        </w:rPr>
      </w:pPr>
      <w:r w:rsidDel="00000000" w:rsidR="00000000" w:rsidRPr="00000000">
        <w:rPr>
          <w:highlight w:val="darkCyan"/>
          <w:rtl w:val="0"/>
        </w:rPr>
        <w:t xml:space="preserve">Facilita el paso de la simple opinión sobre las cosas a tener un concepto bien estructurado y claro de ellas.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Rule="auto"/>
        <w:ind w:left="720" w:hanging="360"/>
        <w:jc w:val="both"/>
        <w:rPr>
          <w:highlight w:val="darkCyan"/>
          <w:u w:val="none"/>
        </w:rPr>
      </w:pPr>
      <w:r w:rsidDel="00000000" w:rsidR="00000000" w:rsidRPr="00000000">
        <w:rPr>
          <w:highlight w:val="darkCyan"/>
          <w:rtl w:val="0"/>
        </w:rPr>
        <w:t xml:space="preserve">Dejar atrás el pensamiento empírico y llegar al pensamiento científico.</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720" w:hanging="360"/>
        <w:jc w:val="both"/>
        <w:rPr>
          <w:highlight w:val="darkCyan"/>
          <w:u w:val="none"/>
        </w:rPr>
      </w:pPr>
      <w:r w:rsidDel="00000000" w:rsidR="00000000" w:rsidRPr="00000000">
        <w:rPr>
          <w:highlight w:val="darkCyan"/>
          <w:rtl w:val="0"/>
        </w:rPr>
        <w:t xml:space="preserve">Permite que nos cuestionemos constantemente acerca de lo que somos y está a nuestro alrededor.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720" w:hanging="360"/>
        <w:jc w:val="both"/>
        <w:rPr>
          <w:highlight w:val="darkCyan"/>
          <w:u w:val="none"/>
        </w:rPr>
      </w:pPr>
      <w:r w:rsidDel="00000000" w:rsidR="00000000" w:rsidRPr="00000000">
        <w:rPr>
          <w:highlight w:val="darkCyan"/>
          <w:rtl w:val="0"/>
        </w:rPr>
        <w:t xml:space="preserve">Enseña la vía del pensamiento correcto y verdadero, el pensamiento de sí mismo, del potencial intelectual, reflexivo, de análisis, de síntesis.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highlight w:val="darkCyan"/>
        </w:rPr>
      </w:pPr>
      <w:r w:rsidDel="00000000" w:rsidR="00000000" w:rsidRPr="00000000">
        <w:rPr>
          <w:highlight w:val="darkCyan"/>
          <w:rtl w:val="0"/>
        </w:rPr>
        <w:t xml:space="preserve">Las elegí porque considero que son las más importantes y que en la vida son las que se aplican más, además de que al utilizar estás razones podemos defender mejor nuestras creencias y explicar mucho mejor las cosas.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b w:val="1"/>
          <w:highlight w:val="darkCyan"/>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rPr>
      </w:pPr>
      <w:r w:rsidDel="00000000" w:rsidR="00000000" w:rsidRPr="00000000">
        <w:rPr>
          <w:b w:val="1"/>
          <w:color w:val="000000"/>
          <w:rtl w:val="0"/>
        </w:rPr>
        <w:t xml:space="preserve">Explique el último párrafo del texto</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080" w:firstLine="0"/>
        <w:jc w:val="both"/>
        <w:rPr/>
      </w:pPr>
      <w:r w:rsidDel="00000000" w:rsidR="00000000" w:rsidRPr="00000000">
        <w:rPr>
          <w:rtl w:val="0"/>
        </w:rPr>
        <w:t xml:space="preserve">Quiere decir que no es lo mismo saber sobre las cosas y no aplicarlas a que saber las cosas y aplicarlas.</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rPr>
      </w:pPr>
      <w:r w:rsidDel="00000000" w:rsidR="00000000" w:rsidRPr="00000000">
        <w:rPr>
          <w:b w:val="1"/>
          <w:color w:val="000000"/>
          <w:rtl w:val="0"/>
        </w:rPr>
        <w:t xml:space="preserve">¿Qué es el silogismo?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1080" w:firstLine="0"/>
        <w:jc w:val="both"/>
        <w:rPr/>
      </w:pPr>
      <w:r w:rsidDel="00000000" w:rsidR="00000000" w:rsidRPr="00000000">
        <w:rPr>
          <w:rtl w:val="0"/>
        </w:rPr>
        <w:t xml:space="preserve">Un elemento importante de la lógica es el silogismo, se trata de un tipo especial de razonamiento en el que se infiere una conclusión a partir de dos premisas.</w:t>
      </w:r>
    </w:p>
    <w:sectPr>
      <w:pgSz w:h="16838" w:w="11906" w:orient="portrait"/>
      <w:pgMar w:bottom="1135" w:top="1276" w:left="993"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Courier New"/>
  <w:font w:name="Bookman Old Style"/>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W30AxxVE9NBIso659JcMKvUOQ==">AMUW2mXsIEyiXAmPlE/zDPWSrKMlVezTrbeK+7OZ9qeWxXn1uMyUs0oEH9UJz1f4ZWKugcUfQ+LwTpj8FgK8ULmbodDGhQZzT1NCfjGpZ7Or6K7YfdRk6+RqWlpi1wIMW5F+iWEJzoA6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