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1A4" w:rsidRDefault="00A73143" w:rsidP="00407B9C">
      <w:pPr>
        <w:pStyle w:val="Puesto"/>
        <w:ind w:left="-227"/>
        <w:jc w:val="center"/>
      </w:pPr>
      <w:r>
        <w:t>Las Malvinas Argentinas</w:t>
      </w:r>
    </w:p>
    <w:p w:rsidR="00DC2890" w:rsidRPr="00BD6E3A" w:rsidRDefault="00C45562" w:rsidP="00A73143">
      <w:pPr>
        <w:rPr>
          <w:sz w:val="28"/>
          <w:szCs w:val="28"/>
        </w:rPr>
      </w:pPr>
      <w:r w:rsidRPr="00BD6E3A">
        <w:rPr>
          <w:sz w:val="28"/>
          <w:szCs w:val="28"/>
        </w:rPr>
        <w:t xml:space="preserve"> </w:t>
      </w:r>
      <w:r w:rsidR="00DC2890" w:rsidRPr="00BD6E3A">
        <w:rPr>
          <w:sz w:val="28"/>
          <w:szCs w:val="28"/>
        </w:rPr>
        <w:t>Las islas Malvinas o también llamadas Falklands han sido reclamadas durante mucho tiempo por parte de los argentinos debido a que geográficamente son</w:t>
      </w:r>
      <w:r w:rsidR="00AE18C2" w:rsidRPr="00BD6E3A">
        <w:rPr>
          <w:sz w:val="28"/>
          <w:szCs w:val="28"/>
        </w:rPr>
        <w:t xml:space="preserve"> territorio argentino pero están ocupadas</w:t>
      </w:r>
      <w:r w:rsidR="00DC2890" w:rsidRPr="00BD6E3A">
        <w:rPr>
          <w:sz w:val="28"/>
          <w:szCs w:val="28"/>
        </w:rPr>
        <w:t xml:space="preserve"> por los ingleses desde </w:t>
      </w:r>
      <w:r w:rsidR="00AE18C2" w:rsidRPr="00BD6E3A">
        <w:rPr>
          <w:sz w:val="28"/>
          <w:szCs w:val="28"/>
        </w:rPr>
        <w:t xml:space="preserve">1833. Debido a que España en la época de colonización las había encontrado pero no encontraron nada interesante así que se fueron, después de que los barcos y las rutas marítimas fueran evolucionando se dieron cuenta de que era un lugar estratégico pero, cuando fueron ya habían sido ocupadas por los franceses. Pero España las recupero aunque no tardaría mucho en llegar Reino Unido argumentando que ellos las habían </w:t>
      </w:r>
      <w:r w:rsidR="00EC2277" w:rsidRPr="00BD6E3A">
        <w:rPr>
          <w:sz w:val="28"/>
          <w:szCs w:val="28"/>
        </w:rPr>
        <w:t>descubierto 200 años antes aun así siendo expulsados por España, pero Estados Unidos estaba luchando contra Reino Unido por las islas y entonces llegaron  un acuerdo el cual era que si Rei</w:t>
      </w:r>
      <w:r w:rsidR="002A20AA" w:rsidRPr="00BD6E3A">
        <w:rPr>
          <w:sz w:val="28"/>
          <w:szCs w:val="28"/>
        </w:rPr>
        <w:t>no Unido les dejaba Pescar en el</w:t>
      </w:r>
      <w:r w:rsidR="00EC2277" w:rsidRPr="00BD6E3A">
        <w:rPr>
          <w:sz w:val="28"/>
          <w:szCs w:val="28"/>
        </w:rPr>
        <w:t xml:space="preserve"> territorio asumiría que todo ese terreno era de Reino Unido. Así que a España no le quedo </w:t>
      </w:r>
      <w:r w:rsidR="007E5E86" w:rsidRPr="00BD6E3A">
        <w:rPr>
          <w:sz w:val="28"/>
          <w:szCs w:val="28"/>
        </w:rPr>
        <w:t>más</w:t>
      </w:r>
      <w:r w:rsidR="00EC2277" w:rsidRPr="00BD6E3A">
        <w:rPr>
          <w:sz w:val="28"/>
          <w:szCs w:val="28"/>
        </w:rPr>
        <w:t xml:space="preserve"> opción que marcharse</w:t>
      </w:r>
      <w:r w:rsidR="007E5E86" w:rsidRPr="00BD6E3A">
        <w:rPr>
          <w:sz w:val="28"/>
          <w:szCs w:val="28"/>
        </w:rPr>
        <w:t>.</w:t>
      </w:r>
    </w:p>
    <w:p w:rsidR="007E5E86" w:rsidRPr="00BD6E3A" w:rsidRDefault="00C45562" w:rsidP="00A73143">
      <w:pPr>
        <w:tabs>
          <w:tab w:val="center" w:pos="4022"/>
        </w:tabs>
        <w:rPr>
          <w:sz w:val="28"/>
          <w:szCs w:val="28"/>
        </w:rPr>
      </w:pPr>
      <w:r w:rsidRPr="00BD6E3A">
        <w:rPr>
          <w:sz w:val="28"/>
          <w:szCs w:val="28"/>
        </w:rPr>
        <w:t xml:space="preserve"> </w:t>
      </w:r>
      <w:r w:rsidR="001D7505" w:rsidRPr="00BD6E3A">
        <w:rPr>
          <w:sz w:val="28"/>
          <w:szCs w:val="28"/>
        </w:rPr>
        <w:t>Después de que Argentina se independizara de España quisieron reclamar las islas en repetidas ocasiones, debido  que se encuentra en su plataforma continental sin éxito</w:t>
      </w:r>
      <w:r w:rsidR="002A20AA" w:rsidRPr="00BD6E3A">
        <w:rPr>
          <w:sz w:val="28"/>
          <w:szCs w:val="28"/>
        </w:rPr>
        <w:t>. Hasta que un 18 de marzo</w:t>
      </w:r>
      <w:r w:rsidR="000425D3" w:rsidRPr="00BD6E3A">
        <w:rPr>
          <w:sz w:val="28"/>
          <w:szCs w:val="28"/>
        </w:rPr>
        <w:t xml:space="preserve"> de 1982 el presidente dictador militar Leopoldo Fortunato Galtieri decide tomar las Malvinas p</w:t>
      </w:r>
      <w:r w:rsidR="002A20AA" w:rsidRPr="00BD6E3A">
        <w:rPr>
          <w:sz w:val="28"/>
          <w:szCs w:val="28"/>
        </w:rPr>
        <w:t>or la fuerza</w:t>
      </w:r>
      <w:r w:rsidR="003933F3" w:rsidRPr="00BD6E3A">
        <w:rPr>
          <w:sz w:val="28"/>
          <w:szCs w:val="28"/>
        </w:rPr>
        <w:t xml:space="preserve"> y así desviar la atención debido a que en esos momentos habían muchas crisis tanto económicas como políticas. Y</w:t>
      </w:r>
      <w:r w:rsidR="00455435" w:rsidRPr="00BD6E3A">
        <w:rPr>
          <w:sz w:val="28"/>
          <w:szCs w:val="28"/>
        </w:rPr>
        <w:t xml:space="preserve"> parte</w:t>
      </w:r>
      <w:r w:rsidR="003933F3" w:rsidRPr="00BD6E3A">
        <w:rPr>
          <w:sz w:val="28"/>
          <w:szCs w:val="28"/>
        </w:rPr>
        <w:t xml:space="preserve"> ese mismo día </w:t>
      </w:r>
      <w:r w:rsidR="00455435" w:rsidRPr="00BD6E3A">
        <w:rPr>
          <w:sz w:val="28"/>
          <w:szCs w:val="28"/>
        </w:rPr>
        <w:t>la flota ar</w:t>
      </w:r>
      <w:r w:rsidR="003933F3" w:rsidRPr="00BD6E3A">
        <w:rPr>
          <w:sz w:val="28"/>
          <w:szCs w:val="28"/>
        </w:rPr>
        <w:t>gentina en busca de las islas Malvinas y las Sándwich del sur desembarcando el 2 de abril de 1982 en las islas Malvinas teniendo en plan tomar las islas sin bajas y sacar</w:t>
      </w:r>
      <w:r w:rsidR="00B07CD9" w:rsidRPr="00BD6E3A">
        <w:rPr>
          <w:sz w:val="28"/>
          <w:szCs w:val="28"/>
        </w:rPr>
        <w:t xml:space="preserve"> a todos los ingleses. Aunque eso no funciono debido a que Argentina no tenía mucho apoyo ya que solo contaba con la ayuda de Panamá, Perú, Venezuela y una mínima ayuda de la unión soviética mientras que Reino Unido contaba con la ayuda de Estados Unidos que le proporcionaba apoyo logístico, con Chile y Francia que les proporcionaba servicios de inteligencia y la comunidad económica europea que impuso sanciones a la Argentina y entonces Reino Unido empezó la guerra y el presidente argentino </w:t>
      </w:r>
      <w:r w:rsidRPr="00BD6E3A">
        <w:rPr>
          <w:sz w:val="28"/>
          <w:szCs w:val="28"/>
        </w:rPr>
        <w:t>en una conferencia dijo “si quieren venir que vengan, les presentaremos batalla” así oficialmente empezando</w:t>
      </w:r>
      <w:r w:rsidR="00E3368A" w:rsidRPr="00BD6E3A">
        <w:rPr>
          <w:sz w:val="28"/>
          <w:szCs w:val="28"/>
        </w:rPr>
        <w:t xml:space="preserve"> así</w:t>
      </w:r>
      <w:r w:rsidR="007E5E86" w:rsidRPr="00BD6E3A">
        <w:rPr>
          <w:sz w:val="28"/>
          <w:szCs w:val="28"/>
        </w:rPr>
        <w:t xml:space="preserve"> oficialmente</w:t>
      </w:r>
      <w:r w:rsidRPr="00BD6E3A">
        <w:rPr>
          <w:sz w:val="28"/>
          <w:szCs w:val="28"/>
        </w:rPr>
        <w:t xml:space="preserve"> la guerra por las Malvinas</w:t>
      </w:r>
      <w:r w:rsidR="00681AA3" w:rsidRPr="00BD6E3A">
        <w:rPr>
          <w:sz w:val="28"/>
          <w:szCs w:val="28"/>
        </w:rPr>
        <w:t>. El 25 de abril la flota británica retomo las islas Georgias</w:t>
      </w:r>
      <w:r w:rsidR="00C43672" w:rsidRPr="00BD6E3A">
        <w:rPr>
          <w:sz w:val="28"/>
          <w:szCs w:val="28"/>
        </w:rPr>
        <w:t xml:space="preserve"> y después de varios combates el 14 de junio de 1982, finalmente, la guarnición argentina en Puerto Argentino se rindió ante las tropas británicas y la guerra llegó a su fin. Así quedando varias bajas la Argentina perdió 649 hombres, 47 aviones y 6 barcos</w:t>
      </w:r>
      <w:r w:rsidR="00E407AF" w:rsidRPr="00BD6E3A">
        <w:rPr>
          <w:sz w:val="28"/>
          <w:szCs w:val="28"/>
        </w:rPr>
        <w:t xml:space="preserve"> más todos los soldados que se suicidaron,</w:t>
      </w:r>
      <w:r w:rsidR="00C43672" w:rsidRPr="00BD6E3A">
        <w:rPr>
          <w:sz w:val="28"/>
          <w:szCs w:val="28"/>
        </w:rPr>
        <w:t xml:space="preserve"> y por la parte de reino unido perdió </w:t>
      </w:r>
      <w:r w:rsidR="00E407AF" w:rsidRPr="00BD6E3A">
        <w:rPr>
          <w:sz w:val="28"/>
          <w:szCs w:val="28"/>
        </w:rPr>
        <w:t>255 hombres, 34 aviones y 8 barcos.</w:t>
      </w:r>
    </w:p>
    <w:p w:rsidR="00D72BA2" w:rsidRPr="00BD6E3A" w:rsidRDefault="00D72BA2" w:rsidP="00A73143">
      <w:pPr>
        <w:tabs>
          <w:tab w:val="center" w:pos="4022"/>
        </w:tabs>
        <w:rPr>
          <w:sz w:val="28"/>
          <w:szCs w:val="28"/>
        </w:rPr>
      </w:pPr>
      <w:r w:rsidRPr="00BD6E3A">
        <w:rPr>
          <w:sz w:val="28"/>
          <w:szCs w:val="28"/>
        </w:rPr>
        <w:t xml:space="preserve"> A mí me impacto más el relato de Rene de cuando tuvieron que salir como buque hospital porque me parece que fueron malos momentos debido a que habían mucho heridos y familias preocupadas y ya que no estaban comunicados habían soldados sin experiencia combatiendo pero lo hacían igual por su patria.</w:t>
      </w:r>
    </w:p>
    <w:p w:rsidR="00302912" w:rsidRPr="00BD6E3A" w:rsidRDefault="00302912" w:rsidP="00A73143">
      <w:pPr>
        <w:tabs>
          <w:tab w:val="center" w:pos="4022"/>
        </w:tabs>
        <w:rPr>
          <w:sz w:val="28"/>
          <w:szCs w:val="28"/>
        </w:rPr>
      </w:pPr>
      <w:r w:rsidRPr="00BD6E3A">
        <w:rPr>
          <w:sz w:val="28"/>
          <w:szCs w:val="28"/>
        </w:rPr>
        <w:t>La guerra por las Malvinas se debe recordar ya que forma parte de la historia de Argentina y sobre a todos los soldados tanto como los difuntos como los veteranos ya que aunque no sabían nada sobre armas o sobre combate lo dieron todo por la patria.</w:t>
      </w:r>
    </w:p>
    <w:p w:rsidR="00BD6E3A" w:rsidRPr="00BD6E3A" w:rsidRDefault="00302912" w:rsidP="00A73143">
      <w:pPr>
        <w:tabs>
          <w:tab w:val="center" w:pos="4022"/>
        </w:tabs>
        <w:rPr>
          <w:sz w:val="28"/>
          <w:szCs w:val="28"/>
        </w:rPr>
      </w:pPr>
      <w:r w:rsidRPr="00BD6E3A">
        <w:rPr>
          <w:sz w:val="28"/>
          <w:szCs w:val="28"/>
        </w:rPr>
        <w:t>Y a estos soldados hay que agradecerles ya que dieron su vida por nosotros y hay que tomar el ejemplo de ellos que lo dieron todo por la patria</w:t>
      </w:r>
      <w:r w:rsidR="00BD6E3A" w:rsidRPr="00BD6E3A">
        <w:rPr>
          <w:sz w:val="28"/>
          <w:szCs w:val="28"/>
        </w:rPr>
        <w:t>.</w:t>
      </w:r>
      <w:bookmarkStart w:id="0" w:name="_GoBack"/>
      <w:bookmarkEnd w:id="0"/>
    </w:p>
    <w:sectPr w:rsidR="00BD6E3A" w:rsidRPr="00BD6E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90"/>
    <w:rsid w:val="000425D3"/>
    <w:rsid w:val="001D7505"/>
    <w:rsid w:val="002A20AA"/>
    <w:rsid w:val="00302912"/>
    <w:rsid w:val="003933F3"/>
    <w:rsid w:val="00407B9C"/>
    <w:rsid w:val="00455435"/>
    <w:rsid w:val="00681AA3"/>
    <w:rsid w:val="007E5E86"/>
    <w:rsid w:val="008C5330"/>
    <w:rsid w:val="008E71A4"/>
    <w:rsid w:val="00A73143"/>
    <w:rsid w:val="00AE18C2"/>
    <w:rsid w:val="00B07CD9"/>
    <w:rsid w:val="00BD6E3A"/>
    <w:rsid w:val="00C43672"/>
    <w:rsid w:val="00C45562"/>
    <w:rsid w:val="00D72BA2"/>
    <w:rsid w:val="00DC2890"/>
    <w:rsid w:val="00E3368A"/>
    <w:rsid w:val="00E407AF"/>
    <w:rsid w:val="00EC22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72D76-4BD1-4DF1-8BF5-B47F705D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AR"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890"/>
  </w:style>
  <w:style w:type="paragraph" w:styleId="Ttulo1">
    <w:name w:val="heading 1"/>
    <w:basedOn w:val="Normal"/>
    <w:next w:val="Normal"/>
    <w:link w:val="Ttulo1Car"/>
    <w:uiPriority w:val="9"/>
    <w:qFormat/>
    <w:rsid w:val="00DC289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DC289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DC289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DC289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DC289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DC2890"/>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DC2890"/>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DC289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DC289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890"/>
    <w:rPr>
      <w:rFonts w:asciiTheme="majorHAnsi" w:eastAsiaTheme="majorEastAsia" w:hAnsiTheme="majorHAnsi" w:cstheme="majorBidi"/>
      <w:color w:val="538135" w:themeColor="accent6" w:themeShade="BF"/>
      <w:sz w:val="40"/>
      <w:szCs w:val="40"/>
    </w:rPr>
  </w:style>
  <w:style w:type="paragraph" w:styleId="Puesto">
    <w:name w:val="Title"/>
    <w:basedOn w:val="Normal"/>
    <w:next w:val="Normal"/>
    <w:link w:val="PuestoCar"/>
    <w:uiPriority w:val="10"/>
    <w:qFormat/>
    <w:rsid w:val="00DC289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DC2890"/>
    <w:rPr>
      <w:rFonts w:asciiTheme="majorHAnsi" w:eastAsiaTheme="majorEastAsia" w:hAnsiTheme="majorHAnsi" w:cstheme="majorBidi"/>
      <w:color w:val="262626" w:themeColor="text1" w:themeTint="D9"/>
      <w:spacing w:val="-15"/>
      <w:sz w:val="96"/>
      <w:szCs w:val="96"/>
    </w:rPr>
  </w:style>
  <w:style w:type="character" w:customStyle="1" w:styleId="Ttulo2Car">
    <w:name w:val="Título 2 Car"/>
    <w:basedOn w:val="Fuentedeprrafopredeter"/>
    <w:link w:val="Ttulo2"/>
    <w:uiPriority w:val="9"/>
    <w:semiHidden/>
    <w:rsid w:val="00DC2890"/>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DC2890"/>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DC2890"/>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DC2890"/>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DC2890"/>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DC2890"/>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DC2890"/>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DC2890"/>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DC2890"/>
    <w:pPr>
      <w:spacing w:line="240" w:lineRule="auto"/>
    </w:pPr>
    <w:rPr>
      <w:b/>
      <w:bCs/>
      <w:smallCaps/>
      <w:color w:val="595959" w:themeColor="text1" w:themeTint="A6"/>
    </w:rPr>
  </w:style>
  <w:style w:type="paragraph" w:styleId="Subttulo">
    <w:name w:val="Subtitle"/>
    <w:basedOn w:val="Normal"/>
    <w:next w:val="Normal"/>
    <w:link w:val="SubttuloCar"/>
    <w:uiPriority w:val="11"/>
    <w:qFormat/>
    <w:rsid w:val="00DC2890"/>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DC2890"/>
    <w:rPr>
      <w:rFonts w:asciiTheme="majorHAnsi" w:eastAsiaTheme="majorEastAsia" w:hAnsiTheme="majorHAnsi" w:cstheme="majorBidi"/>
      <w:sz w:val="30"/>
      <w:szCs w:val="30"/>
    </w:rPr>
  </w:style>
  <w:style w:type="character" w:styleId="Textoennegrita">
    <w:name w:val="Strong"/>
    <w:basedOn w:val="Fuentedeprrafopredeter"/>
    <w:uiPriority w:val="22"/>
    <w:qFormat/>
    <w:rsid w:val="00DC2890"/>
    <w:rPr>
      <w:b/>
      <w:bCs/>
    </w:rPr>
  </w:style>
  <w:style w:type="character" w:styleId="nfasis">
    <w:name w:val="Emphasis"/>
    <w:basedOn w:val="Fuentedeprrafopredeter"/>
    <w:uiPriority w:val="20"/>
    <w:qFormat/>
    <w:rsid w:val="00DC2890"/>
    <w:rPr>
      <w:i/>
      <w:iCs/>
      <w:color w:val="70AD47" w:themeColor="accent6"/>
    </w:rPr>
  </w:style>
  <w:style w:type="paragraph" w:styleId="Sinespaciado">
    <w:name w:val="No Spacing"/>
    <w:uiPriority w:val="1"/>
    <w:qFormat/>
    <w:rsid w:val="00DC2890"/>
    <w:pPr>
      <w:spacing w:after="0" w:line="240" w:lineRule="auto"/>
    </w:pPr>
  </w:style>
  <w:style w:type="paragraph" w:styleId="Cita">
    <w:name w:val="Quote"/>
    <w:basedOn w:val="Normal"/>
    <w:next w:val="Normal"/>
    <w:link w:val="CitaCar"/>
    <w:uiPriority w:val="29"/>
    <w:qFormat/>
    <w:rsid w:val="00DC2890"/>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DC2890"/>
    <w:rPr>
      <w:i/>
      <w:iCs/>
      <w:color w:val="262626" w:themeColor="text1" w:themeTint="D9"/>
    </w:rPr>
  </w:style>
  <w:style w:type="paragraph" w:styleId="Citadestacada">
    <w:name w:val="Intense Quote"/>
    <w:basedOn w:val="Normal"/>
    <w:next w:val="Normal"/>
    <w:link w:val="CitadestacadaCar"/>
    <w:uiPriority w:val="30"/>
    <w:qFormat/>
    <w:rsid w:val="00DC289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DC2890"/>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DC2890"/>
    <w:rPr>
      <w:i/>
      <w:iCs/>
    </w:rPr>
  </w:style>
  <w:style w:type="character" w:styleId="nfasisintenso">
    <w:name w:val="Intense Emphasis"/>
    <w:basedOn w:val="Fuentedeprrafopredeter"/>
    <w:uiPriority w:val="21"/>
    <w:qFormat/>
    <w:rsid w:val="00DC2890"/>
    <w:rPr>
      <w:b/>
      <w:bCs/>
      <w:i/>
      <w:iCs/>
    </w:rPr>
  </w:style>
  <w:style w:type="character" w:styleId="Referenciasutil">
    <w:name w:val="Subtle Reference"/>
    <w:basedOn w:val="Fuentedeprrafopredeter"/>
    <w:uiPriority w:val="31"/>
    <w:qFormat/>
    <w:rsid w:val="00DC2890"/>
    <w:rPr>
      <w:smallCaps/>
      <w:color w:val="595959" w:themeColor="text1" w:themeTint="A6"/>
    </w:rPr>
  </w:style>
  <w:style w:type="character" w:styleId="Referenciaintensa">
    <w:name w:val="Intense Reference"/>
    <w:basedOn w:val="Fuentedeprrafopredeter"/>
    <w:uiPriority w:val="32"/>
    <w:qFormat/>
    <w:rsid w:val="00DC2890"/>
    <w:rPr>
      <w:b/>
      <w:bCs/>
      <w:smallCaps/>
      <w:color w:val="70AD47" w:themeColor="accent6"/>
    </w:rPr>
  </w:style>
  <w:style w:type="character" w:styleId="Ttulodellibro">
    <w:name w:val="Book Title"/>
    <w:basedOn w:val="Fuentedeprrafopredeter"/>
    <w:uiPriority w:val="33"/>
    <w:qFormat/>
    <w:rsid w:val="00DC2890"/>
    <w:rPr>
      <w:b/>
      <w:bCs/>
      <w:caps w:val="0"/>
      <w:smallCaps/>
      <w:spacing w:val="7"/>
      <w:sz w:val="21"/>
      <w:szCs w:val="21"/>
    </w:rPr>
  </w:style>
  <w:style w:type="paragraph" w:styleId="TtulodeTDC">
    <w:name w:val="TOC Heading"/>
    <w:basedOn w:val="Ttulo1"/>
    <w:next w:val="Normal"/>
    <w:uiPriority w:val="39"/>
    <w:semiHidden/>
    <w:unhideWhenUsed/>
    <w:qFormat/>
    <w:rsid w:val="00DC289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9927C-2FC7-4209-AE69-84BBED17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520</Words>
  <Characters>2864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POSITIVO BGH</dc:creator>
  <cp:keywords/>
  <dc:description/>
  <cp:lastModifiedBy>POSITIVO BGH</cp:lastModifiedBy>
  <cp:revision>8</cp:revision>
  <dcterms:created xsi:type="dcterms:W3CDTF">2022-06-10T02:52:00Z</dcterms:created>
  <dcterms:modified xsi:type="dcterms:W3CDTF">2022-06-21T00:42:00Z</dcterms:modified>
</cp:coreProperties>
</file>