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88D" w:rsidRDefault="003F688D" w:rsidP="003F688D">
      <w:pPr>
        <w:jc w:val="center"/>
        <w:rPr>
          <w:b/>
          <w:sz w:val="32"/>
          <w:szCs w:val="32"/>
          <w:u w:val="single"/>
          <w:lang w:val="es-AR"/>
        </w:rPr>
      </w:pPr>
      <w:r w:rsidRPr="003F688D">
        <w:rPr>
          <w:b/>
          <w:sz w:val="32"/>
          <w:szCs w:val="32"/>
          <w:u w:val="single"/>
          <w:lang w:val="es-AR"/>
        </w:rPr>
        <w:t xml:space="preserve">Sistemas Materiales </w:t>
      </w:r>
    </w:p>
    <w:p w:rsidR="003F688D" w:rsidRDefault="003F688D" w:rsidP="003F688D">
      <w:pPr>
        <w:jc w:val="center"/>
        <w:rPr>
          <w:b/>
          <w:sz w:val="32"/>
          <w:szCs w:val="32"/>
          <w:u w:val="single"/>
          <w:lang w:val="es-AR"/>
        </w:rPr>
      </w:pPr>
      <w:r>
        <w:rPr>
          <w:b/>
          <w:sz w:val="32"/>
          <w:szCs w:val="32"/>
          <w:u w:val="single"/>
          <w:lang w:val="es-AR"/>
        </w:rPr>
        <w:t>Trabajo Práctico Evaluativo</w:t>
      </w:r>
    </w:p>
    <w:p w:rsidR="003F688D" w:rsidRDefault="003F688D" w:rsidP="003F688D">
      <w:pPr>
        <w:rPr>
          <w:sz w:val="24"/>
          <w:szCs w:val="24"/>
          <w:lang w:val="es-AR"/>
        </w:rPr>
      </w:pPr>
      <w:r>
        <w:rPr>
          <w:b/>
          <w:sz w:val="32"/>
          <w:szCs w:val="32"/>
          <w:lang w:val="es-AR"/>
        </w:rPr>
        <w:t>Colegio San J</w:t>
      </w:r>
      <w:r w:rsidRPr="003F688D">
        <w:rPr>
          <w:b/>
          <w:sz w:val="32"/>
          <w:szCs w:val="32"/>
          <w:lang w:val="es-AR"/>
        </w:rPr>
        <w:t>osé</w:t>
      </w:r>
      <w:r>
        <w:rPr>
          <w:b/>
          <w:sz w:val="32"/>
          <w:szCs w:val="32"/>
          <w:lang w:val="es-AR"/>
        </w:rPr>
        <w:t xml:space="preserve">                                                                                        </w:t>
      </w:r>
      <w:r>
        <w:rPr>
          <w:sz w:val="24"/>
          <w:szCs w:val="24"/>
          <w:lang w:val="es-AR"/>
        </w:rPr>
        <w:t>Fecha:</w:t>
      </w:r>
    </w:p>
    <w:p w:rsidR="003F688D" w:rsidRDefault="003F688D" w:rsidP="003F688D">
      <w:pPr>
        <w:rPr>
          <w:sz w:val="24"/>
          <w:szCs w:val="24"/>
          <w:lang w:val="es-AR"/>
        </w:rPr>
      </w:pPr>
      <w:r>
        <w:rPr>
          <w:sz w:val="24"/>
          <w:szCs w:val="24"/>
          <w:lang w:val="es-AR"/>
        </w:rPr>
        <w:t>Nombre y Apellido:</w:t>
      </w:r>
    </w:p>
    <w:p w:rsidR="003F688D" w:rsidRPr="003F688D" w:rsidRDefault="003F688D" w:rsidP="003F688D">
      <w:pPr>
        <w:rPr>
          <w:sz w:val="24"/>
          <w:szCs w:val="24"/>
          <w:lang w:val="es-AR"/>
        </w:rPr>
      </w:pPr>
      <w:r>
        <w:rPr>
          <w:sz w:val="24"/>
          <w:szCs w:val="24"/>
          <w:lang w:val="es-AR"/>
        </w:rPr>
        <w:t>Curso:</w:t>
      </w:r>
    </w:p>
    <w:p w:rsidR="00F561BC" w:rsidRDefault="003F688D">
      <w:pPr>
        <w:rPr>
          <w:lang w:val="es-AR"/>
        </w:rPr>
      </w:pPr>
      <w:r w:rsidRPr="003F688D">
        <w:rPr>
          <w:lang w:val="es-AR"/>
        </w:rPr>
        <w:t>Los materiales por dentro (en especial, el agua) Un grupo de amigos se van de campamento a orillas del río y se les rompe un bidón de agua potable. Tienen consigo varios elementos como ollas, repasadores, pava, tubos de manguera, una pala de punta trozos de plástico grueso, cocina a garrafa, botellas, colador de té, lavandina, etc ¿Qué le aconsejarías que hicieran? Estás de acuerdo que para encontrar una solución debes conocer un poco de la composición del agua. Con esto podremos entender un poco sobre la composición de los materiales</w:t>
      </w:r>
      <w:r>
        <w:rPr>
          <w:lang w:val="es-AR"/>
        </w:rPr>
        <w:t>.</w:t>
      </w:r>
    </w:p>
    <w:p w:rsidR="003F688D" w:rsidRPr="00D90D9C" w:rsidRDefault="003F688D" w:rsidP="003F688D">
      <w:pPr>
        <w:tabs>
          <w:tab w:val="left" w:pos="1815"/>
        </w:tabs>
        <w:rPr>
          <w:rFonts w:ascii="Arial" w:hAnsi="Arial" w:cs="Arial"/>
          <w:sz w:val="24"/>
          <w:szCs w:val="24"/>
        </w:rPr>
      </w:pPr>
      <w:r w:rsidRPr="00D90D9C">
        <w:rPr>
          <w:rFonts w:ascii="Arial" w:hAnsi="Arial" w:cs="Arial"/>
          <w:noProof/>
          <w:sz w:val="24"/>
          <w:szCs w:val="24"/>
        </w:rPr>
        <w:drawing>
          <wp:inline distT="0" distB="0" distL="0" distR="0" wp14:anchorId="68CF04EC" wp14:editId="68FCCC3D">
            <wp:extent cx="5697220" cy="6721749"/>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u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0438" cy="6760941"/>
                    </a:xfrm>
                    <a:prstGeom prst="rect">
                      <a:avLst/>
                    </a:prstGeom>
                  </pic:spPr>
                </pic:pic>
              </a:graphicData>
            </a:graphic>
          </wp:inline>
        </w:drawing>
      </w:r>
      <w:r w:rsidRPr="00D90D9C">
        <w:rPr>
          <w:rFonts w:ascii="Arial" w:hAnsi="Arial" w:cs="Arial"/>
          <w:sz w:val="24"/>
          <w:szCs w:val="24"/>
        </w:rPr>
        <w:tab/>
      </w:r>
    </w:p>
    <w:p w:rsidR="003F688D" w:rsidRPr="00D90D9C" w:rsidRDefault="003F688D" w:rsidP="003F688D">
      <w:pPr>
        <w:tabs>
          <w:tab w:val="left" w:pos="1815"/>
        </w:tabs>
        <w:rPr>
          <w:rFonts w:ascii="Arial" w:hAnsi="Arial" w:cs="Arial"/>
          <w:sz w:val="24"/>
          <w:szCs w:val="24"/>
        </w:rPr>
      </w:pPr>
      <w:r w:rsidRPr="00D90D9C">
        <w:rPr>
          <w:rFonts w:ascii="Arial" w:hAnsi="Arial" w:cs="Arial"/>
          <w:noProof/>
          <w:sz w:val="24"/>
          <w:szCs w:val="24"/>
        </w:rPr>
        <w:lastRenderedPageBreak/>
        <w:drawing>
          <wp:inline distT="0" distB="0" distL="0" distR="0" wp14:anchorId="45343FB0" wp14:editId="007C22A0">
            <wp:extent cx="5120944" cy="400050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ua en la tierr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1315" cy="4008602"/>
                    </a:xfrm>
                    <a:prstGeom prst="rect">
                      <a:avLst/>
                    </a:prstGeom>
                  </pic:spPr>
                </pic:pic>
              </a:graphicData>
            </a:graphic>
          </wp:inline>
        </w:drawing>
      </w:r>
    </w:p>
    <w:p w:rsidR="003F688D" w:rsidRPr="003F688D" w:rsidRDefault="003F688D" w:rsidP="003F688D">
      <w:pPr>
        <w:rPr>
          <w:rFonts w:cstheme="minorHAnsi"/>
          <w:lang w:val="es-AR"/>
        </w:rPr>
      </w:pPr>
      <w:r w:rsidRPr="003F688D">
        <w:rPr>
          <w:rFonts w:cstheme="minorHAnsi"/>
          <w:lang w:val="es-AR"/>
        </w:rPr>
        <w:t>¿Es posible transformar el agua de mar en el agua potable quitándole el exceso de sal que posee?</w:t>
      </w:r>
    </w:p>
    <w:p w:rsidR="003F688D" w:rsidRPr="00D90D9C" w:rsidRDefault="003F688D" w:rsidP="003F688D">
      <w:pPr>
        <w:rPr>
          <w:rFonts w:ascii="Arial" w:hAnsi="Arial" w:cs="Arial"/>
          <w:sz w:val="24"/>
          <w:szCs w:val="24"/>
        </w:rPr>
      </w:pPr>
      <w:r w:rsidRPr="00D90D9C">
        <w:rPr>
          <w:rFonts w:ascii="Arial" w:hAnsi="Arial" w:cs="Arial"/>
          <w:noProof/>
          <w:sz w:val="24"/>
          <w:szCs w:val="24"/>
        </w:rPr>
        <w:drawing>
          <wp:inline distT="0" distB="0" distL="0" distR="0" wp14:anchorId="354905E1" wp14:editId="4D735398">
            <wp:extent cx="4943475" cy="375521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onent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3091" cy="3762516"/>
                    </a:xfrm>
                    <a:prstGeom prst="rect">
                      <a:avLst/>
                    </a:prstGeom>
                  </pic:spPr>
                </pic:pic>
              </a:graphicData>
            </a:graphic>
          </wp:inline>
        </w:drawing>
      </w:r>
    </w:p>
    <w:p w:rsidR="000F1A8F" w:rsidRDefault="000F1A8F" w:rsidP="000F1A8F">
      <w:pPr>
        <w:tabs>
          <w:tab w:val="left" w:pos="1260"/>
        </w:tabs>
        <w:rPr>
          <w:lang w:val="es-AR"/>
        </w:rPr>
      </w:pPr>
      <w:r>
        <w:rPr>
          <w:rFonts w:ascii="Arial" w:hAnsi="Arial" w:cs="Arial"/>
          <w:noProof/>
          <w:sz w:val="24"/>
          <w:szCs w:val="24"/>
        </w:rPr>
        <mc:AlternateContent>
          <mc:Choice Requires="wps">
            <w:drawing>
              <wp:anchor distT="0" distB="0" distL="114300" distR="114300" simplePos="0" relativeHeight="251663360" behindDoc="0" locked="0" layoutInCell="1" allowOverlap="1" wp14:anchorId="7C11510A" wp14:editId="3F5EF348">
                <wp:simplePos x="0" y="0"/>
                <wp:positionH relativeFrom="margin">
                  <wp:align>left</wp:align>
                </wp:positionH>
                <wp:positionV relativeFrom="paragraph">
                  <wp:posOffset>11796</wp:posOffset>
                </wp:positionV>
                <wp:extent cx="6745923" cy="19050"/>
                <wp:effectExtent l="0" t="0" r="36195" b="19050"/>
                <wp:wrapNone/>
                <wp:docPr id="22" name="Conector recto 22"/>
                <wp:cNvGraphicFramePr/>
                <a:graphic xmlns:a="http://schemas.openxmlformats.org/drawingml/2006/main">
                  <a:graphicData uri="http://schemas.microsoft.com/office/word/2010/wordprocessingShape">
                    <wps:wsp>
                      <wps:cNvCnPr/>
                      <wps:spPr>
                        <a:xfrm flipV="1">
                          <a:off x="0" y="0"/>
                          <a:ext cx="6745923" cy="19050"/>
                        </a:xfrm>
                        <a:prstGeom prst="line">
                          <a:avLst/>
                        </a:prstGeom>
                        <a:noFill/>
                        <a:ln w="6350" cap="flat" cmpd="sng" algn="ctr">
                          <a:solidFill>
                            <a:srgbClr val="1CADE4"/>
                          </a:solidFill>
                          <a:prstDash val="solid"/>
                        </a:ln>
                        <a:effectLst/>
                      </wps:spPr>
                      <wps:bodyPr/>
                    </wps:wsp>
                  </a:graphicData>
                </a:graphic>
              </wp:anchor>
            </w:drawing>
          </mc:Choice>
          <mc:Fallback>
            <w:pict>
              <v:line w14:anchorId="01F29E47" id="Conector recto 22" o:spid="_x0000_s1026" style="position:absolute;flip:y;z-index:251663360;visibility:visible;mso-wrap-style:square;mso-wrap-distance-left:9pt;mso-wrap-distance-top:0;mso-wrap-distance-right:9pt;mso-wrap-distance-bottom:0;mso-position-horizontal:left;mso-position-horizontal-relative:margin;mso-position-vertical:absolute;mso-position-vertical-relative:text" from="0,.95pt" to="531.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" strokecolor="#1cade4" strokeweight=".5pt">
                <w10:wrap anchorx="margin"/>
              </v:line>
            </w:pict>
          </mc:Fallback>
        </mc:AlternateContent>
      </w:r>
    </w:p>
    <w:p w:rsidR="003F688D" w:rsidRPr="003F688D" w:rsidRDefault="003F688D" w:rsidP="000F1A8F">
      <w:pPr>
        <w:tabs>
          <w:tab w:val="left" w:pos="1260"/>
        </w:tabs>
        <w:rPr>
          <w:lang w:val="es-AR"/>
        </w:rPr>
      </w:pPr>
      <w:r w:rsidRPr="003F688D">
        <w:rPr>
          <w:lang w:val="es-AR"/>
        </w:rPr>
        <w:t>ACTIVIDAD 1</w:t>
      </w:r>
    </w:p>
    <w:p w:rsidR="003F688D" w:rsidRPr="003F688D" w:rsidRDefault="003F688D" w:rsidP="003F688D">
      <w:pPr>
        <w:pStyle w:val="Sinespaciado"/>
        <w:rPr>
          <w:lang w:val="es-AR"/>
        </w:rPr>
      </w:pPr>
      <w:r w:rsidRPr="003F688D">
        <w:rPr>
          <w:lang w:val="es-AR"/>
        </w:rPr>
        <w:t xml:space="preserve">Leer las etiquetas de los alimentos es un ejercicio que no se practica sistemáticamente. Pero es importante la información que pueden aportar. Por ello te propongo que busques tres alimentos envasados diferentes. Anotá los datos de la etiqueta que correspondan a la composición de cada uno de los alimentos ¿Cuántos componentes diferentes </w:t>
      </w:r>
      <w:r w:rsidRPr="003F688D">
        <w:rPr>
          <w:highlight w:val="yellow"/>
          <w:lang w:val="es-AR"/>
        </w:rPr>
        <w:t>parece</w:t>
      </w:r>
      <w:r w:rsidRPr="003F688D">
        <w:rPr>
          <w:lang w:val="es-AR"/>
        </w:rPr>
        <w:t xml:space="preserve"> poseer cada producto? ¿Por qué crees que en la oración anterior he resaltado la palabra “parece”?</w:t>
      </w:r>
    </w:p>
    <w:p w:rsidR="003F688D" w:rsidRPr="003F688D" w:rsidRDefault="003F688D" w:rsidP="003F688D">
      <w:pPr>
        <w:pStyle w:val="Sinespaciado"/>
        <w:rPr>
          <w:lang w:val="es-AR"/>
        </w:rPr>
      </w:pPr>
      <w:r w:rsidRPr="003F688D">
        <w:rPr>
          <w:noProof/>
        </w:rPr>
        <mc:AlternateContent>
          <mc:Choice Requires="wps">
            <w:drawing>
              <wp:anchor distT="0" distB="0" distL="114300" distR="114300" simplePos="0" relativeHeight="251664384" behindDoc="0" locked="0" layoutInCell="1" allowOverlap="1" wp14:anchorId="3A062E38" wp14:editId="1A27F5E9">
                <wp:simplePos x="0" y="0"/>
                <wp:positionH relativeFrom="column">
                  <wp:posOffset>0</wp:posOffset>
                </wp:positionH>
                <wp:positionV relativeFrom="paragraph">
                  <wp:posOffset>-635</wp:posOffset>
                </wp:positionV>
                <wp:extent cx="6745923" cy="19050"/>
                <wp:effectExtent l="0" t="0" r="36195" b="19050"/>
                <wp:wrapNone/>
                <wp:docPr id="23" name="Conector recto 23"/>
                <wp:cNvGraphicFramePr/>
                <a:graphic xmlns:a="http://schemas.openxmlformats.org/drawingml/2006/main">
                  <a:graphicData uri="http://schemas.microsoft.com/office/word/2010/wordprocessingShape">
                    <wps:wsp>
                      <wps:cNvCnPr/>
                      <wps:spPr>
                        <a:xfrm flipV="1">
                          <a:off x="0" y="0"/>
                          <a:ext cx="6745923" cy="19050"/>
                        </a:xfrm>
                        <a:prstGeom prst="line">
                          <a:avLst/>
                        </a:prstGeom>
                        <a:noFill/>
                        <a:ln w="6350" cap="flat" cmpd="sng" algn="ctr">
                          <a:solidFill>
                            <a:srgbClr val="1CADE4"/>
                          </a:solidFill>
                          <a:prstDash val="solid"/>
                        </a:ln>
                        <a:effectLst/>
                      </wps:spPr>
                      <wps:bodyPr/>
                    </wps:wsp>
                  </a:graphicData>
                </a:graphic>
              </wp:anchor>
            </w:drawing>
          </mc:Choice>
          <mc:Fallback>
            <w:pict>
              <v:line w14:anchorId="37145C91" id="Conector recto 23"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0,-.05pt" to="531.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" strokecolor="#1cade4" strokeweight=".5pt"/>
            </w:pict>
          </mc:Fallback>
        </mc:AlternateContent>
      </w:r>
    </w:p>
    <w:p w:rsidR="003F688D" w:rsidRPr="003F688D" w:rsidRDefault="003F688D" w:rsidP="003F688D">
      <w:pPr>
        <w:pStyle w:val="Sinespaciado"/>
        <w:rPr>
          <w:u w:val="single"/>
          <w:lang w:val="es-AR"/>
        </w:rPr>
      </w:pPr>
      <w:r w:rsidRPr="003F688D">
        <w:rPr>
          <w:u w:val="single"/>
          <w:lang w:val="es-AR"/>
        </w:rPr>
        <w:t>Sistema material</w:t>
      </w:r>
    </w:p>
    <w:p w:rsidR="003F688D" w:rsidRPr="003F688D" w:rsidRDefault="003F688D" w:rsidP="003F688D">
      <w:pPr>
        <w:pStyle w:val="Sinespaciado"/>
        <w:rPr>
          <w:lang w:val="es-AR"/>
        </w:rPr>
      </w:pPr>
      <w:r w:rsidRPr="003F688D">
        <w:rPr>
          <w:lang w:val="es-AR"/>
        </w:rPr>
        <w:lastRenderedPageBreak/>
        <w:t>Muchos de los materiales con los que convivimos son complejos, o sea, están formados por varios componentes, como la madera, los textiles, los alimentos, etc</w:t>
      </w:r>
    </w:p>
    <w:p w:rsidR="003F688D" w:rsidRPr="003F688D" w:rsidRDefault="003F688D" w:rsidP="003F688D">
      <w:pPr>
        <w:pStyle w:val="Sinespaciado"/>
        <w:rPr>
          <w:lang w:val="es-AR"/>
        </w:rPr>
      </w:pPr>
      <w:r w:rsidRPr="003F688D">
        <w:rPr>
          <w:lang w:val="es-AR"/>
        </w:rPr>
        <w:t>Hay muchas razón que motivan el conocer de que están compuestos los materiales como por ejemplo, evitar posibles riesgos en su utilización, extraer el mejor provecho de sus propiedades, el crear materiales sintéticos similares, mejor la calidad del material original, etc</w:t>
      </w:r>
    </w:p>
    <w:p w:rsidR="003F688D" w:rsidRPr="003F688D" w:rsidRDefault="003F688D" w:rsidP="003F688D">
      <w:pPr>
        <w:tabs>
          <w:tab w:val="left" w:pos="1260"/>
        </w:tabs>
        <w:rPr>
          <w:rFonts w:ascii="Arial" w:hAnsi="Arial" w:cs="Arial"/>
          <w:sz w:val="24"/>
          <w:szCs w:val="24"/>
          <w:lang w:val="es-AR"/>
        </w:rPr>
      </w:pPr>
    </w:p>
    <w:p w:rsidR="003F688D" w:rsidRPr="003F688D" w:rsidRDefault="000F1A8F" w:rsidP="003F688D">
      <w:pPr>
        <w:rPr>
          <w:rFonts w:ascii="Arial" w:hAnsi="Arial" w:cs="Arial"/>
          <w:sz w:val="24"/>
          <w:szCs w:val="24"/>
          <w:lang w:val="es-AR"/>
        </w:rPr>
      </w:pPr>
      <w:r w:rsidRPr="00D90D9C">
        <w:rPr>
          <w:rFonts w:ascii="Arial" w:hAnsi="Arial" w:cs="Arial"/>
          <w:noProof/>
          <w:sz w:val="24"/>
          <w:szCs w:val="24"/>
        </w:rPr>
        <mc:AlternateContent>
          <mc:Choice Requires="wps">
            <w:drawing>
              <wp:anchor distT="0" distB="0" distL="114300" distR="114300" simplePos="0" relativeHeight="251659264" behindDoc="0" locked="0" layoutInCell="1" allowOverlap="1" wp14:anchorId="7F6E0668" wp14:editId="3AF8B0BA">
                <wp:simplePos x="0" y="0"/>
                <wp:positionH relativeFrom="column">
                  <wp:posOffset>412729</wp:posOffset>
                </wp:positionH>
                <wp:positionV relativeFrom="paragraph">
                  <wp:posOffset>101440</wp:posOffset>
                </wp:positionV>
                <wp:extent cx="6515100" cy="942975"/>
                <wp:effectExtent l="19050" t="0" r="38100" b="47625"/>
                <wp:wrapNone/>
                <wp:docPr id="5" name="Nube 5"/>
                <wp:cNvGraphicFramePr/>
                <a:graphic xmlns:a="http://schemas.openxmlformats.org/drawingml/2006/main">
                  <a:graphicData uri="http://schemas.microsoft.com/office/word/2010/wordprocessingShape">
                    <wps:wsp>
                      <wps:cNvSpPr/>
                      <wps:spPr>
                        <a:xfrm>
                          <a:off x="0" y="0"/>
                          <a:ext cx="6515100" cy="94297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F688D" w:rsidRPr="003F688D" w:rsidRDefault="003F688D" w:rsidP="003F688D">
                            <w:pPr>
                              <w:jc w:val="center"/>
                              <w:rPr>
                                <w:lang w:val="es-AR"/>
                              </w:rPr>
                            </w:pPr>
                            <w:r w:rsidRPr="003F688D">
                              <w:rPr>
                                <w:lang w:val="es-AR"/>
                              </w:rPr>
                              <w:t>Un cuerpo o conjunto de cuerpos a los que se lis aísla con la única finalidad de estudiarlos constituyen un SISTEMA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6E0668" id="Nube 5" o:spid="_x0000_s1026" style="position:absolute;margin-left:32.5pt;margin-top:8pt;width:513pt;height:74.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707763,571395;325755,553998;1044829,761780;877729,770096;2485088,853261;2384346,815280;4347472,758549;4307205,800219;5147080,501043;5637371,656808;6303661,335149;6085284,393561;5779738,118439;5791200,146030;4385326,86265;4497229,51078;3339140,103029;3393281,72688;2111375,113332;2307431,142756;622403,344644;588169,313670" o:connectangles="0,0,0,0,0,0,0,0,0,0,0,0,0,0,0,0,0,0,0,0,0,0" textboxrect="0,0,43200,43200"/>
                <v:textbox>
                  <w:txbxContent>
                    <w:p w:rsidR="003F688D" w:rsidRPr="003F688D" w:rsidRDefault="003F688D" w:rsidP="003F688D">
                      <w:pPr>
                        <w:jc w:val="center"/>
                        <w:rPr>
                          <w:lang w:val="es-AR"/>
                        </w:rPr>
                      </w:pPr>
                      <w:r w:rsidRPr="003F688D">
                        <w:rPr>
                          <w:lang w:val="es-AR"/>
                        </w:rPr>
                        <w:t>Un cuerpo o conjunto de cuerpos a los que se lis aísla con la única finalidad de estudiarlos constituyen un SISTEMA MATERIAL</w:t>
                      </w:r>
                    </w:p>
                  </w:txbxContent>
                </v:textbox>
              </v:shape>
            </w:pict>
          </mc:Fallback>
        </mc:AlternateContent>
      </w:r>
      <w:r w:rsidR="003F688D" w:rsidRPr="00D90D9C">
        <w:rPr>
          <w:rFonts w:ascii="Arial" w:hAnsi="Arial" w:cs="Arial"/>
          <w:noProof/>
          <w:sz w:val="24"/>
          <w:szCs w:val="24"/>
        </w:rPr>
        <mc:AlternateContent>
          <mc:Choice Requires="wps">
            <w:drawing>
              <wp:anchor distT="0" distB="0" distL="114300" distR="114300" simplePos="0" relativeHeight="251660288" behindDoc="0" locked="0" layoutInCell="1" allowOverlap="1" wp14:anchorId="5251ED2E" wp14:editId="2C04EB8F">
                <wp:simplePos x="0" y="0"/>
                <wp:positionH relativeFrom="column">
                  <wp:posOffset>2219323</wp:posOffset>
                </wp:positionH>
                <wp:positionV relativeFrom="paragraph">
                  <wp:posOffset>100967</wp:posOffset>
                </wp:positionV>
                <wp:extent cx="1055055" cy="5498147"/>
                <wp:effectExtent l="7303" t="0" r="19367" b="19368"/>
                <wp:wrapNone/>
                <wp:docPr id="10" name="Cerrar llave 10"/>
                <wp:cNvGraphicFramePr/>
                <a:graphic xmlns:a="http://schemas.openxmlformats.org/drawingml/2006/main">
                  <a:graphicData uri="http://schemas.microsoft.com/office/word/2010/wordprocessingShape">
                    <wps:wsp>
                      <wps:cNvSpPr/>
                      <wps:spPr>
                        <a:xfrm rot="5400000">
                          <a:off x="0" y="0"/>
                          <a:ext cx="1055055" cy="5498147"/>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5304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0" o:spid="_x0000_s1026" type="#_x0000_t88" style="position:absolute;margin-left:174.75pt;margin-top:7.95pt;width:83.1pt;height:432.9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" adj="345" strokecolor="#5b9bd5 [3204]" strokeweight=".5pt">
                <v:stroke joinstyle="miter"/>
              </v:shape>
            </w:pict>
          </mc:Fallback>
        </mc:AlternateContent>
      </w:r>
    </w:p>
    <w:p w:rsidR="003F688D" w:rsidRPr="003F688D" w:rsidRDefault="003F688D" w:rsidP="003F688D">
      <w:pPr>
        <w:rPr>
          <w:rFonts w:ascii="Arial" w:hAnsi="Arial" w:cs="Arial"/>
          <w:sz w:val="24"/>
          <w:szCs w:val="24"/>
          <w:lang w:val="es-AR"/>
        </w:rPr>
      </w:pPr>
    </w:p>
    <w:p w:rsidR="003F688D" w:rsidRPr="003F688D" w:rsidRDefault="003F688D" w:rsidP="003F688D">
      <w:pPr>
        <w:rPr>
          <w:rFonts w:ascii="Arial" w:hAnsi="Arial" w:cs="Arial"/>
          <w:sz w:val="24"/>
          <w:szCs w:val="24"/>
          <w:lang w:val="es-AR"/>
        </w:rPr>
      </w:pPr>
    </w:p>
    <w:p w:rsidR="003F688D" w:rsidRPr="003F688D" w:rsidRDefault="003F688D" w:rsidP="003F688D">
      <w:pPr>
        <w:rPr>
          <w:rFonts w:ascii="Arial" w:hAnsi="Arial" w:cs="Arial"/>
          <w:sz w:val="24"/>
          <w:szCs w:val="24"/>
          <w:lang w:val="es-AR"/>
        </w:rPr>
      </w:pPr>
    </w:p>
    <w:p w:rsidR="003F688D" w:rsidRPr="003F688D" w:rsidRDefault="003F688D" w:rsidP="003F688D">
      <w:pPr>
        <w:rPr>
          <w:rFonts w:ascii="Arial" w:hAnsi="Arial" w:cs="Arial"/>
          <w:sz w:val="24"/>
          <w:szCs w:val="24"/>
          <w:lang w:val="es-AR"/>
        </w:rPr>
      </w:pPr>
      <w:r w:rsidRPr="003F688D">
        <w:rPr>
          <w:rFonts w:ascii="Arial" w:hAnsi="Arial" w:cs="Arial"/>
          <w:sz w:val="24"/>
          <w:szCs w:val="24"/>
          <w:lang w:val="es-AR"/>
        </w:rPr>
        <w:t>Agua de río            Muestras de suelos        Trozo de metal                Gas</w:t>
      </w:r>
    </w:p>
    <w:p w:rsidR="003F688D" w:rsidRPr="00D90D9C" w:rsidRDefault="003F688D" w:rsidP="003F688D">
      <w:pPr>
        <w:rPr>
          <w:rFonts w:ascii="Arial" w:hAnsi="Arial" w:cs="Arial"/>
          <w:sz w:val="24"/>
          <w:szCs w:val="24"/>
        </w:rPr>
      </w:pPr>
      <w:r w:rsidRPr="00D90D9C">
        <w:rPr>
          <w:rFonts w:ascii="Arial" w:hAnsi="Arial" w:cs="Arial"/>
          <w:noProof/>
          <w:sz w:val="24"/>
          <w:szCs w:val="24"/>
        </w:rPr>
        <w:drawing>
          <wp:inline distT="0" distB="0" distL="0" distR="0" wp14:anchorId="53CD8B5D" wp14:editId="0F685464">
            <wp:extent cx="1200150" cy="1200150"/>
            <wp:effectExtent l="0" t="0" r="0" b="0"/>
            <wp:docPr id="6" name="Imagen 6" descr="Villaviciosa acomete la mejora del abastecimiento de agua a 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llaviciosa acomete la mejora del abastecimiento de agua a Le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rsidRPr="00D90D9C">
        <w:rPr>
          <w:rFonts w:ascii="Arial" w:hAnsi="Arial" w:cs="Arial"/>
          <w:noProof/>
          <w:sz w:val="24"/>
          <w:szCs w:val="24"/>
        </w:rPr>
        <w:drawing>
          <wp:inline distT="0" distB="0" distL="0" distR="0" wp14:anchorId="307A3F7E" wp14:editId="5CE2A355">
            <wp:extent cx="1583344" cy="1190625"/>
            <wp:effectExtent l="0" t="0" r="0" b="0"/>
            <wp:docPr id="7" name="Imagen 7" descr="Página Web de la Estación Fitopatolóxica do Areeiro -&gt; Análisi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ágina Web de la Estación Fitopatolóxica do Areeiro -&gt; Análisis d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4404" cy="1213981"/>
                    </a:xfrm>
                    <a:prstGeom prst="rect">
                      <a:avLst/>
                    </a:prstGeom>
                    <a:noFill/>
                    <a:ln>
                      <a:noFill/>
                    </a:ln>
                  </pic:spPr>
                </pic:pic>
              </a:graphicData>
            </a:graphic>
          </wp:inline>
        </w:drawing>
      </w:r>
      <w:r w:rsidRPr="00D90D9C">
        <w:rPr>
          <w:rFonts w:ascii="Arial" w:hAnsi="Arial" w:cs="Arial"/>
          <w:noProof/>
          <w:sz w:val="24"/>
          <w:szCs w:val="24"/>
        </w:rPr>
        <w:drawing>
          <wp:inline distT="0" distB="0" distL="0" distR="0" wp14:anchorId="7DA0D68E" wp14:editId="1E540E42">
            <wp:extent cx="1552575" cy="1162932"/>
            <wp:effectExtent l="0" t="0" r="0" b="0"/>
            <wp:docPr id="8" name="Imagen 8" descr="Botones Costura y mercería 6 trozo de metal botones botón embl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tones Costura y mercería 6 trozo de metal botones botón emblem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5237" cy="1187397"/>
                    </a:xfrm>
                    <a:prstGeom prst="rect">
                      <a:avLst/>
                    </a:prstGeom>
                    <a:noFill/>
                    <a:ln>
                      <a:noFill/>
                    </a:ln>
                  </pic:spPr>
                </pic:pic>
              </a:graphicData>
            </a:graphic>
          </wp:inline>
        </w:drawing>
      </w:r>
      <w:r w:rsidRPr="00D90D9C">
        <w:rPr>
          <w:rFonts w:ascii="Arial" w:hAnsi="Arial" w:cs="Arial"/>
          <w:noProof/>
          <w:sz w:val="24"/>
          <w:szCs w:val="24"/>
        </w:rPr>
        <w:drawing>
          <wp:inline distT="0" distB="0" distL="0" distR="0" wp14:anchorId="19B3B972" wp14:editId="1EDDF81F">
            <wp:extent cx="1162050" cy="1162050"/>
            <wp:effectExtent l="0" t="0" r="0" b="0"/>
            <wp:docPr id="9" name="Imagen 9" descr="Tedlar Bag 3L - Muestra de aire (muestra de gas, película de PV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dlar Bag 3L - Muestra de aire (muestra de gas, película de PVF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3F688D" w:rsidRPr="00D90D9C" w:rsidRDefault="003F688D" w:rsidP="003F688D">
      <w:pPr>
        <w:rPr>
          <w:rFonts w:ascii="Arial" w:hAnsi="Arial" w:cs="Arial"/>
          <w:sz w:val="24"/>
          <w:szCs w:val="24"/>
        </w:rPr>
      </w:pPr>
    </w:p>
    <w:p w:rsidR="003F688D" w:rsidRPr="00D90D9C" w:rsidRDefault="003F688D" w:rsidP="003F688D">
      <w:pPr>
        <w:rPr>
          <w:rFonts w:ascii="Arial" w:hAnsi="Arial" w:cs="Arial"/>
          <w:sz w:val="24"/>
          <w:szCs w:val="24"/>
        </w:rPr>
      </w:pPr>
    </w:p>
    <w:p w:rsidR="003F688D" w:rsidRPr="003F688D" w:rsidRDefault="003F688D" w:rsidP="003F688D">
      <w:pPr>
        <w:tabs>
          <w:tab w:val="left" w:pos="4320"/>
        </w:tabs>
        <w:rPr>
          <w:rFonts w:ascii="Arial" w:hAnsi="Arial" w:cs="Arial"/>
          <w:b/>
          <w:color w:val="FFC000" w:themeColor="accent4"/>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pPr>
      <w:r w:rsidRPr="003F688D">
        <w:rPr>
          <w:rFonts w:ascii="Arial" w:hAnsi="Arial" w:cs="Arial"/>
          <w:sz w:val="24"/>
          <w:szCs w:val="24"/>
          <w:lang w:val="es-AR"/>
        </w:rPr>
        <w:t xml:space="preserve">                                </w:t>
      </w:r>
      <w:r w:rsidRPr="003F688D">
        <w:rPr>
          <w:rFonts w:ascii="Arial" w:hAnsi="Arial" w:cs="Arial"/>
          <w:b/>
          <w:color w:val="FFC000" w:themeColor="accent4"/>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t>Éstos son sistemas materiales</w:t>
      </w:r>
    </w:p>
    <w:p w:rsidR="003F688D" w:rsidRPr="003F688D" w:rsidRDefault="000F1A8F" w:rsidP="003F688D">
      <w:pPr>
        <w:tabs>
          <w:tab w:val="left" w:pos="4320"/>
        </w:tabs>
        <w:rPr>
          <w:rFonts w:ascii="Arial" w:hAnsi="Arial" w:cs="Arial"/>
          <w:b/>
          <w:color w:val="FFC000" w:themeColor="accent4"/>
          <w:sz w:val="24"/>
          <w:szCs w:val="24"/>
          <w:lang w:val="es-AR"/>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2469321E" wp14:editId="72B45F98">
                <wp:simplePos x="0" y="0"/>
                <wp:positionH relativeFrom="margin">
                  <wp:align>left</wp:align>
                </wp:positionH>
                <wp:positionV relativeFrom="paragraph">
                  <wp:posOffset>97210</wp:posOffset>
                </wp:positionV>
                <wp:extent cx="6745923" cy="19050"/>
                <wp:effectExtent l="0" t="0" r="36195" b="19050"/>
                <wp:wrapNone/>
                <wp:docPr id="21" name="Conector recto 21"/>
                <wp:cNvGraphicFramePr/>
                <a:graphic xmlns:a="http://schemas.openxmlformats.org/drawingml/2006/main">
                  <a:graphicData uri="http://schemas.microsoft.com/office/word/2010/wordprocessingShape">
                    <wps:wsp>
                      <wps:cNvCnPr/>
                      <wps:spPr>
                        <a:xfrm flipV="1">
                          <a:off x="0" y="0"/>
                          <a:ext cx="6745923" cy="19050"/>
                        </a:xfrm>
                        <a:prstGeom prst="line">
                          <a:avLst/>
                        </a:prstGeom>
                        <a:noFill/>
                        <a:ln w="6350" cap="flat" cmpd="sng" algn="ctr">
                          <a:solidFill>
                            <a:srgbClr val="1CADE4"/>
                          </a:solidFill>
                          <a:prstDash val="solid"/>
                        </a:ln>
                        <a:effectLst/>
                      </wps:spPr>
                      <wps:bodyPr/>
                    </wps:wsp>
                  </a:graphicData>
                </a:graphic>
              </wp:anchor>
            </w:drawing>
          </mc:Choice>
          <mc:Fallback>
            <w:pict>
              <v:line w14:anchorId="3ED65B89" id="Conector recto 21" o:spid="_x0000_s1026" style="position:absolute;flip:y;z-index:251662336;visibility:visible;mso-wrap-style:square;mso-wrap-distance-left:9pt;mso-wrap-distance-top:0;mso-wrap-distance-right:9pt;mso-wrap-distance-bottom:0;mso-position-horizontal:left;mso-position-horizontal-relative:margin;mso-position-vertical:absolute;mso-position-vertical-relative:text" from="0,7.65pt" to="531.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" strokecolor="#1cade4" strokeweight=".5pt">
                <w10:wrap anchorx="margin"/>
              </v:line>
            </w:pict>
          </mc:Fallback>
        </mc:AlternateContent>
      </w:r>
    </w:p>
    <w:p w:rsidR="003F688D" w:rsidRPr="003F688D" w:rsidRDefault="003F688D" w:rsidP="003F688D">
      <w:pPr>
        <w:pStyle w:val="Sinespaciado"/>
        <w:rPr>
          <w:lang w:val="es-AR"/>
        </w:rPr>
      </w:pPr>
      <w:r w:rsidRPr="003F688D">
        <w:rPr>
          <w:lang w:val="es-AR"/>
        </w:rPr>
        <w:t>ACTIVIDAD 2</w:t>
      </w:r>
    </w:p>
    <w:p w:rsidR="003F688D" w:rsidRPr="003F688D" w:rsidRDefault="003F688D" w:rsidP="003F688D">
      <w:pPr>
        <w:pStyle w:val="Sinespaciado"/>
        <w:rPr>
          <w:lang w:val="es-AR"/>
        </w:rPr>
      </w:pPr>
      <w:r w:rsidRPr="003F688D">
        <w:rPr>
          <w:lang w:val="es-AR"/>
        </w:rPr>
        <w:t>La sal de mesa es solo sal, en cambio como venimos viendo el agua tiene diferentes componentes, salvo que sea agua destilada. Te propongo que realices en casa un pequeño experimento.</w:t>
      </w:r>
    </w:p>
    <w:p w:rsidR="003F688D" w:rsidRPr="003F688D" w:rsidRDefault="003F688D" w:rsidP="003F688D">
      <w:pPr>
        <w:pStyle w:val="Sinespaciado"/>
        <w:rPr>
          <w:lang w:val="es-AR"/>
        </w:rPr>
      </w:pPr>
      <w:r w:rsidRPr="003F688D">
        <w:rPr>
          <w:lang w:val="es-AR"/>
        </w:rPr>
        <w:t>Coloca agua en un vaso transparente y agrégale una cucharadita de sal. Anota lo que observas.</w:t>
      </w:r>
    </w:p>
    <w:p w:rsidR="003F688D" w:rsidRPr="003F688D" w:rsidRDefault="003F688D" w:rsidP="003F688D">
      <w:pPr>
        <w:pStyle w:val="Sinespaciado"/>
        <w:rPr>
          <w:lang w:val="es-AR"/>
        </w:rPr>
      </w:pPr>
      <w:r w:rsidRPr="003F688D">
        <w:rPr>
          <w:lang w:val="es-AR"/>
        </w:rPr>
        <w:t>¿Por qué no notas diferencia? ¿Por qué no puedes reconocer a simple vista los componentes?</w:t>
      </w:r>
    </w:p>
    <w:p w:rsidR="003F688D" w:rsidRPr="003F688D" w:rsidRDefault="003F688D" w:rsidP="003F688D">
      <w:pPr>
        <w:pStyle w:val="Sinespaciado"/>
        <w:rPr>
          <w:lang w:val="es-AR"/>
        </w:rPr>
      </w:pPr>
      <w:r w:rsidRPr="003F688D">
        <w:rPr>
          <w:lang w:val="es-AR"/>
        </w:rPr>
        <w:t>Luego agrégale sal hasta que notes una diferencia. Anota lo que observas.</w:t>
      </w:r>
    </w:p>
    <w:p w:rsidR="003F688D" w:rsidRPr="003F688D" w:rsidRDefault="003F688D" w:rsidP="003F688D">
      <w:pPr>
        <w:pStyle w:val="Sinespaciado"/>
        <w:rPr>
          <w:lang w:val="es-AR"/>
        </w:rPr>
      </w:pPr>
      <w:r w:rsidRPr="003F688D">
        <w:rPr>
          <w:lang w:val="es-AR"/>
        </w:rPr>
        <w:t>¿Por qué si tienen los mismos componentes tanto el agua con poca sal y el agua con mucha sal son tan diferentes?</w:t>
      </w:r>
    </w:p>
    <w:p w:rsidR="003F688D" w:rsidRPr="003F688D" w:rsidRDefault="000F1A8F" w:rsidP="003F688D">
      <w:pPr>
        <w:rPr>
          <w:rFonts w:ascii="Arial" w:hAnsi="Arial" w:cs="Arial"/>
          <w:sz w:val="24"/>
          <w:szCs w:val="24"/>
          <w:lang w:val="es-AR"/>
        </w:rPr>
      </w:pPr>
      <w:bookmarkStart w:id="0" w:name="_GoBack"/>
      <w:r w:rsidRPr="003F688D">
        <w:rPr>
          <w:noProof/>
        </w:rPr>
        <mc:AlternateContent>
          <mc:Choice Requires="wps">
            <w:drawing>
              <wp:anchor distT="0" distB="0" distL="114300" distR="114300" simplePos="0" relativeHeight="251661312" behindDoc="0" locked="0" layoutInCell="1" allowOverlap="1" wp14:anchorId="5A41D523" wp14:editId="2A9A8F5C">
                <wp:simplePos x="0" y="0"/>
                <wp:positionH relativeFrom="column">
                  <wp:posOffset>-20072</wp:posOffset>
                </wp:positionH>
                <wp:positionV relativeFrom="paragraph">
                  <wp:posOffset>80060</wp:posOffset>
                </wp:positionV>
                <wp:extent cx="6745923" cy="19050"/>
                <wp:effectExtent l="0" t="0" r="36195" b="19050"/>
                <wp:wrapNone/>
                <wp:docPr id="20" name="Conector recto 20"/>
                <wp:cNvGraphicFramePr/>
                <a:graphic xmlns:a="http://schemas.openxmlformats.org/drawingml/2006/main">
                  <a:graphicData uri="http://schemas.microsoft.com/office/word/2010/wordprocessingShape">
                    <wps:wsp>
                      <wps:cNvCnPr/>
                      <wps:spPr>
                        <a:xfrm flipV="1">
                          <a:off x="0" y="0"/>
                          <a:ext cx="6745923"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08FA9E" id="Conector recto 20"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6pt,6.3pt" to="529.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" strokecolor="#5b9bd5 [3204]" strokeweight=".5pt">
                <v:stroke joinstyle="miter"/>
              </v:line>
            </w:pict>
          </mc:Fallback>
        </mc:AlternateContent>
      </w:r>
      <w:bookmarkEnd w:id="0"/>
    </w:p>
    <w:p w:rsidR="003F688D" w:rsidRPr="003F688D" w:rsidRDefault="003F688D" w:rsidP="003F688D">
      <w:pPr>
        <w:pStyle w:val="Sinespaciado"/>
      </w:pPr>
      <w:r w:rsidRPr="003F688D">
        <w:rPr>
          <w:lang w:val="es-AR"/>
        </w:rPr>
        <w:t xml:space="preserve">Entonces podemos decir que por más que tengan los mismos componentes un sistema material pueden ser diferentes. </w:t>
      </w:r>
      <w:r w:rsidRPr="003F688D">
        <w:t xml:space="preserve">A esto se le atribuje a la </w:t>
      </w:r>
      <w:r w:rsidRPr="000F1A8F">
        <w:rPr>
          <w:lang w:val="es-AR"/>
        </w:rPr>
        <w:t>siguiente</w:t>
      </w:r>
      <w:r w:rsidRPr="003F688D">
        <w:t xml:space="preserve"> clasificación:</w:t>
      </w:r>
    </w:p>
    <w:p w:rsidR="003F688D" w:rsidRPr="003F688D" w:rsidRDefault="003F688D" w:rsidP="003F688D">
      <w:pPr>
        <w:pStyle w:val="Sinespaciado"/>
      </w:pPr>
      <w:r w:rsidRPr="003F688D">
        <w:t>Sistemas Homogéneos (agua con poca sal)</w:t>
      </w:r>
    </w:p>
    <w:p w:rsidR="003F688D" w:rsidRPr="003F688D" w:rsidRDefault="003F688D" w:rsidP="003F688D">
      <w:pPr>
        <w:pStyle w:val="Sinespaciado"/>
      </w:pPr>
      <w:r w:rsidRPr="003F688D">
        <w:t>Sistemas Heterogéneos (agua con mucha sal)</w:t>
      </w:r>
    </w:p>
    <w:p w:rsidR="003F688D" w:rsidRPr="003F688D" w:rsidRDefault="003F688D" w:rsidP="003F688D">
      <w:pPr>
        <w:pStyle w:val="Sinespaciado"/>
      </w:pPr>
      <w:r w:rsidRPr="003F688D">
        <w:rPr>
          <w:noProof/>
        </w:rPr>
        <mc:AlternateContent>
          <mc:Choice Requires="wps">
            <w:drawing>
              <wp:anchor distT="0" distB="0" distL="114300" distR="114300" simplePos="0" relativeHeight="251665408" behindDoc="0" locked="0" layoutInCell="1" allowOverlap="1" wp14:anchorId="2589514A" wp14:editId="2000479F">
                <wp:simplePos x="0" y="0"/>
                <wp:positionH relativeFrom="column">
                  <wp:posOffset>0</wp:posOffset>
                </wp:positionH>
                <wp:positionV relativeFrom="paragraph">
                  <wp:posOffset>171450</wp:posOffset>
                </wp:positionV>
                <wp:extent cx="6745923" cy="19050"/>
                <wp:effectExtent l="0" t="0" r="36195" b="19050"/>
                <wp:wrapNone/>
                <wp:docPr id="24" name="Conector recto 24"/>
                <wp:cNvGraphicFramePr/>
                <a:graphic xmlns:a="http://schemas.openxmlformats.org/drawingml/2006/main">
                  <a:graphicData uri="http://schemas.microsoft.com/office/word/2010/wordprocessingShape">
                    <wps:wsp>
                      <wps:cNvCnPr/>
                      <wps:spPr>
                        <a:xfrm flipV="1">
                          <a:off x="0" y="0"/>
                          <a:ext cx="6745923" cy="19050"/>
                        </a:xfrm>
                        <a:prstGeom prst="line">
                          <a:avLst/>
                        </a:prstGeom>
                        <a:noFill/>
                        <a:ln w="6350" cap="flat" cmpd="sng" algn="ctr">
                          <a:solidFill>
                            <a:srgbClr val="1CADE4"/>
                          </a:solidFill>
                          <a:prstDash val="solid"/>
                        </a:ln>
                        <a:effectLst/>
                      </wps:spPr>
                      <wps:bodyPr/>
                    </wps:wsp>
                  </a:graphicData>
                </a:graphic>
              </wp:anchor>
            </w:drawing>
          </mc:Choice>
          <mc:Fallback>
            <w:pict>
              <v:line w14:anchorId="7D06B55F" id="Conector recto 2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0,13.5pt" to="531.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" strokecolor="#1cade4" strokeweight=".5pt"/>
            </w:pict>
          </mc:Fallback>
        </mc:AlternateContent>
      </w:r>
    </w:p>
    <w:p w:rsidR="003F688D" w:rsidRPr="003F688D" w:rsidRDefault="003F688D" w:rsidP="003F688D">
      <w:pPr>
        <w:pStyle w:val="Sinespaciado"/>
        <w:rPr>
          <w:b/>
        </w:rPr>
      </w:pPr>
      <w:r w:rsidRPr="003F688D">
        <w:rPr>
          <w:b/>
        </w:rPr>
        <w:t>ACTIVIDAD 3</w:t>
      </w:r>
    </w:p>
    <w:p w:rsidR="003F688D" w:rsidRPr="003F688D" w:rsidRDefault="003F688D" w:rsidP="003F688D">
      <w:pPr>
        <w:pStyle w:val="Sinespaciado"/>
        <w:rPr>
          <w:lang w:val="es-AR"/>
        </w:rPr>
      </w:pPr>
      <w:r w:rsidRPr="003F688D">
        <w:rPr>
          <w:lang w:val="es-AR"/>
        </w:rPr>
        <w:t>¿Puedes plantear otros ejemplos que observes en la vida cotidiana de sistemas homogéneos y heterogéneos?</w:t>
      </w:r>
    </w:p>
    <w:p w:rsidR="003F688D" w:rsidRPr="003F688D" w:rsidRDefault="003F688D" w:rsidP="003F688D">
      <w:pPr>
        <w:pStyle w:val="Sinespaciado"/>
        <w:rPr>
          <w:lang w:val="es-AR"/>
        </w:rPr>
      </w:pPr>
      <w:r w:rsidRPr="003F688D">
        <w:rPr>
          <w:noProof/>
        </w:rPr>
        <mc:AlternateContent>
          <mc:Choice Requires="wps">
            <w:drawing>
              <wp:anchor distT="0" distB="0" distL="114300" distR="114300" simplePos="0" relativeHeight="251666432" behindDoc="0" locked="0" layoutInCell="1" allowOverlap="1" wp14:anchorId="45C85A08" wp14:editId="3232B262">
                <wp:simplePos x="0" y="0"/>
                <wp:positionH relativeFrom="column">
                  <wp:posOffset>0</wp:posOffset>
                </wp:positionH>
                <wp:positionV relativeFrom="paragraph">
                  <wp:posOffset>0</wp:posOffset>
                </wp:positionV>
                <wp:extent cx="6745923" cy="19050"/>
                <wp:effectExtent l="0" t="0" r="36195" b="19050"/>
                <wp:wrapNone/>
                <wp:docPr id="25" name="Conector recto 25"/>
                <wp:cNvGraphicFramePr/>
                <a:graphic xmlns:a="http://schemas.openxmlformats.org/drawingml/2006/main">
                  <a:graphicData uri="http://schemas.microsoft.com/office/word/2010/wordprocessingShape">
                    <wps:wsp>
                      <wps:cNvCnPr/>
                      <wps:spPr>
                        <a:xfrm flipV="1">
                          <a:off x="0" y="0"/>
                          <a:ext cx="6745923" cy="19050"/>
                        </a:xfrm>
                        <a:prstGeom prst="line">
                          <a:avLst/>
                        </a:prstGeom>
                        <a:noFill/>
                        <a:ln w="6350" cap="flat" cmpd="sng" algn="ctr">
                          <a:solidFill>
                            <a:srgbClr val="1CADE4"/>
                          </a:solidFill>
                          <a:prstDash val="solid"/>
                        </a:ln>
                        <a:effectLst/>
                      </wps:spPr>
                      <wps:bodyPr/>
                    </wps:wsp>
                  </a:graphicData>
                </a:graphic>
              </wp:anchor>
            </w:drawing>
          </mc:Choice>
          <mc:Fallback>
            <w:pict>
              <v:line w14:anchorId="5EC9B078" id="Conector recto 25"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0,0" to="531.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" strokecolor="#1cade4" strokeweight=".5pt"/>
            </w:pict>
          </mc:Fallback>
        </mc:AlternateContent>
      </w:r>
    </w:p>
    <w:p w:rsidR="003F688D" w:rsidRPr="003F688D" w:rsidRDefault="003F688D" w:rsidP="003F688D">
      <w:pPr>
        <w:pStyle w:val="Sinespaciado"/>
      </w:pPr>
      <w:r w:rsidRPr="003F688D">
        <w:t>Un sistema material HOMOGÉNEO presenta las mismas propiedades en todos sus puntos.</w:t>
      </w:r>
    </w:p>
    <w:p w:rsidR="003F688D" w:rsidRPr="003F688D" w:rsidRDefault="003F688D" w:rsidP="003F688D">
      <w:pPr>
        <w:pStyle w:val="Sinespaciado"/>
      </w:pPr>
      <w:r w:rsidRPr="003F688D">
        <w:t>Un sistema material HETEROGÉNEO presenta diferentes propiedades en todos sus puntos.</w:t>
      </w:r>
    </w:p>
    <w:p w:rsidR="003F688D" w:rsidRPr="003F688D" w:rsidRDefault="003F688D" w:rsidP="003F688D">
      <w:pPr>
        <w:pStyle w:val="Sinespaciado"/>
        <w:rPr>
          <w:lang w:val="es-AR"/>
        </w:rPr>
      </w:pPr>
      <w:r w:rsidRPr="003F688D">
        <w:rPr>
          <w:lang w:val="es-AR"/>
        </w:rPr>
        <w:t>Planteado esto podemos decir que el agua potable es un sistema material homogéneo pero el agua de río no, ya que presenta distintas partículas como tierra o parte de vegetales.</w:t>
      </w:r>
    </w:p>
    <w:p w:rsidR="003F688D" w:rsidRPr="003F688D" w:rsidRDefault="003F688D" w:rsidP="003F688D">
      <w:pPr>
        <w:pStyle w:val="Sinespaciado"/>
        <w:rPr>
          <w:lang w:val="es-AR"/>
        </w:rPr>
      </w:pPr>
      <w:r w:rsidRPr="003F688D">
        <w:rPr>
          <w:lang w:val="es-AR"/>
        </w:rPr>
        <w:t>Pero…. La leche es un sistema homogéneo? A simple vista claro está, que no se puede diferenciar la presencia de diferentes componentes, pero si utilizamos un microscopio podemos observar minúsculas gotas de grasa dispersas en el líquido. ¿Entonces que es un sistema homogéneo o heterogéneo? Entonces podemos decir que si un sistema es heterogéneo a simple vista, es heterogéneo, pero el problema está en un sistema homogéneo, como consideramos que es homogéneo? Entonces se decidió que la observación directa no podía ser la determinación de un sistema es homogéneo, si no que se debe observar con un ultramiscroscopio para determinar qué sistema es.</w:t>
      </w:r>
    </w:p>
    <w:p w:rsidR="003F688D" w:rsidRPr="003F688D" w:rsidRDefault="003F688D" w:rsidP="003F688D">
      <w:pPr>
        <w:pStyle w:val="Sinespaciado"/>
        <w:rPr>
          <w:lang w:val="es-AR"/>
        </w:rPr>
      </w:pPr>
      <w:r w:rsidRPr="003F688D">
        <w:rPr>
          <w:noProof/>
        </w:rPr>
        <mc:AlternateContent>
          <mc:Choice Requires="wps">
            <w:drawing>
              <wp:anchor distT="0" distB="0" distL="114300" distR="114300" simplePos="0" relativeHeight="251667456" behindDoc="0" locked="0" layoutInCell="1" allowOverlap="1" wp14:anchorId="5DF22C65" wp14:editId="2E9E13E1">
                <wp:simplePos x="0" y="0"/>
                <wp:positionH relativeFrom="column">
                  <wp:posOffset>0</wp:posOffset>
                </wp:positionH>
                <wp:positionV relativeFrom="paragraph">
                  <wp:posOffset>3810</wp:posOffset>
                </wp:positionV>
                <wp:extent cx="6745923" cy="19050"/>
                <wp:effectExtent l="0" t="0" r="36195" b="19050"/>
                <wp:wrapNone/>
                <wp:docPr id="26" name="Conector recto 26"/>
                <wp:cNvGraphicFramePr/>
                <a:graphic xmlns:a="http://schemas.openxmlformats.org/drawingml/2006/main">
                  <a:graphicData uri="http://schemas.microsoft.com/office/word/2010/wordprocessingShape">
                    <wps:wsp>
                      <wps:cNvCnPr/>
                      <wps:spPr>
                        <a:xfrm flipV="1">
                          <a:off x="0" y="0"/>
                          <a:ext cx="6745923" cy="19050"/>
                        </a:xfrm>
                        <a:prstGeom prst="line">
                          <a:avLst/>
                        </a:prstGeom>
                        <a:noFill/>
                        <a:ln w="6350" cap="flat" cmpd="sng" algn="ctr">
                          <a:solidFill>
                            <a:srgbClr val="1CADE4"/>
                          </a:solidFill>
                          <a:prstDash val="solid"/>
                        </a:ln>
                        <a:effectLst/>
                      </wps:spPr>
                      <wps:bodyPr/>
                    </wps:wsp>
                  </a:graphicData>
                </a:graphic>
              </wp:anchor>
            </w:drawing>
          </mc:Choice>
          <mc:Fallback>
            <w:pict>
              <v:line w14:anchorId="1935F433" id="Conector recto 26"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0,.3pt" to="531.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" strokecolor="#1cade4" strokeweight=".5pt"/>
            </w:pict>
          </mc:Fallback>
        </mc:AlternateContent>
      </w:r>
      <w:r w:rsidRPr="003F688D">
        <w:rPr>
          <w:lang w:val="es-AR"/>
        </w:rPr>
        <w:tab/>
      </w:r>
    </w:p>
    <w:sectPr w:rsidR="003F688D" w:rsidRPr="003F688D" w:rsidSect="000F1A8F">
      <w:headerReference w:type="default" r:id="rId14"/>
      <w:pgSz w:w="11906" w:h="16838" w:code="9"/>
      <w:pgMar w:top="170" w:right="284" w:bottom="170" w:left="284"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0ED" w:rsidRDefault="00F060ED" w:rsidP="000F1A8F">
      <w:pPr>
        <w:spacing w:after="0" w:line="240" w:lineRule="auto"/>
      </w:pPr>
      <w:r>
        <w:separator/>
      </w:r>
    </w:p>
  </w:endnote>
  <w:endnote w:type="continuationSeparator" w:id="0">
    <w:p w:rsidR="00F060ED" w:rsidRDefault="00F060ED" w:rsidP="000F1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0ED" w:rsidRDefault="00F060ED" w:rsidP="000F1A8F">
      <w:pPr>
        <w:spacing w:after="0" w:line="240" w:lineRule="auto"/>
      </w:pPr>
      <w:r>
        <w:separator/>
      </w:r>
    </w:p>
  </w:footnote>
  <w:footnote w:type="continuationSeparator" w:id="0">
    <w:p w:rsidR="00F060ED" w:rsidRDefault="00F060ED" w:rsidP="000F1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957103"/>
      <w:docPartObj>
        <w:docPartGallery w:val="Page Numbers (Top of Page)"/>
        <w:docPartUnique/>
      </w:docPartObj>
    </w:sdtPr>
    <w:sdtContent>
      <w:p w:rsidR="000F1A8F" w:rsidRDefault="000F1A8F">
        <w:pPr>
          <w:pStyle w:val="Encabezado"/>
          <w:jc w:val="right"/>
        </w:pPr>
        <w:r>
          <w:fldChar w:fldCharType="begin"/>
        </w:r>
        <w:r>
          <w:instrText>PAGE   \* MERGEFORMAT</w:instrText>
        </w:r>
        <w:r>
          <w:fldChar w:fldCharType="separate"/>
        </w:r>
        <w:r w:rsidRPr="000F1A8F">
          <w:rPr>
            <w:noProof/>
            <w:lang w:val="es-ES"/>
          </w:rPr>
          <w:t>1</w:t>
        </w:r>
        <w:r>
          <w:fldChar w:fldCharType="end"/>
        </w:r>
      </w:p>
    </w:sdtContent>
  </w:sdt>
  <w:p w:rsidR="000F1A8F" w:rsidRDefault="000F1A8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066C1B"/>
    <w:multiLevelType w:val="hybridMultilevel"/>
    <w:tmpl w:val="4FFAB2FC"/>
    <w:lvl w:ilvl="0" w:tplc="2C0A000D">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 w15:restartNumberingAfterBreak="0">
    <w:nsid w:val="5B047EEF"/>
    <w:multiLevelType w:val="hybridMultilevel"/>
    <w:tmpl w:val="B2A2772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88D"/>
    <w:rsid w:val="000F1A8F"/>
    <w:rsid w:val="003F688D"/>
    <w:rsid w:val="00F060ED"/>
    <w:rsid w:val="00F56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D7BE1"/>
  <w15:chartTrackingRefBased/>
  <w15:docId w15:val="{37E38F1E-66A9-4DCD-AD5D-AC42C6C70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688D"/>
    <w:pPr>
      <w:ind w:left="720"/>
      <w:contextualSpacing/>
    </w:pPr>
    <w:rPr>
      <w:lang w:val="es-AR"/>
    </w:rPr>
  </w:style>
  <w:style w:type="paragraph" w:styleId="Sinespaciado">
    <w:name w:val="No Spacing"/>
    <w:uiPriority w:val="1"/>
    <w:qFormat/>
    <w:rsid w:val="003F688D"/>
    <w:pPr>
      <w:spacing w:after="0" w:line="240" w:lineRule="auto"/>
    </w:pPr>
  </w:style>
  <w:style w:type="paragraph" w:styleId="Encabezado">
    <w:name w:val="header"/>
    <w:basedOn w:val="Normal"/>
    <w:link w:val="EncabezadoCar"/>
    <w:uiPriority w:val="99"/>
    <w:unhideWhenUsed/>
    <w:rsid w:val="000F1A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1A8F"/>
  </w:style>
  <w:style w:type="paragraph" w:styleId="Piedepgina">
    <w:name w:val="footer"/>
    <w:basedOn w:val="Normal"/>
    <w:link w:val="PiedepginaCar"/>
    <w:uiPriority w:val="99"/>
    <w:unhideWhenUsed/>
    <w:rsid w:val="000F1A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572</Words>
  <Characters>3264</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Silvina</dc:creator>
  <cp:keywords/>
  <dc:description/>
  <cp:lastModifiedBy>Silvina</cp:lastModifiedBy>
  <cp:revision>1</cp:revision>
  <dcterms:created xsi:type="dcterms:W3CDTF">2022-06-22T14:33:00Z</dcterms:created>
  <dcterms:modified xsi:type="dcterms:W3CDTF">2022-06-22T14:48:00Z</dcterms:modified>
</cp:coreProperties>
</file>