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10" w:rsidRDefault="000F1111" w:rsidP="000F1111">
      <w:pPr>
        <w:pStyle w:val="Ttulo"/>
      </w:pPr>
      <w:r>
        <w:t xml:space="preserve">         PRACTICO N 2</w:t>
      </w:r>
    </w:p>
    <w:p w:rsidR="000F1111" w:rsidRDefault="000F1111" w:rsidP="000F1111"/>
    <w:p w:rsidR="000F1111" w:rsidRDefault="000F1111" w:rsidP="000F1111">
      <w:pPr>
        <w:pStyle w:val="Ttulo2"/>
      </w:pPr>
      <w:r>
        <w:t>NOMBRE Y APELLIDO: Bustos Bianca</w:t>
      </w:r>
    </w:p>
    <w:p w:rsidR="000F1111" w:rsidRDefault="000F1111" w:rsidP="000F1111"/>
    <w:p w:rsidR="000F1111" w:rsidRDefault="000F1111" w:rsidP="000F1111">
      <w:pPr>
        <w:rPr>
          <w:color w:val="548DD4" w:themeColor="text2" w:themeTint="99"/>
        </w:rPr>
      </w:pPr>
      <w:r>
        <w:rPr>
          <w:color w:val="548DD4" w:themeColor="text2" w:themeTint="99"/>
        </w:rPr>
        <w:t>Año</w:t>
      </w:r>
      <w:proofErr w:type="gramStart"/>
      <w:r>
        <w:rPr>
          <w:color w:val="548DD4" w:themeColor="text2" w:themeTint="99"/>
        </w:rPr>
        <w:t>:1</w:t>
      </w:r>
      <w:proofErr w:type="gramEnd"/>
      <w:r>
        <w:rPr>
          <w:color w:val="548DD4" w:themeColor="text2" w:themeTint="99"/>
        </w:rPr>
        <w:t xml:space="preserve">  “A”</w:t>
      </w:r>
    </w:p>
    <w:p w:rsidR="000F1111" w:rsidRDefault="000F1111" w:rsidP="000F1111">
      <w:pPr>
        <w:rPr>
          <w:color w:val="548DD4" w:themeColor="text2" w:themeTint="99"/>
        </w:rPr>
      </w:pPr>
      <w:r>
        <w:rPr>
          <w:color w:val="548DD4" w:themeColor="text2" w:themeTint="99"/>
        </w:rPr>
        <w:t xml:space="preserve">TALLER DE INFORMATICA </w:t>
      </w:r>
    </w:p>
    <w:p w:rsidR="000F1111" w:rsidRPr="000F1111" w:rsidRDefault="000F1111" w:rsidP="000F1111">
      <w:pPr>
        <w:rPr>
          <w:color w:val="548DD4" w:themeColor="text2" w:themeTint="99"/>
        </w:rPr>
      </w:pPr>
      <w:r>
        <w:rPr>
          <w:color w:val="548DD4" w:themeColor="text2" w:themeTint="99"/>
        </w:rPr>
        <w:t>COLEGIO DEL PRADO</w:t>
      </w:r>
    </w:p>
    <w:p w:rsidR="00574310" w:rsidRDefault="000F1111" w:rsidP="00574310">
      <w:pPr>
        <w:pStyle w:val="Ttulo1"/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164465</wp:posOffset>
            </wp:positionV>
            <wp:extent cx="3048000" cy="2828925"/>
            <wp:effectExtent l="19050" t="0" r="0" b="0"/>
            <wp:wrapSquare wrapText="bothSides"/>
            <wp:docPr id="13" name="Imagen 8" descr="D:\Users\Secundaria\Downloads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310">
        <w:br w:type="page"/>
      </w:r>
    </w:p>
    <w:p w:rsidR="00574310" w:rsidRDefault="00574310" w:rsidP="00574310">
      <w:pPr>
        <w:pStyle w:val="Ttulo1"/>
      </w:pPr>
    </w:p>
    <w:p w:rsidR="00574310" w:rsidRPr="00574310" w:rsidRDefault="00574310" w:rsidP="00574310">
      <w:r>
        <w:rPr>
          <w:noProof/>
          <w:lang w:val="es-ES" w:eastAsia="es-ES"/>
        </w:rPr>
        <w:drawing>
          <wp:inline distT="0" distB="0" distL="0" distR="0">
            <wp:extent cx="4191000" cy="6362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6358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310" w:rsidRDefault="00574310" w:rsidP="00574310"/>
    <w:p w:rsidR="00574310" w:rsidRPr="00574310" w:rsidRDefault="00574310" w:rsidP="00574310">
      <w:pPr>
        <w:pStyle w:val="Ttulo"/>
      </w:pPr>
      <w:r>
        <w:t xml:space="preserve">                         RESPUETAS</w:t>
      </w:r>
    </w:p>
    <w:p w:rsidR="00574310" w:rsidRDefault="00574310" w:rsidP="00574310">
      <w:pPr>
        <w:pStyle w:val="Ttulo"/>
      </w:pPr>
    </w:p>
    <w:p w:rsidR="00574310" w:rsidRDefault="00574310" w:rsidP="00574310">
      <w:pPr>
        <w:pStyle w:val="Ttulo2"/>
        <w:rPr>
          <w:color w:val="000000" w:themeColor="text1"/>
        </w:rPr>
      </w:pPr>
      <w:r>
        <w:lastRenderedPageBreak/>
        <w:t>1_E</w:t>
      </w:r>
      <w:r>
        <w:rPr>
          <w:color w:val="000000" w:themeColor="text1"/>
        </w:rPr>
        <w:t>l entorno de programación es un programa o conjunto</w:t>
      </w:r>
      <w:r w:rsidR="008F64ED">
        <w:rPr>
          <w:color w:val="000000" w:themeColor="text1"/>
        </w:rPr>
        <w:t xml:space="preserve"> de programas que engloban las tareas necesarias para el desarrollo de un programa o aplicación.</w:t>
      </w:r>
      <w:r w:rsidR="008F64ED">
        <w:rPr>
          <w:noProof/>
          <w:color w:val="000000" w:themeColor="text1"/>
          <w:lang w:val="es-ES" w:eastAsia="es-ES"/>
        </w:rPr>
        <w:drawing>
          <wp:inline distT="0" distB="0" distL="0" distR="0">
            <wp:extent cx="6143625" cy="4029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4ED" w:rsidRDefault="008F64ED" w:rsidP="008F64ED"/>
    <w:p w:rsidR="008F64ED" w:rsidRDefault="00D456FA" w:rsidP="008F64ED">
      <w:pPr>
        <w:pStyle w:val="Ttulo2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726440</wp:posOffset>
            </wp:positionV>
            <wp:extent cx="1371600" cy="1401445"/>
            <wp:effectExtent l="0" t="0" r="0" b="8255"/>
            <wp:wrapSquare wrapText="bothSides"/>
            <wp:docPr id="3" name="Imagen 3" descr="Calaméo - Elementos en nuestro e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laméo - Elementos en nuestro entor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4ED">
        <w:t xml:space="preserve">2_ </w:t>
      </w:r>
      <w:r w:rsidR="008F64ED" w:rsidRPr="008F64ED">
        <w:t>Los elementos naturales del entorno geográfico son todos ellos que son exclusivamente naturales. Entre ellos se encuentra el relieve, el agua, el clima, el suelo, los minerales, la vegetación y la vida animal.</w:t>
      </w:r>
    </w:p>
    <w:p w:rsidR="00D456FA" w:rsidRDefault="00D456FA" w:rsidP="00D456FA"/>
    <w:p w:rsidR="00D456FA" w:rsidRDefault="00D456FA" w:rsidP="00D456FA"/>
    <w:p w:rsidR="00D456FA" w:rsidRDefault="00D456FA" w:rsidP="00D456FA"/>
    <w:p w:rsidR="00D456FA" w:rsidRDefault="00D456FA" w:rsidP="00D456FA"/>
    <w:p w:rsidR="00D456FA" w:rsidRDefault="00D456FA" w:rsidP="00D456FA"/>
    <w:p w:rsidR="00FD2A1B" w:rsidRDefault="00D456FA" w:rsidP="00D456FA">
      <w:pPr>
        <w:pStyle w:val="Ttulo2"/>
        <w:rPr>
          <w:color w:val="000000" w:themeColor="text1"/>
        </w:rPr>
      </w:pPr>
      <w:r>
        <w:t>3_</w:t>
      </w:r>
      <w:bookmarkStart w:id="0" w:name="_GoBack"/>
      <w:bookmarkEnd w:id="0"/>
      <w:r w:rsidR="00FD2A1B">
        <w:t>S</w:t>
      </w:r>
      <w:r w:rsidR="00FD2A1B">
        <w:rPr>
          <w:color w:val="000000" w:themeColor="text1"/>
        </w:rPr>
        <w:t xml:space="preserve">istema Operativo: Conjunto de </w:t>
      </w:r>
      <w:proofErr w:type="spellStart"/>
      <w:proofErr w:type="gramStart"/>
      <w:r w:rsidR="00FD2A1B">
        <w:rPr>
          <w:color w:val="000000" w:themeColor="text1"/>
        </w:rPr>
        <w:t>ordenes</w:t>
      </w:r>
      <w:proofErr w:type="spellEnd"/>
      <w:proofErr w:type="gramEnd"/>
      <w:r w:rsidR="00FD2A1B">
        <w:rPr>
          <w:color w:val="000000" w:themeColor="text1"/>
        </w:rPr>
        <w:t xml:space="preserve"> y programas que controlan los  procesos </w:t>
      </w:r>
      <w:proofErr w:type="spellStart"/>
      <w:r w:rsidR="00FD2A1B">
        <w:rPr>
          <w:color w:val="000000" w:themeColor="text1"/>
        </w:rPr>
        <w:t>basicos</w:t>
      </w:r>
      <w:proofErr w:type="spellEnd"/>
      <w:r w:rsidR="00FD2A1B">
        <w:rPr>
          <w:color w:val="000000" w:themeColor="text1"/>
        </w:rPr>
        <w:t xml:space="preserve"> de una computadora y permiten el funcionamiento de otros  programas.</w:t>
      </w:r>
    </w:p>
    <w:p w:rsidR="00FD2A1B" w:rsidRDefault="00FD2A1B" w:rsidP="00FD2A1B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:rsidR="00D456FA" w:rsidRDefault="00FD2A1B" w:rsidP="00FD2A1B">
      <w:pPr>
        <w:pStyle w:val="Ttulo2"/>
        <w:rPr>
          <w:color w:val="000000" w:themeColor="text1"/>
        </w:rPr>
      </w:pPr>
      <w:r>
        <w:rPr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4067175" cy="2752725"/>
            <wp:effectExtent l="19050" t="0" r="9525" b="0"/>
            <wp:docPr id="4" name="Imagen 1" descr="D:\Users\Secundaria\Downloads\descarga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7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1B" w:rsidRDefault="00FD2A1B" w:rsidP="00FD2A1B"/>
    <w:p w:rsidR="00FD2A1B" w:rsidRPr="00FD2A1B" w:rsidRDefault="00FD2A1B" w:rsidP="00FD2A1B">
      <w:pPr>
        <w:pStyle w:val="Ttulo2"/>
      </w:pPr>
      <w:r>
        <w:t>4_</w:t>
      </w:r>
      <w:r w:rsidR="000F1111">
        <w:rPr>
          <w:rFonts w:ascii="Arial" w:hAnsi="Arial" w:cs="Arial"/>
          <w:color w:val="4D5156"/>
          <w:sz w:val="21"/>
          <w:szCs w:val="21"/>
          <w:shd w:val="clear" w:color="auto" w:fill="FFFFFF"/>
        </w:rPr>
        <w:t>Al iniciar por primera vez la sesión en el </w:t>
      </w:r>
      <w:r w:rsidR="000F1111">
        <w:rPr>
          <w:rStyle w:val="nfasis"/>
          <w:rFonts w:ascii="Arial" w:hAnsi="Arial" w:cs="Arial"/>
          <w:b w:val="0"/>
          <w:bCs w:val="0"/>
          <w:i w:val="0"/>
          <w:iCs w:val="0"/>
          <w:color w:val="5F6368"/>
          <w:sz w:val="21"/>
          <w:szCs w:val="21"/>
          <w:shd w:val="clear" w:color="auto" w:fill="FFFFFF"/>
        </w:rPr>
        <w:t>escritorio</w:t>
      </w:r>
      <w:r w:rsidR="000F1111">
        <w:rPr>
          <w:rFonts w:ascii="Arial" w:hAnsi="Arial" w:cs="Arial"/>
          <w:color w:val="4D5156"/>
          <w:sz w:val="21"/>
          <w:szCs w:val="21"/>
          <w:shd w:val="clear" w:color="auto" w:fill="FFFFFF"/>
        </w:rPr>
        <w:t>, se verá la pantalla de arranque predeterminada, con paneles, ventanas y diversos iconos.</w:t>
      </w:r>
    </w:p>
    <w:p w:rsidR="000F1111" w:rsidRDefault="000F1111">
      <w:pPr>
        <w:pStyle w:val="Ttulo2"/>
        <w:rPr>
          <w:color w:val="000000" w:themeColor="text1"/>
        </w:rPr>
      </w:pPr>
      <w:r w:rsidRPr="000F1111">
        <w:rPr>
          <w:noProof/>
          <w:color w:val="000000" w:themeColor="text1"/>
          <w:lang w:val="es-ES" w:eastAsia="es-ES"/>
        </w:rPr>
        <w:drawing>
          <wp:inline distT="0" distB="0" distL="0" distR="0">
            <wp:extent cx="4924425" cy="2333625"/>
            <wp:effectExtent l="19050" t="0" r="9525" b="0"/>
            <wp:docPr id="6" name="Imagen 1" descr="D:\Users\Secundaria\Download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11" w:rsidRDefault="000F1111" w:rsidP="000F1111"/>
    <w:p w:rsidR="000F1111" w:rsidRDefault="000F1111" w:rsidP="000F1111">
      <w:pPr>
        <w:rPr>
          <w:rFonts w:asciiTheme="majorHAnsi" w:eastAsiaTheme="majorEastAsia" w:hAnsiTheme="majorHAnsi" w:cstheme="majorBidi"/>
          <w:sz w:val="26"/>
          <w:szCs w:val="26"/>
        </w:rPr>
      </w:pPr>
      <w:r>
        <w:t>5_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Habitualmente se diferencian dos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tipos de entorno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: el general y el específico. El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entorno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general son factores que afectan por igual a todas las empresas de una determinada región. Para conocer estos factores la análisis PEST (Político-legal, Económico, Sociocultural y Tecnológico).</w:t>
      </w:r>
      <w:r>
        <w:br w:type="page"/>
      </w:r>
    </w:p>
    <w:p w:rsidR="00FD2A1B" w:rsidRDefault="000F1111">
      <w:pPr>
        <w:pStyle w:val="Ttulo2"/>
        <w:rPr>
          <w:color w:val="000000" w:themeColor="text1"/>
        </w:rPr>
      </w:pPr>
      <w:r>
        <w:rPr>
          <w:noProof/>
          <w:color w:val="000000" w:themeColor="text1"/>
          <w:lang w:val="es-ES" w:eastAsia="es-ES"/>
        </w:rPr>
        <w:lastRenderedPageBreak/>
        <w:drawing>
          <wp:inline distT="0" distB="0" distL="0" distR="0">
            <wp:extent cx="5612130" cy="4339667"/>
            <wp:effectExtent l="19050" t="0" r="7620" b="0"/>
            <wp:docPr id="7" name="Imagen 2" descr="D:\Users\Secundaria\Downloads\entorno generaly especí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entorno generaly específico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11" w:rsidRDefault="000F1111" w:rsidP="000F1111"/>
    <w:p w:rsidR="000F1111" w:rsidRDefault="000F1111" w:rsidP="000F1111"/>
    <w:p w:rsidR="000F1111" w:rsidRPr="000F1111" w:rsidRDefault="000F1111" w:rsidP="000F1111">
      <w:pPr>
        <w:pStyle w:val="Ttulo"/>
      </w:pPr>
      <w:r>
        <w:t xml:space="preserve">                     </w:t>
      </w:r>
      <w:r>
        <w:rPr>
          <w:color w:val="FF0000"/>
        </w:rPr>
        <w:t>Actividad n 2</w:t>
      </w:r>
    </w:p>
    <w:p w:rsidR="000F1111" w:rsidRDefault="000F1111" w:rsidP="000F1111">
      <w:pPr>
        <w:pStyle w:val="Ttulo"/>
        <w:rPr>
          <w:rFonts w:ascii="Arial" w:hAnsi="Arial" w:cs="Arial"/>
          <w:color w:val="202124"/>
          <w:shd w:val="clear" w:color="auto" w:fill="FFFFFF"/>
        </w:rPr>
      </w:pPr>
    </w:p>
    <w:p w:rsidR="000F1111" w:rsidRDefault="000F1111" w:rsidP="000F1111">
      <w:pPr>
        <w:rPr>
          <w:rFonts w:eastAsiaTheme="majorEastAsia"/>
          <w:spacing w:val="5"/>
          <w:kern w:val="28"/>
          <w:sz w:val="52"/>
          <w:szCs w:val="52"/>
          <w:shd w:val="clear" w:color="auto" w:fill="FFFFFF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979805</wp:posOffset>
            </wp:positionV>
            <wp:extent cx="2466975" cy="1847850"/>
            <wp:effectExtent l="19050" t="0" r="9525" b="0"/>
            <wp:wrapSquare wrapText="bothSides"/>
            <wp:docPr id="8" name="Imagen 3" descr="D:\Users\Secundaria\Downloads\91-archivos-extensiones-programas-mue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91-archivos-extensiones-programas-muestr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>1_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 es un contenedor de información. La mayoría de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que se utilizan contienen información (datos) en un formato determinado: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documento</w:t>
      </w:r>
      <w:r>
        <w:rPr>
          <w:rFonts w:ascii="Arial" w:hAnsi="Arial" w:cs="Arial"/>
          <w:color w:val="202124"/>
          <w:shd w:val="clear" w:color="auto" w:fill="FFFFFF"/>
        </w:rPr>
        <w:t>, una hoja de cálculo, un gráfico. El formato es la disposición de los datos dentro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. El formato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 se conoce como tipo de datos.</w:t>
      </w:r>
      <w:r>
        <w:rPr>
          <w:shd w:val="clear" w:color="auto" w:fill="FFFFFF"/>
        </w:rPr>
        <w:br w:type="page"/>
      </w:r>
    </w:p>
    <w:p w:rsidR="000F1111" w:rsidRPr="000F1111" w:rsidRDefault="000F1111" w:rsidP="000F1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lastRenderedPageBreak/>
        <w:t>2_</w:t>
      </w:r>
      <w:r w:rsidRPr="000F111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t>Características</w:t>
      </w:r>
      <w:r w:rsidRPr="000F1111">
        <w:rPr>
          <w:rFonts w:ascii="Arial" w:eastAsia="Times New Roman" w:hAnsi="Arial" w:cs="Arial"/>
          <w:color w:val="202124"/>
          <w:sz w:val="24"/>
          <w:szCs w:val="24"/>
          <w:lang w:val="es-ES" w:eastAsia="es-ES"/>
        </w:rPr>
        <w:t> generales de un </w:t>
      </w:r>
      <w:r w:rsidRPr="000F1111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ES"/>
        </w:rPr>
        <w:t>archivo</w:t>
      </w:r>
    </w:p>
    <w:p w:rsidR="000F1111" w:rsidRDefault="000F1111" w:rsidP="000F1111">
      <w:pPr>
        <w:pStyle w:val="Ttulo"/>
        <w:rPr>
          <w:rFonts w:ascii="Arial" w:eastAsia="Times New Roman" w:hAnsi="Arial" w:cs="Arial"/>
          <w:color w:val="202124"/>
          <w:spacing w:val="0"/>
          <w:kern w:val="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color w:val="202124"/>
          <w:spacing w:val="0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1087120</wp:posOffset>
            </wp:positionV>
            <wp:extent cx="2466975" cy="1847850"/>
            <wp:effectExtent l="19050" t="0" r="9525" b="0"/>
            <wp:wrapSquare wrapText="bothSides"/>
            <wp:docPr id="9" name="Imagen 4" descr="D:\Users\Secundaria\Downloads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1111">
        <w:rPr>
          <w:rFonts w:ascii="Arial" w:eastAsia="Times New Roman" w:hAnsi="Arial" w:cs="Arial"/>
          <w:color w:val="202124"/>
          <w:spacing w:val="0"/>
          <w:kern w:val="0"/>
          <w:sz w:val="24"/>
          <w:szCs w:val="24"/>
          <w:lang w:val="es-ES" w:eastAsia="es-ES"/>
        </w:rPr>
        <w:t>En líneas generales, los </w:t>
      </w:r>
      <w:r w:rsidRPr="000F1111">
        <w:rPr>
          <w:rFonts w:ascii="Arial" w:eastAsia="Times New Roman" w:hAnsi="Arial" w:cs="Arial"/>
          <w:b/>
          <w:bCs/>
          <w:color w:val="202124"/>
          <w:spacing w:val="0"/>
          <w:kern w:val="0"/>
          <w:sz w:val="24"/>
          <w:szCs w:val="24"/>
          <w:lang w:val="es-ES" w:eastAsia="es-ES"/>
        </w:rPr>
        <w:t>archivos</w:t>
      </w:r>
      <w:r w:rsidRPr="000F1111">
        <w:rPr>
          <w:rFonts w:ascii="Arial" w:eastAsia="Times New Roman" w:hAnsi="Arial" w:cs="Arial"/>
          <w:color w:val="202124"/>
          <w:spacing w:val="0"/>
          <w:kern w:val="0"/>
          <w:sz w:val="24"/>
          <w:szCs w:val="24"/>
          <w:lang w:val="es-ES" w:eastAsia="es-ES"/>
        </w:rPr>
        <w:t> de un sistema informático son: Representables. Los </w:t>
      </w:r>
      <w:r w:rsidRPr="000F1111">
        <w:rPr>
          <w:rFonts w:ascii="Arial" w:eastAsia="Times New Roman" w:hAnsi="Arial" w:cs="Arial"/>
          <w:b/>
          <w:bCs/>
          <w:color w:val="202124"/>
          <w:spacing w:val="0"/>
          <w:kern w:val="0"/>
          <w:sz w:val="24"/>
          <w:szCs w:val="24"/>
          <w:lang w:val="es-ES" w:eastAsia="es-ES"/>
        </w:rPr>
        <w:t>archivos</w:t>
      </w:r>
      <w:r w:rsidRPr="000F1111">
        <w:rPr>
          <w:rFonts w:ascii="Arial" w:eastAsia="Times New Roman" w:hAnsi="Arial" w:cs="Arial"/>
          <w:color w:val="202124"/>
          <w:spacing w:val="0"/>
          <w:kern w:val="0"/>
          <w:sz w:val="24"/>
          <w:szCs w:val="24"/>
          <w:lang w:val="es-ES" w:eastAsia="es-ES"/>
        </w:rPr>
        <w:t> suelen tener un nombre de máximo 255 caracteres y suelen ser representados en sistemas operativos de interfaz gráfica (como Windows) por un ícono determinado. Únicos por directorio.</w:t>
      </w: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lang w:val="es-ES" w:eastAsia="es-ES"/>
        </w:rPr>
      </w:pPr>
    </w:p>
    <w:p w:rsidR="000F1111" w:rsidRDefault="000F1111" w:rsidP="000F111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890270</wp:posOffset>
            </wp:positionV>
            <wp:extent cx="2143125" cy="2143125"/>
            <wp:effectExtent l="19050" t="0" r="9525" b="0"/>
            <wp:wrapSquare wrapText="bothSides"/>
            <wp:docPr id="10" name="Imagen 5" descr="D:\Users\Secundaria\Downloads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4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ES" w:eastAsia="es-ES"/>
        </w:rPr>
        <w:t>3_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Básicamente una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carpeta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una ubicación virtual dentro d</w:t>
      </w:r>
    </w:p>
    <w:p w:rsidR="000F1111" w:rsidRDefault="000F111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br w:type="page"/>
      </w:r>
    </w:p>
    <w:p w:rsidR="000F1111" w:rsidRDefault="000F1111" w:rsidP="000F111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lastRenderedPageBreak/>
        <w:t>4_</w:t>
      </w:r>
      <w:r>
        <w:rPr>
          <w:rFonts w:ascii="Arial" w:hAnsi="Arial" w:cs="Arial"/>
          <w:color w:val="202124"/>
          <w:shd w:val="clear" w:color="auto" w:fill="FFFFFF"/>
        </w:rPr>
        <w:t>El Office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almacena texto y gráficos que copia o corta desde cualquier lugar y le permite pegar los elementos almacenados en cualquier otro archivo Office archivo. Esta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 xml:space="preserve"> la manera en que funciona en Word 2013 o 2016.                                                                                                                               </w:t>
      </w:r>
    </w:p>
    <w:p w:rsidR="000F1111" w:rsidRDefault="000F1111" w:rsidP="000F111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228600</wp:posOffset>
            </wp:positionV>
            <wp:extent cx="2762250" cy="1657350"/>
            <wp:effectExtent l="19050" t="0" r="0" b="0"/>
            <wp:wrapSquare wrapText="bothSides"/>
            <wp:docPr id="11" name="Imagen 6" descr="D:\Users\Secundaria\Downloads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1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111" w:rsidRDefault="000F1111" w:rsidP="000F1111">
      <w:pPr>
        <w:rPr>
          <w:rFonts w:ascii="Arial" w:hAnsi="Arial" w:cs="Arial"/>
          <w:color w:val="202124"/>
          <w:shd w:val="clear" w:color="auto" w:fill="FFFFFF"/>
        </w:rPr>
      </w:pPr>
    </w:p>
    <w:p w:rsidR="000F1111" w:rsidRDefault="000F1111" w:rsidP="000F1111">
      <w:pPr>
        <w:rPr>
          <w:rFonts w:ascii="Arial" w:hAnsi="Arial" w:cs="Arial"/>
          <w:color w:val="202124"/>
          <w:shd w:val="clear" w:color="auto" w:fill="FFFFFF"/>
        </w:rPr>
      </w:pPr>
    </w:p>
    <w:p w:rsidR="000F1111" w:rsidRDefault="000F1111" w:rsidP="000F1111">
      <w:pPr>
        <w:rPr>
          <w:rFonts w:ascii="Arial" w:hAnsi="Arial" w:cs="Arial"/>
          <w:color w:val="202124"/>
          <w:shd w:val="clear" w:color="auto" w:fill="FFFFFF"/>
        </w:rPr>
      </w:pPr>
    </w:p>
    <w:p w:rsidR="000F1111" w:rsidRPr="000F1111" w:rsidRDefault="000F1111" w:rsidP="000F1111">
      <w:pPr>
        <w:rPr>
          <w:rFonts w:ascii="Arial" w:hAnsi="Arial" w:cs="Arial"/>
          <w:color w:val="202124"/>
          <w:shd w:val="clear" w:color="auto" w:fill="FFFFFF"/>
        </w:rPr>
      </w:pPr>
    </w:p>
    <w:p w:rsidR="000F1111" w:rsidRDefault="000F111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0F1111" w:rsidRDefault="000F111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0F1111" w:rsidRDefault="000F111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0F1111" w:rsidRDefault="000F111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D5156"/>
          <w:sz w:val="21"/>
          <w:szCs w:val="21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1093470</wp:posOffset>
            </wp:positionV>
            <wp:extent cx="3057525" cy="1495425"/>
            <wp:effectExtent l="19050" t="0" r="9525" b="0"/>
            <wp:wrapSquare wrapText="bothSides"/>
            <wp:docPr id="12" name="Imagen 7" descr="D:\Users\Secundaria\Downloads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5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5_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es un elemento primordial en cualquier sistema de cómputo, ya que su finalidad es la de organizar y controlar los archivos y carpetas de los distintos sistemas de almacenamiento que utilizamos.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br w:type="page"/>
      </w:r>
    </w:p>
    <w:p w:rsidR="000F1111" w:rsidRPr="000F1111" w:rsidRDefault="000F1111" w:rsidP="000F1111">
      <w:pPr>
        <w:rPr>
          <w:lang w:val="es-ES" w:eastAsia="es-ES"/>
        </w:rPr>
      </w:pPr>
      <w:proofErr w:type="spellStart"/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lastRenderedPageBreak/>
        <w:t>e</w:t>
      </w:r>
      <w:proofErr w:type="spellEnd"/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la estructura de archivos de la computadora, en donde se almacenan archivos de todo tipo</w:t>
      </w:r>
    </w:p>
    <w:sectPr w:rsidR="000F1111" w:rsidRPr="000F1111" w:rsidSect="00343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11" w:rsidRDefault="000F1111" w:rsidP="00574310">
      <w:pPr>
        <w:spacing w:after="0" w:line="240" w:lineRule="auto"/>
      </w:pPr>
      <w:r>
        <w:separator/>
      </w:r>
    </w:p>
  </w:endnote>
  <w:endnote w:type="continuationSeparator" w:id="1">
    <w:p w:rsidR="000F1111" w:rsidRDefault="000F1111" w:rsidP="0057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11" w:rsidRDefault="000F1111" w:rsidP="00574310">
      <w:pPr>
        <w:spacing w:after="0" w:line="240" w:lineRule="auto"/>
      </w:pPr>
      <w:r>
        <w:separator/>
      </w:r>
    </w:p>
  </w:footnote>
  <w:footnote w:type="continuationSeparator" w:id="1">
    <w:p w:rsidR="000F1111" w:rsidRDefault="000F1111" w:rsidP="00574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310"/>
    <w:rsid w:val="000F1111"/>
    <w:rsid w:val="00343826"/>
    <w:rsid w:val="00574310"/>
    <w:rsid w:val="008F64ED"/>
    <w:rsid w:val="00A45B8E"/>
    <w:rsid w:val="00AF78C0"/>
    <w:rsid w:val="00D456FA"/>
    <w:rsid w:val="00FD2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26"/>
  </w:style>
  <w:style w:type="paragraph" w:styleId="Ttulo1">
    <w:name w:val="heading 1"/>
    <w:basedOn w:val="Normal"/>
    <w:next w:val="Normal"/>
    <w:link w:val="Ttulo1Car"/>
    <w:uiPriority w:val="9"/>
    <w:qFormat/>
    <w:rsid w:val="00574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43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31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74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74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310"/>
  </w:style>
  <w:style w:type="paragraph" w:styleId="Piedepgina">
    <w:name w:val="footer"/>
    <w:basedOn w:val="Normal"/>
    <w:link w:val="PiedepginaCar"/>
    <w:uiPriority w:val="99"/>
    <w:unhideWhenUsed/>
    <w:rsid w:val="00574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310"/>
  </w:style>
  <w:style w:type="paragraph" w:styleId="Ttulo">
    <w:name w:val="Title"/>
    <w:basedOn w:val="Normal"/>
    <w:next w:val="Normal"/>
    <w:link w:val="TtuloCar"/>
    <w:uiPriority w:val="10"/>
    <w:qFormat/>
    <w:rsid w:val="005743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43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74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0F1111"/>
    <w:rPr>
      <w:i/>
      <w:iCs/>
    </w:rPr>
  </w:style>
  <w:style w:type="character" w:customStyle="1" w:styleId="hgkelc">
    <w:name w:val="hgkelc"/>
    <w:basedOn w:val="Fuentedeprrafopredeter"/>
    <w:rsid w:val="000F1111"/>
  </w:style>
  <w:style w:type="character" w:customStyle="1" w:styleId="kx21rb">
    <w:name w:val="kx21rb"/>
    <w:basedOn w:val="Fuentedeprrafopredeter"/>
    <w:rsid w:val="000F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4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43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31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74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74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310"/>
  </w:style>
  <w:style w:type="paragraph" w:styleId="Piedepgina">
    <w:name w:val="footer"/>
    <w:basedOn w:val="Normal"/>
    <w:link w:val="PiedepginaCar"/>
    <w:uiPriority w:val="99"/>
    <w:unhideWhenUsed/>
    <w:rsid w:val="00574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310"/>
  </w:style>
  <w:style w:type="paragraph" w:styleId="Ttulo">
    <w:name w:val="Title"/>
    <w:basedOn w:val="Normal"/>
    <w:next w:val="Normal"/>
    <w:link w:val="TtuloCar"/>
    <w:uiPriority w:val="10"/>
    <w:qFormat/>
    <w:rsid w:val="005743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43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74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8FB7-B5B6-415E-98B6-CC85723B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Secundaria</cp:lastModifiedBy>
  <cp:revision>3</cp:revision>
  <dcterms:created xsi:type="dcterms:W3CDTF">2022-06-16T18:29:00Z</dcterms:created>
  <dcterms:modified xsi:type="dcterms:W3CDTF">2022-06-23T18:34:00Z</dcterms:modified>
</cp:coreProperties>
</file>