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5F3" w:rsidRDefault="00A505F3">
      <w:pPr>
        <w:widowControl w:val="0"/>
        <w:pBdr>
          <w:top w:val="nil"/>
          <w:left w:val="nil"/>
          <w:bottom w:val="nil"/>
          <w:right w:val="nil"/>
          <w:between w:val="nil"/>
        </w:pBdr>
        <w:spacing w:after="0"/>
      </w:pPr>
    </w:p>
    <w:p w:rsidR="00A505F3" w:rsidRDefault="00593C3E">
      <w:pPr>
        <w:rPr>
          <w:rFonts w:ascii="Impact" w:eastAsia="Impact" w:hAnsi="Impact" w:cs="Impact"/>
          <w:sz w:val="48"/>
          <w:szCs w:val="48"/>
        </w:rPr>
      </w:pPr>
      <w:r>
        <w:rPr>
          <w:rFonts w:ascii="Impact" w:eastAsia="Impact" w:hAnsi="Impact" w:cs="Impact"/>
          <w:sz w:val="48"/>
          <w:szCs w:val="48"/>
        </w:rPr>
        <w:t>Resumen de Visita a Mina a Gualcamayo</w:t>
      </w:r>
    </w:p>
    <w:p w:rsidR="00A505F3" w:rsidRDefault="00593C3E">
      <w:pPr>
        <w:rPr>
          <w:rFonts w:ascii="Impact" w:eastAsia="Impact" w:hAnsi="Impact" w:cs="Impact"/>
          <w:sz w:val="48"/>
          <w:szCs w:val="48"/>
        </w:rPr>
      </w:pPr>
      <w:r>
        <w:rPr>
          <w:rFonts w:ascii="Impact" w:eastAsia="Impact" w:hAnsi="Impact" w:cs="Impact"/>
          <w:noProof/>
          <w:sz w:val="48"/>
          <w:szCs w:val="48"/>
        </w:rPr>
        <w:drawing>
          <wp:inline distT="114300" distB="114300" distL="114300" distR="114300">
            <wp:extent cx="5399730" cy="2705100"/>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399730" cy="2705100"/>
                    </a:xfrm>
                    <a:prstGeom prst="rect">
                      <a:avLst/>
                    </a:prstGeom>
                    <a:ln/>
                  </pic:spPr>
                </pic:pic>
              </a:graphicData>
            </a:graphic>
          </wp:inline>
        </w:drawing>
      </w:r>
    </w:p>
    <w:p w:rsidR="00A505F3" w:rsidRDefault="00593C3E">
      <w:pPr>
        <w:rPr>
          <w:rFonts w:ascii="Impact" w:eastAsia="Impact" w:hAnsi="Impact" w:cs="Impact"/>
          <w:sz w:val="48"/>
          <w:szCs w:val="48"/>
        </w:rPr>
      </w:pPr>
      <w:r>
        <w:rPr>
          <w:rFonts w:ascii="Impact" w:eastAsia="Impact" w:hAnsi="Impact" w:cs="Impact"/>
          <w:sz w:val="48"/>
          <w:szCs w:val="48"/>
        </w:rPr>
        <w:t xml:space="preserve">       “Practicas </w:t>
      </w:r>
      <w:proofErr w:type="spellStart"/>
      <w:r>
        <w:rPr>
          <w:rFonts w:ascii="Impact" w:eastAsia="Impact" w:hAnsi="Impact" w:cs="Impact"/>
          <w:sz w:val="48"/>
          <w:szCs w:val="48"/>
        </w:rPr>
        <w:t>Profesionalizantes</w:t>
      </w:r>
      <w:proofErr w:type="spellEnd"/>
      <w:r>
        <w:rPr>
          <w:rFonts w:ascii="Impact" w:eastAsia="Impact" w:hAnsi="Impact" w:cs="Impact"/>
          <w:sz w:val="48"/>
          <w:szCs w:val="48"/>
        </w:rPr>
        <w:t>”</w:t>
      </w:r>
    </w:p>
    <w:p w:rsidR="00A505F3" w:rsidRDefault="00593C3E">
      <w:pPr>
        <w:rPr>
          <w:sz w:val="28"/>
          <w:szCs w:val="28"/>
        </w:rPr>
      </w:pPr>
      <w:bookmarkStart w:id="0" w:name="_heading=h.6h6nv0a8tr7o" w:colFirst="0" w:colLast="0"/>
      <w:bookmarkEnd w:id="0"/>
      <w:r>
        <w:rPr>
          <w:sz w:val="28"/>
          <w:szCs w:val="28"/>
          <w:u w:val="single"/>
        </w:rPr>
        <w:t>Integrantes</w:t>
      </w:r>
      <w:r>
        <w:rPr>
          <w:sz w:val="28"/>
          <w:szCs w:val="28"/>
        </w:rPr>
        <w:t>: -Ormeño Dante</w:t>
      </w:r>
    </w:p>
    <w:p w:rsidR="00A505F3" w:rsidRDefault="00593C3E">
      <w:pPr>
        <w:rPr>
          <w:sz w:val="28"/>
          <w:szCs w:val="28"/>
        </w:rPr>
      </w:pPr>
      <w:r>
        <w:rPr>
          <w:sz w:val="28"/>
          <w:szCs w:val="28"/>
        </w:rPr>
        <w:t xml:space="preserve">                       -Cerdera Abril</w:t>
      </w:r>
    </w:p>
    <w:p w:rsidR="00A505F3" w:rsidRDefault="00A505F3"/>
    <w:p w:rsidR="00A505F3" w:rsidRDefault="00A505F3">
      <w:pPr>
        <w:rPr>
          <w:sz w:val="40"/>
          <w:szCs w:val="40"/>
        </w:rPr>
      </w:pPr>
    </w:p>
    <w:p w:rsidR="00A505F3" w:rsidRDefault="00A505F3">
      <w:pPr>
        <w:rPr>
          <w:sz w:val="40"/>
          <w:szCs w:val="40"/>
        </w:rPr>
      </w:pPr>
    </w:p>
    <w:p w:rsidR="00A505F3" w:rsidRDefault="00A505F3">
      <w:pPr>
        <w:rPr>
          <w:sz w:val="40"/>
          <w:szCs w:val="40"/>
        </w:rPr>
      </w:pPr>
    </w:p>
    <w:p w:rsidR="00A505F3" w:rsidRDefault="00A505F3">
      <w:pPr>
        <w:rPr>
          <w:sz w:val="40"/>
          <w:szCs w:val="40"/>
        </w:rPr>
      </w:pPr>
    </w:p>
    <w:p w:rsidR="00A505F3" w:rsidRDefault="00A505F3">
      <w:pPr>
        <w:rPr>
          <w:sz w:val="40"/>
          <w:szCs w:val="40"/>
        </w:rPr>
      </w:pPr>
    </w:p>
    <w:p w:rsidR="00A505F3" w:rsidRDefault="00A505F3">
      <w:pPr>
        <w:rPr>
          <w:sz w:val="40"/>
          <w:szCs w:val="40"/>
        </w:rPr>
      </w:pPr>
    </w:p>
    <w:p w:rsidR="00A505F3" w:rsidRDefault="00A505F3">
      <w:pPr>
        <w:rPr>
          <w:sz w:val="40"/>
          <w:szCs w:val="40"/>
        </w:rPr>
      </w:pPr>
    </w:p>
    <w:p w:rsidR="00B40A2B" w:rsidRDefault="00B40A2B">
      <w:pPr>
        <w:rPr>
          <w:sz w:val="40"/>
          <w:szCs w:val="40"/>
        </w:rPr>
      </w:pPr>
    </w:p>
    <w:p w:rsidR="00A505F3" w:rsidRPr="00B40A2B" w:rsidRDefault="00593C3E">
      <w:pPr>
        <w:rPr>
          <w:rFonts w:ascii="Arial" w:hAnsi="Arial" w:cs="Arial"/>
        </w:rPr>
      </w:pPr>
      <w:r w:rsidRPr="00B40A2B">
        <w:rPr>
          <w:rFonts w:ascii="Arial" w:hAnsi="Arial" w:cs="Arial"/>
        </w:rPr>
        <w:lastRenderedPageBreak/>
        <w:t xml:space="preserve">El día 26 de mayo del presente año los alumnos de 7mo año del colegio fueron a visitar la mina Gualcamayo para ver cómo funcionaba y qué trabajos se realizaban. Los alumnos se reunieron en la entrada del colegio a las 5:30hs para empezar el viaje, fuimos por ruta 40 hasta el límite con la Rioja en Jáchal donde nos detuvimos en la garita de seguridad donde nos recibió Zulema que una empleada que se encarga de la parte de comunicación. </w:t>
      </w:r>
      <w:r w:rsidR="00DF4CFD" w:rsidRPr="00B40A2B">
        <w:rPr>
          <w:rFonts w:ascii="Arial" w:hAnsi="Arial" w:cs="Arial"/>
        </w:rPr>
        <w:t>Nos</w:t>
      </w:r>
      <w:r w:rsidRPr="00B40A2B">
        <w:rPr>
          <w:rFonts w:ascii="Arial" w:hAnsi="Arial" w:cs="Arial"/>
        </w:rPr>
        <w:t xml:space="preserve"> dieron una credencial, pasamos por un escáner donde observan si no llevaban bebidas alcohólicas, sustancias o armas punzantes u de fuego. Luego nos entregaron bolsas donde estaban los elementos de seguridad para entrar en la mina.</w:t>
      </w:r>
    </w:p>
    <w:p w:rsidR="00A505F3" w:rsidRPr="00B40A2B" w:rsidRDefault="00593C3E">
      <w:pPr>
        <w:keepNext/>
        <w:rPr>
          <w:rFonts w:ascii="Arial" w:hAnsi="Arial" w:cs="Arial"/>
        </w:rPr>
      </w:pPr>
      <w:r w:rsidRPr="00B40A2B">
        <w:rPr>
          <w:rFonts w:ascii="Arial" w:hAnsi="Arial" w:cs="Arial"/>
          <w:noProof/>
        </w:rPr>
        <w:drawing>
          <wp:inline distT="0" distB="0" distL="0" distR="0">
            <wp:extent cx="2308251" cy="3087963"/>
            <wp:effectExtent l="0" t="0" r="0" b="0"/>
            <wp:docPr id="32" name="image2.jpg" descr="d:\Users\Secundaria\Desktop\Nueva carpeta\IMG-20220610-WA0002.jpg"/>
            <wp:cNvGraphicFramePr/>
            <a:graphic xmlns:a="http://schemas.openxmlformats.org/drawingml/2006/main">
              <a:graphicData uri="http://schemas.openxmlformats.org/drawingml/2006/picture">
                <pic:pic xmlns:pic="http://schemas.openxmlformats.org/drawingml/2006/picture">
                  <pic:nvPicPr>
                    <pic:cNvPr id="0" name="image2.jpg" descr="d:\Users\Secundaria\Desktop\Nueva carpeta\IMG-20220610-WA0002.jpg"/>
                    <pic:cNvPicPr preferRelativeResize="0"/>
                  </pic:nvPicPr>
                  <pic:blipFill>
                    <a:blip r:embed="rId10" cstate="print"/>
                    <a:srcRect/>
                    <a:stretch>
                      <a:fillRect/>
                    </a:stretch>
                  </pic:blipFill>
                  <pic:spPr>
                    <a:xfrm>
                      <a:off x="0" y="0"/>
                      <a:ext cx="2308251" cy="3087963"/>
                    </a:xfrm>
                    <a:prstGeom prst="rect">
                      <a:avLst/>
                    </a:prstGeom>
                    <a:ln/>
                  </pic:spPr>
                </pic:pic>
              </a:graphicData>
            </a:graphic>
          </wp:inline>
        </w:drawing>
      </w:r>
    </w:p>
    <w:p w:rsidR="00A505F3" w:rsidRPr="00B40A2B" w:rsidRDefault="00593C3E">
      <w:pPr>
        <w:pBdr>
          <w:top w:val="nil"/>
          <w:left w:val="nil"/>
          <w:bottom w:val="nil"/>
          <w:right w:val="nil"/>
          <w:between w:val="nil"/>
        </w:pBdr>
        <w:spacing w:line="240" w:lineRule="auto"/>
        <w:rPr>
          <w:rFonts w:ascii="Arial" w:hAnsi="Arial" w:cs="Arial"/>
          <w:b/>
          <w:color w:val="4F81BD"/>
        </w:rPr>
      </w:pPr>
      <w:r w:rsidRPr="00B40A2B">
        <w:rPr>
          <w:rFonts w:ascii="Arial" w:hAnsi="Arial" w:cs="Arial"/>
          <w:b/>
          <w:color w:val="4F81BD"/>
        </w:rPr>
        <w:t>Figura 1.Entrada de mina 1</w:t>
      </w:r>
    </w:p>
    <w:p w:rsidR="00A505F3" w:rsidRPr="00B40A2B" w:rsidRDefault="00593C3E">
      <w:pPr>
        <w:keepNext/>
        <w:rPr>
          <w:rFonts w:ascii="Arial" w:hAnsi="Arial" w:cs="Arial"/>
        </w:rPr>
      </w:pPr>
      <w:r w:rsidRPr="00B40A2B">
        <w:rPr>
          <w:rFonts w:ascii="Arial" w:hAnsi="Arial" w:cs="Arial"/>
          <w:noProof/>
        </w:rPr>
        <w:drawing>
          <wp:inline distT="0" distB="0" distL="0" distR="0">
            <wp:extent cx="3873527" cy="2137118"/>
            <wp:effectExtent l="0" t="0" r="0" b="0"/>
            <wp:docPr id="35" name="image5.jpg" descr="d:\Users\Secundaria\Desktop\Nueva carpeta\IMG-20220610-WA0030.jpg"/>
            <wp:cNvGraphicFramePr/>
            <a:graphic xmlns:a="http://schemas.openxmlformats.org/drawingml/2006/main">
              <a:graphicData uri="http://schemas.openxmlformats.org/drawingml/2006/picture">
                <pic:pic xmlns:pic="http://schemas.openxmlformats.org/drawingml/2006/picture">
                  <pic:nvPicPr>
                    <pic:cNvPr id="0" name="image5.jpg" descr="d:\Users\Secundaria\Desktop\Nueva carpeta\IMG-20220610-WA0030.jpg"/>
                    <pic:cNvPicPr preferRelativeResize="0"/>
                  </pic:nvPicPr>
                  <pic:blipFill>
                    <a:blip r:embed="rId11"/>
                    <a:srcRect/>
                    <a:stretch>
                      <a:fillRect/>
                    </a:stretch>
                  </pic:blipFill>
                  <pic:spPr>
                    <a:xfrm>
                      <a:off x="0" y="0"/>
                      <a:ext cx="3873527" cy="2137118"/>
                    </a:xfrm>
                    <a:prstGeom prst="rect">
                      <a:avLst/>
                    </a:prstGeom>
                    <a:ln/>
                  </pic:spPr>
                </pic:pic>
              </a:graphicData>
            </a:graphic>
          </wp:inline>
        </w:drawing>
      </w:r>
    </w:p>
    <w:p w:rsidR="00A505F3" w:rsidRPr="00B40A2B" w:rsidRDefault="00B40A2B">
      <w:pPr>
        <w:pBdr>
          <w:top w:val="nil"/>
          <w:left w:val="nil"/>
          <w:bottom w:val="nil"/>
          <w:right w:val="nil"/>
          <w:between w:val="nil"/>
        </w:pBdr>
        <w:spacing w:line="240" w:lineRule="auto"/>
        <w:rPr>
          <w:rFonts w:ascii="Arial" w:hAnsi="Arial" w:cs="Arial"/>
          <w:b/>
          <w:color w:val="4F81BD"/>
        </w:rPr>
      </w:pPr>
      <w:proofErr w:type="gramStart"/>
      <w:r>
        <w:rPr>
          <w:rFonts w:ascii="Arial" w:hAnsi="Arial" w:cs="Arial"/>
          <w:b/>
          <w:color w:val="4F81BD"/>
        </w:rPr>
        <w:t>Figura</w:t>
      </w:r>
      <w:proofErr w:type="gramEnd"/>
      <w:r w:rsidR="00593C3E" w:rsidRPr="00B40A2B">
        <w:rPr>
          <w:rFonts w:ascii="Arial" w:hAnsi="Arial" w:cs="Arial"/>
          <w:b/>
          <w:color w:val="4F81BD"/>
        </w:rPr>
        <w:t xml:space="preserve"> </w:t>
      </w:r>
      <w:r w:rsidRPr="00B40A2B">
        <w:rPr>
          <w:rFonts w:ascii="Arial" w:hAnsi="Arial" w:cs="Arial"/>
          <w:b/>
          <w:color w:val="4F81BD"/>
        </w:rPr>
        <w:t>2 interiores de la garita</w:t>
      </w:r>
      <w:r w:rsidR="00593C3E" w:rsidRPr="00B40A2B">
        <w:rPr>
          <w:rFonts w:ascii="Arial" w:hAnsi="Arial" w:cs="Arial"/>
          <w:b/>
          <w:color w:val="4F81BD"/>
        </w:rPr>
        <w:t xml:space="preserve"> 1</w:t>
      </w:r>
    </w:p>
    <w:p w:rsidR="00A505F3" w:rsidRPr="00B40A2B" w:rsidRDefault="00593C3E">
      <w:pPr>
        <w:rPr>
          <w:rFonts w:ascii="Arial" w:hAnsi="Arial" w:cs="Arial"/>
        </w:rPr>
      </w:pPr>
      <w:r w:rsidRPr="00B40A2B">
        <w:rPr>
          <w:rFonts w:ascii="Arial" w:hAnsi="Arial" w:cs="Arial"/>
        </w:rPr>
        <w:t xml:space="preserve">En colectivo fuimos al campamento río donde nos dieron una charla de los distintos trabajos que se realizaban en la mina, ahí hablaron de los dueños de la mina que eran </w:t>
      </w:r>
      <w:r w:rsidRPr="00B40A2B">
        <w:rPr>
          <w:rFonts w:ascii="Arial" w:hAnsi="Arial" w:cs="Arial"/>
        </w:rPr>
        <w:lastRenderedPageBreak/>
        <w:t>mineros S.A que es una empresa colombiana. Luego de la charla nos dieron un desayuno, explicaron un poco de los uniformes de los trabajos de los empleados.</w:t>
      </w:r>
    </w:p>
    <w:p w:rsidR="00A505F3" w:rsidRPr="00B40A2B" w:rsidRDefault="00593C3E">
      <w:pPr>
        <w:keepNext/>
        <w:rPr>
          <w:rFonts w:ascii="Arial" w:hAnsi="Arial" w:cs="Arial"/>
        </w:rPr>
      </w:pPr>
      <w:r w:rsidRPr="00B40A2B">
        <w:rPr>
          <w:rFonts w:ascii="Arial" w:hAnsi="Arial" w:cs="Arial"/>
          <w:noProof/>
        </w:rPr>
        <w:drawing>
          <wp:inline distT="0" distB="0" distL="0" distR="0">
            <wp:extent cx="5961948" cy="4456557"/>
            <wp:effectExtent l="0" t="0" r="0" b="0"/>
            <wp:docPr id="34" name="image9.jpg" descr="d:\Users\Secundaria\Desktop\Nueva carpeta\IMG-20220610-WA0022.jpg"/>
            <wp:cNvGraphicFramePr/>
            <a:graphic xmlns:a="http://schemas.openxmlformats.org/drawingml/2006/main">
              <a:graphicData uri="http://schemas.openxmlformats.org/drawingml/2006/picture">
                <pic:pic xmlns:pic="http://schemas.openxmlformats.org/drawingml/2006/picture">
                  <pic:nvPicPr>
                    <pic:cNvPr id="0" name="image9.jpg" descr="d:\Users\Secundaria\Desktop\Nueva carpeta\IMG-20220610-WA0022.jpg"/>
                    <pic:cNvPicPr preferRelativeResize="0"/>
                  </pic:nvPicPr>
                  <pic:blipFill>
                    <a:blip r:embed="rId12"/>
                    <a:srcRect/>
                    <a:stretch>
                      <a:fillRect/>
                    </a:stretch>
                  </pic:blipFill>
                  <pic:spPr>
                    <a:xfrm>
                      <a:off x="0" y="0"/>
                      <a:ext cx="5961948" cy="4456557"/>
                    </a:xfrm>
                    <a:prstGeom prst="rect">
                      <a:avLst/>
                    </a:prstGeom>
                    <a:ln/>
                  </pic:spPr>
                </pic:pic>
              </a:graphicData>
            </a:graphic>
          </wp:inline>
        </w:drawing>
      </w:r>
    </w:p>
    <w:p w:rsidR="00A505F3" w:rsidRPr="00B40A2B" w:rsidRDefault="00593C3E">
      <w:pPr>
        <w:pBdr>
          <w:top w:val="nil"/>
          <w:left w:val="nil"/>
          <w:bottom w:val="nil"/>
          <w:right w:val="nil"/>
          <w:between w:val="nil"/>
        </w:pBdr>
        <w:spacing w:line="240" w:lineRule="auto"/>
        <w:rPr>
          <w:rFonts w:ascii="Arial" w:hAnsi="Arial" w:cs="Arial"/>
          <w:b/>
          <w:color w:val="4F81BD"/>
        </w:rPr>
      </w:pPr>
      <w:r w:rsidRPr="00B40A2B">
        <w:rPr>
          <w:rFonts w:ascii="Arial" w:hAnsi="Arial" w:cs="Arial"/>
          <w:b/>
          <w:color w:val="4F81BD"/>
        </w:rPr>
        <w:t xml:space="preserve">Figura 3.Campamento Rio </w:t>
      </w:r>
      <w:r w:rsidRPr="00B40A2B">
        <w:rPr>
          <w:rFonts w:ascii="Arial" w:hAnsi="Arial" w:cs="Arial"/>
          <w:noProof/>
        </w:rPr>
        <w:drawing>
          <wp:anchor distT="0" distB="0" distL="0" distR="0" simplePos="0" relativeHeight="251658240" behindDoc="0" locked="0" layoutInCell="1" allowOverlap="1">
            <wp:simplePos x="0" y="0"/>
            <wp:positionH relativeFrom="column">
              <wp:posOffset>0</wp:posOffset>
            </wp:positionH>
            <wp:positionV relativeFrom="paragraph">
              <wp:posOffset>209550</wp:posOffset>
            </wp:positionV>
            <wp:extent cx="4372928" cy="2562225"/>
            <wp:effectExtent l="0" t="0" r="0" b="0"/>
            <wp:wrapNone/>
            <wp:docPr id="30" name="image4.jpg" descr="d:\Users\Secundaria\Desktop\Nueva carpeta\IMG-20220610-WA0005.jpg"/>
            <wp:cNvGraphicFramePr/>
            <a:graphic xmlns:a="http://schemas.openxmlformats.org/drawingml/2006/main">
              <a:graphicData uri="http://schemas.openxmlformats.org/drawingml/2006/picture">
                <pic:pic xmlns:pic="http://schemas.openxmlformats.org/drawingml/2006/picture">
                  <pic:nvPicPr>
                    <pic:cNvPr id="0" name="image4.jpg" descr="d:\Users\Secundaria\Desktop\Nueva carpeta\IMG-20220610-WA0005.jpg"/>
                    <pic:cNvPicPr preferRelativeResize="0"/>
                  </pic:nvPicPr>
                  <pic:blipFill>
                    <a:blip r:embed="rId13"/>
                    <a:srcRect b="18826"/>
                    <a:stretch>
                      <a:fillRect/>
                    </a:stretch>
                  </pic:blipFill>
                  <pic:spPr>
                    <a:xfrm>
                      <a:off x="0" y="0"/>
                      <a:ext cx="4372928" cy="2562225"/>
                    </a:xfrm>
                    <a:prstGeom prst="rect">
                      <a:avLst/>
                    </a:prstGeom>
                    <a:ln/>
                  </pic:spPr>
                </pic:pic>
              </a:graphicData>
            </a:graphic>
          </wp:anchor>
        </w:drawing>
      </w:r>
    </w:p>
    <w:p w:rsidR="00A505F3" w:rsidRPr="00B40A2B" w:rsidRDefault="00A505F3">
      <w:pPr>
        <w:rPr>
          <w:rFonts w:ascii="Arial" w:hAnsi="Arial" w:cs="Arial"/>
        </w:rPr>
      </w:pPr>
    </w:p>
    <w:p w:rsidR="00A505F3" w:rsidRPr="00B40A2B" w:rsidRDefault="00A505F3">
      <w:pPr>
        <w:keepNext/>
        <w:rPr>
          <w:rFonts w:ascii="Arial" w:hAnsi="Arial" w:cs="Arial"/>
        </w:rPr>
      </w:pPr>
    </w:p>
    <w:p w:rsidR="00A505F3" w:rsidRPr="00B40A2B" w:rsidRDefault="00A505F3">
      <w:pPr>
        <w:keepNext/>
        <w:rPr>
          <w:rFonts w:ascii="Arial" w:hAnsi="Arial" w:cs="Arial"/>
        </w:rPr>
      </w:pPr>
    </w:p>
    <w:p w:rsidR="00A505F3" w:rsidRPr="00B40A2B" w:rsidRDefault="00A505F3">
      <w:pPr>
        <w:keepNext/>
        <w:rPr>
          <w:rFonts w:ascii="Arial" w:hAnsi="Arial" w:cs="Arial"/>
        </w:rPr>
      </w:pPr>
    </w:p>
    <w:p w:rsidR="00A505F3" w:rsidRPr="00B40A2B" w:rsidRDefault="00A505F3">
      <w:pPr>
        <w:keepNext/>
        <w:rPr>
          <w:rFonts w:ascii="Arial" w:hAnsi="Arial" w:cs="Arial"/>
        </w:rPr>
      </w:pPr>
    </w:p>
    <w:p w:rsidR="00A505F3" w:rsidRPr="00B40A2B" w:rsidRDefault="00A505F3">
      <w:pPr>
        <w:keepNext/>
        <w:rPr>
          <w:rFonts w:ascii="Arial" w:hAnsi="Arial" w:cs="Arial"/>
        </w:rPr>
      </w:pPr>
    </w:p>
    <w:p w:rsidR="00A505F3" w:rsidRPr="00B40A2B" w:rsidRDefault="00A505F3">
      <w:pPr>
        <w:keepNext/>
        <w:rPr>
          <w:rFonts w:ascii="Arial" w:hAnsi="Arial" w:cs="Arial"/>
        </w:rPr>
      </w:pPr>
    </w:p>
    <w:p w:rsidR="00A505F3" w:rsidRPr="00B40A2B" w:rsidRDefault="00A505F3">
      <w:pPr>
        <w:keepNext/>
        <w:rPr>
          <w:rFonts w:ascii="Arial" w:hAnsi="Arial" w:cs="Arial"/>
        </w:rPr>
      </w:pPr>
    </w:p>
    <w:p w:rsidR="00A505F3" w:rsidRPr="00B40A2B" w:rsidRDefault="00593C3E">
      <w:pPr>
        <w:pBdr>
          <w:top w:val="nil"/>
          <w:left w:val="nil"/>
          <w:bottom w:val="nil"/>
          <w:right w:val="nil"/>
          <w:between w:val="nil"/>
        </w:pBdr>
        <w:spacing w:line="240" w:lineRule="auto"/>
        <w:rPr>
          <w:rFonts w:ascii="Arial" w:hAnsi="Arial" w:cs="Arial"/>
          <w:b/>
          <w:color w:val="4F81BD"/>
        </w:rPr>
      </w:pPr>
      <w:r w:rsidRPr="00B40A2B">
        <w:rPr>
          <w:rFonts w:ascii="Arial" w:hAnsi="Arial" w:cs="Arial"/>
          <w:b/>
          <w:color w:val="4F81BD"/>
        </w:rPr>
        <w:t xml:space="preserve">Figura 4.Lugar de la reunión </w:t>
      </w:r>
    </w:p>
    <w:p w:rsidR="00A505F3" w:rsidRPr="00B40A2B" w:rsidRDefault="00593C3E">
      <w:pPr>
        <w:keepNext/>
        <w:rPr>
          <w:rFonts w:ascii="Arial" w:hAnsi="Arial" w:cs="Arial"/>
        </w:rPr>
      </w:pPr>
      <w:r w:rsidRPr="00B40A2B">
        <w:rPr>
          <w:rFonts w:ascii="Arial" w:hAnsi="Arial" w:cs="Arial"/>
          <w:noProof/>
        </w:rPr>
        <w:lastRenderedPageBreak/>
        <w:drawing>
          <wp:inline distT="0" distB="0" distL="0" distR="0">
            <wp:extent cx="4114800" cy="4639376"/>
            <wp:effectExtent l="0" t="0" r="0" b="0"/>
            <wp:docPr id="36" name="image7.jpg" descr="d:\Users\Secundaria\Desktop\Nueva carpeta\IMG-20220610-WA0023.jpg"/>
            <wp:cNvGraphicFramePr/>
            <a:graphic xmlns:a="http://schemas.openxmlformats.org/drawingml/2006/main">
              <a:graphicData uri="http://schemas.openxmlformats.org/drawingml/2006/picture">
                <pic:pic xmlns:pic="http://schemas.openxmlformats.org/drawingml/2006/picture">
                  <pic:nvPicPr>
                    <pic:cNvPr id="0" name="image7.jpg" descr="d:\Users\Secundaria\Desktop\Nueva carpeta\IMG-20220610-WA0023.jpg"/>
                    <pic:cNvPicPr preferRelativeResize="0"/>
                  </pic:nvPicPr>
                  <pic:blipFill>
                    <a:blip r:embed="rId14"/>
                    <a:srcRect b="15731"/>
                    <a:stretch>
                      <a:fillRect/>
                    </a:stretch>
                  </pic:blipFill>
                  <pic:spPr>
                    <a:xfrm>
                      <a:off x="0" y="0"/>
                      <a:ext cx="4114800" cy="4639376"/>
                    </a:xfrm>
                    <a:prstGeom prst="rect">
                      <a:avLst/>
                    </a:prstGeom>
                    <a:ln/>
                  </pic:spPr>
                </pic:pic>
              </a:graphicData>
            </a:graphic>
          </wp:inline>
        </w:drawing>
      </w:r>
    </w:p>
    <w:p w:rsidR="00A505F3" w:rsidRPr="00B40A2B" w:rsidRDefault="00B40A2B">
      <w:pPr>
        <w:pBdr>
          <w:top w:val="nil"/>
          <w:left w:val="nil"/>
          <w:bottom w:val="nil"/>
          <w:right w:val="nil"/>
          <w:between w:val="nil"/>
        </w:pBdr>
        <w:spacing w:line="240" w:lineRule="auto"/>
        <w:rPr>
          <w:rFonts w:ascii="Arial" w:hAnsi="Arial" w:cs="Arial"/>
          <w:b/>
          <w:color w:val="4F81BD"/>
        </w:rPr>
      </w:pPr>
      <w:r>
        <w:rPr>
          <w:rFonts w:ascii="Arial" w:hAnsi="Arial" w:cs="Arial"/>
          <w:b/>
          <w:color w:val="4F81BD"/>
        </w:rPr>
        <w:t>Figur</w:t>
      </w:r>
      <w:r w:rsidR="00593C3E" w:rsidRPr="00B40A2B">
        <w:rPr>
          <w:rFonts w:ascii="Arial" w:hAnsi="Arial" w:cs="Arial"/>
          <w:b/>
          <w:color w:val="4F81BD"/>
        </w:rPr>
        <w:t xml:space="preserve">a 5.Reunión </w:t>
      </w:r>
    </w:p>
    <w:p w:rsidR="00A505F3" w:rsidRPr="00B40A2B" w:rsidRDefault="00593C3E">
      <w:pPr>
        <w:rPr>
          <w:rFonts w:ascii="Arial" w:hAnsi="Arial" w:cs="Arial"/>
        </w:rPr>
      </w:pPr>
      <w:r w:rsidRPr="00B40A2B">
        <w:rPr>
          <w:rFonts w:ascii="Arial" w:hAnsi="Arial" w:cs="Arial"/>
        </w:rPr>
        <w:t>Luego fuimos en colectivo a la mina subterránea donde nos esperaban dos empleados que estaban trabajando y nos contaron que se extrae como se extrae que tipo de ventilación ocupan los elementos de protección personal correspondientes. Nos hablaron de los procedimientos y los trabajos que se realizaban dentro de la mina subterránea. Nos dirigimos a la entrada de la mina subterránea y se podía apreciar muy poco del interior de la mina. Nos enseñaron una de las máquinas a las cuales le estaban haciendo mantenimiento donde se apreciaba que le estaban cambiando las ruedas.</w:t>
      </w:r>
    </w:p>
    <w:p w:rsidR="00A505F3" w:rsidRPr="00B40A2B" w:rsidRDefault="00593C3E">
      <w:pPr>
        <w:keepNext/>
        <w:rPr>
          <w:rFonts w:ascii="Arial" w:hAnsi="Arial" w:cs="Arial"/>
        </w:rPr>
      </w:pPr>
      <w:r w:rsidRPr="00B40A2B">
        <w:rPr>
          <w:rFonts w:ascii="Arial" w:hAnsi="Arial" w:cs="Arial"/>
          <w:noProof/>
        </w:rPr>
        <w:lastRenderedPageBreak/>
        <w:drawing>
          <wp:inline distT="0" distB="0" distL="0" distR="0">
            <wp:extent cx="5400040" cy="4036757"/>
            <wp:effectExtent l="0" t="0" r="0" b="0"/>
            <wp:docPr id="37" name="image8.jpg" descr="C:\Users\Usuario\Desktop\viaje\IMG-20220610-WA0010.jpg"/>
            <wp:cNvGraphicFramePr/>
            <a:graphic xmlns:a="http://schemas.openxmlformats.org/drawingml/2006/main">
              <a:graphicData uri="http://schemas.openxmlformats.org/drawingml/2006/picture">
                <pic:pic xmlns:pic="http://schemas.openxmlformats.org/drawingml/2006/picture">
                  <pic:nvPicPr>
                    <pic:cNvPr id="0" name="image8.jpg" descr="C:\Users\Usuario\Desktop\viaje\IMG-20220610-WA0010.jpg"/>
                    <pic:cNvPicPr preferRelativeResize="0"/>
                  </pic:nvPicPr>
                  <pic:blipFill>
                    <a:blip r:embed="rId15"/>
                    <a:srcRect/>
                    <a:stretch>
                      <a:fillRect/>
                    </a:stretch>
                  </pic:blipFill>
                  <pic:spPr>
                    <a:xfrm>
                      <a:off x="0" y="0"/>
                      <a:ext cx="5400040" cy="4036757"/>
                    </a:xfrm>
                    <a:prstGeom prst="rect">
                      <a:avLst/>
                    </a:prstGeom>
                    <a:ln/>
                  </pic:spPr>
                </pic:pic>
              </a:graphicData>
            </a:graphic>
          </wp:inline>
        </w:drawing>
      </w:r>
    </w:p>
    <w:p w:rsidR="00A505F3" w:rsidRPr="00B40A2B" w:rsidRDefault="00593C3E">
      <w:pPr>
        <w:pBdr>
          <w:top w:val="nil"/>
          <w:left w:val="nil"/>
          <w:bottom w:val="nil"/>
          <w:right w:val="nil"/>
          <w:between w:val="nil"/>
        </w:pBdr>
        <w:spacing w:line="240" w:lineRule="auto"/>
        <w:rPr>
          <w:rFonts w:ascii="Arial" w:hAnsi="Arial" w:cs="Arial"/>
          <w:b/>
          <w:color w:val="4F81BD"/>
        </w:rPr>
      </w:pPr>
      <w:r w:rsidRPr="00B40A2B">
        <w:rPr>
          <w:rFonts w:ascii="Arial" w:hAnsi="Arial" w:cs="Arial"/>
          <w:b/>
          <w:color w:val="4F81BD"/>
        </w:rPr>
        <w:t xml:space="preserve">Figura 6 </w:t>
      </w:r>
      <w:proofErr w:type="gramStart"/>
      <w:r w:rsidRPr="00B40A2B">
        <w:rPr>
          <w:rFonts w:ascii="Arial" w:hAnsi="Arial" w:cs="Arial"/>
          <w:b/>
          <w:color w:val="4F81BD"/>
        </w:rPr>
        <w:t>mantenimiento</w:t>
      </w:r>
      <w:proofErr w:type="gramEnd"/>
      <w:r w:rsidRPr="00B40A2B">
        <w:rPr>
          <w:rFonts w:ascii="Arial" w:hAnsi="Arial" w:cs="Arial"/>
          <w:b/>
          <w:color w:val="4F81BD"/>
        </w:rPr>
        <w:t xml:space="preserve"> </w:t>
      </w:r>
    </w:p>
    <w:p w:rsidR="00A505F3" w:rsidRPr="00B40A2B" w:rsidRDefault="00593C3E">
      <w:pPr>
        <w:rPr>
          <w:rFonts w:ascii="Arial" w:hAnsi="Arial" w:cs="Arial"/>
        </w:rPr>
      </w:pPr>
      <w:r w:rsidRPr="00B40A2B">
        <w:rPr>
          <w:rFonts w:ascii="Arial" w:hAnsi="Arial" w:cs="Arial"/>
          <w:noProof/>
        </w:rPr>
        <w:drawing>
          <wp:anchor distT="0" distB="0" distL="0" distR="0" simplePos="0" relativeHeight="251659264" behindDoc="0" locked="0" layoutInCell="1" allowOverlap="1">
            <wp:simplePos x="0" y="0"/>
            <wp:positionH relativeFrom="column">
              <wp:posOffset>-409572</wp:posOffset>
            </wp:positionH>
            <wp:positionV relativeFrom="paragraph">
              <wp:posOffset>19050</wp:posOffset>
            </wp:positionV>
            <wp:extent cx="2556650" cy="1911097"/>
            <wp:effectExtent l="0" t="0" r="0" b="0"/>
            <wp:wrapNone/>
            <wp:docPr id="46" name="image13.jpg" descr="d:\Users\Secundaria\Desktop\Nueva carpeta\IMG-20220610-WA0014.jpg"/>
            <wp:cNvGraphicFramePr/>
            <a:graphic xmlns:a="http://schemas.openxmlformats.org/drawingml/2006/main">
              <a:graphicData uri="http://schemas.openxmlformats.org/drawingml/2006/picture">
                <pic:pic xmlns:pic="http://schemas.openxmlformats.org/drawingml/2006/picture">
                  <pic:nvPicPr>
                    <pic:cNvPr id="0" name="image13.jpg" descr="d:\Users\Secundaria\Desktop\Nueva carpeta\IMG-20220610-WA0014.jpg"/>
                    <pic:cNvPicPr preferRelativeResize="0"/>
                  </pic:nvPicPr>
                  <pic:blipFill>
                    <a:blip r:embed="rId16" cstate="print"/>
                    <a:srcRect/>
                    <a:stretch>
                      <a:fillRect/>
                    </a:stretch>
                  </pic:blipFill>
                  <pic:spPr>
                    <a:xfrm>
                      <a:off x="0" y="0"/>
                      <a:ext cx="2556650" cy="1911097"/>
                    </a:xfrm>
                    <a:prstGeom prst="rect">
                      <a:avLst/>
                    </a:prstGeom>
                    <a:ln/>
                  </pic:spPr>
                </pic:pic>
              </a:graphicData>
            </a:graphic>
          </wp:anchor>
        </w:drawing>
      </w:r>
      <w:r w:rsidRPr="00B40A2B">
        <w:rPr>
          <w:rFonts w:ascii="Arial" w:hAnsi="Arial" w:cs="Arial"/>
          <w:noProof/>
        </w:rPr>
        <w:drawing>
          <wp:anchor distT="0" distB="0" distL="0" distR="0" simplePos="0" relativeHeight="251660288" behindDoc="0" locked="0" layoutInCell="1" allowOverlap="1">
            <wp:simplePos x="0" y="0"/>
            <wp:positionH relativeFrom="column">
              <wp:posOffset>2724150</wp:posOffset>
            </wp:positionH>
            <wp:positionV relativeFrom="paragraph">
              <wp:posOffset>19050</wp:posOffset>
            </wp:positionV>
            <wp:extent cx="2552635" cy="1914476"/>
            <wp:effectExtent l="0" t="0" r="0" b="0"/>
            <wp:wrapNone/>
            <wp:docPr id="31" name="image3.jpg" descr="d:\Users\Secundaria\Desktop\Nueva carpeta\IMG-20220609-WA0013.jpg"/>
            <wp:cNvGraphicFramePr/>
            <a:graphic xmlns:a="http://schemas.openxmlformats.org/drawingml/2006/main">
              <a:graphicData uri="http://schemas.openxmlformats.org/drawingml/2006/picture">
                <pic:pic xmlns:pic="http://schemas.openxmlformats.org/drawingml/2006/picture">
                  <pic:nvPicPr>
                    <pic:cNvPr id="0" name="image3.jpg" descr="d:\Users\Secundaria\Desktop\Nueva carpeta\IMG-20220609-WA0013.jpg"/>
                    <pic:cNvPicPr preferRelativeResize="0"/>
                  </pic:nvPicPr>
                  <pic:blipFill>
                    <a:blip r:embed="rId17" cstate="print"/>
                    <a:srcRect/>
                    <a:stretch>
                      <a:fillRect/>
                    </a:stretch>
                  </pic:blipFill>
                  <pic:spPr>
                    <a:xfrm>
                      <a:off x="0" y="0"/>
                      <a:ext cx="2552635" cy="1914476"/>
                    </a:xfrm>
                    <a:prstGeom prst="rect">
                      <a:avLst/>
                    </a:prstGeom>
                    <a:ln/>
                  </pic:spPr>
                </pic:pic>
              </a:graphicData>
            </a:graphic>
          </wp:anchor>
        </w:drawing>
      </w:r>
    </w:p>
    <w:p w:rsidR="00A505F3" w:rsidRPr="00B40A2B" w:rsidRDefault="00593C3E">
      <w:pPr>
        <w:rPr>
          <w:rFonts w:ascii="Arial" w:hAnsi="Arial" w:cs="Arial"/>
        </w:rPr>
      </w:pPr>
      <w:r w:rsidRPr="00B40A2B">
        <w:rPr>
          <w:rFonts w:ascii="Arial" w:hAnsi="Arial" w:cs="Arial"/>
        </w:rPr>
        <w:t xml:space="preserve">      </w:t>
      </w:r>
    </w:p>
    <w:p w:rsidR="00A505F3" w:rsidRPr="00B40A2B" w:rsidRDefault="00A505F3">
      <w:pPr>
        <w:pBdr>
          <w:top w:val="nil"/>
          <w:left w:val="nil"/>
          <w:bottom w:val="nil"/>
          <w:right w:val="nil"/>
          <w:between w:val="nil"/>
        </w:pBdr>
        <w:spacing w:line="240" w:lineRule="auto"/>
        <w:rPr>
          <w:rFonts w:ascii="Arial" w:hAnsi="Arial" w:cs="Arial"/>
          <w:b/>
          <w:color w:val="4F81BD"/>
        </w:rPr>
      </w:pPr>
    </w:p>
    <w:p w:rsidR="00A505F3" w:rsidRPr="00B40A2B" w:rsidRDefault="00A505F3">
      <w:pPr>
        <w:pBdr>
          <w:top w:val="nil"/>
          <w:left w:val="nil"/>
          <w:bottom w:val="nil"/>
          <w:right w:val="nil"/>
          <w:between w:val="nil"/>
        </w:pBdr>
        <w:spacing w:line="240" w:lineRule="auto"/>
        <w:rPr>
          <w:rFonts w:ascii="Arial" w:hAnsi="Arial" w:cs="Arial"/>
          <w:b/>
          <w:color w:val="4F81BD"/>
        </w:rPr>
      </w:pPr>
    </w:p>
    <w:p w:rsidR="00A505F3" w:rsidRPr="00B40A2B" w:rsidRDefault="00A505F3">
      <w:pPr>
        <w:pBdr>
          <w:top w:val="nil"/>
          <w:left w:val="nil"/>
          <w:bottom w:val="nil"/>
          <w:right w:val="nil"/>
          <w:between w:val="nil"/>
        </w:pBdr>
        <w:spacing w:line="240" w:lineRule="auto"/>
        <w:rPr>
          <w:rFonts w:ascii="Arial" w:hAnsi="Arial" w:cs="Arial"/>
          <w:b/>
          <w:color w:val="4F81BD"/>
        </w:rPr>
      </w:pPr>
    </w:p>
    <w:p w:rsidR="00A505F3" w:rsidRPr="00B40A2B" w:rsidRDefault="00A505F3">
      <w:pPr>
        <w:pBdr>
          <w:top w:val="nil"/>
          <w:left w:val="nil"/>
          <w:bottom w:val="nil"/>
          <w:right w:val="nil"/>
          <w:between w:val="nil"/>
        </w:pBdr>
        <w:spacing w:line="240" w:lineRule="auto"/>
        <w:rPr>
          <w:rFonts w:ascii="Arial" w:hAnsi="Arial" w:cs="Arial"/>
          <w:b/>
          <w:color w:val="4F81BD"/>
        </w:rPr>
      </w:pPr>
    </w:p>
    <w:p w:rsidR="00A505F3" w:rsidRPr="00B40A2B" w:rsidRDefault="00A505F3">
      <w:pPr>
        <w:pBdr>
          <w:top w:val="nil"/>
          <w:left w:val="nil"/>
          <w:bottom w:val="nil"/>
          <w:right w:val="nil"/>
          <w:between w:val="nil"/>
        </w:pBdr>
        <w:spacing w:line="240" w:lineRule="auto"/>
        <w:rPr>
          <w:rFonts w:ascii="Arial" w:hAnsi="Arial" w:cs="Arial"/>
          <w:b/>
          <w:color w:val="4F81BD"/>
        </w:rPr>
      </w:pPr>
    </w:p>
    <w:p w:rsidR="00A505F3" w:rsidRPr="00B40A2B" w:rsidRDefault="00593C3E">
      <w:pPr>
        <w:pBdr>
          <w:top w:val="nil"/>
          <w:left w:val="nil"/>
          <w:bottom w:val="nil"/>
          <w:right w:val="nil"/>
          <w:between w:val="nil"/>
        </w:pBdr>
        <w:spacing w:line="240" w:lineRule="auto"/>
        <w:rPr>
          <w:rFonts w:ascii="Arial" w:hAnsi="Arial" w:cs="Arial"/>
          <w:b/>
          <w:color w:val="4F81BD"/>
        </w:rPr>
      </w:pPr>
      <w:r w:rsidRPr="00B40A2B">
        <w:rPr>
          <w:rFonts w:ascii="Arial" w:hAnsi="Arial" w:cs="Arial"/>
          <w:b/>
          <w:color w:val="4F81BD"/>
        </w:rPr>
        <w:t xml:space="preserve">Figura 7.Entrada y Salida de la mina                   Figura 8.Entrada de la mina con ingenieros </w:t>
      </w:r>
    </w:p>
    <w:p w:rsidR="00A505F3" w:rsidRPr="00B40A2B" w:rsidRDefault="00593C3E">
      <w:pPr>
        <w:pBdr>
          <w:top w:val="nil"/>
          <w:left w:val="nil"/>
          <w:bottom w:val="nil"/>
          <w:right w:val="nil"/>
          <w:between w:val="nil"/>
        </w:pBdr>
        <w:spacing w:line="240" w:lineRule="auto"/>
        <w:rPr>
          <w:rFonts w:ascii="Arial" w:hAnsi="Arial" w:cs="Arial"/>
          <w:b/>
          <w:color w:val="4F81BD"/>
        </w:rPr>
      </w:pPr>
      <w:r w:rsidRPr="00B40A2B">
        <w:rPr>
          <w:rFonts w:ascii="Arial" w:hAnsi="Arial" w:cs="Arial"/>
          <w:b/>
          <w:noProof/>
          <w:color w:val="4F81BD"/>
        </w:rPr>
        <w:lastRenderedPageBreak/>
        <w:drawing>
          <wp:inline distT="114300" distB="114300" distL="114300" distR="114300">
            <wp:extent cx="3095625" cy="4305300"/>
            <wp:effectExtent l="19050" t="0" r="9525" b="0"/>
            <wp:docPr id="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cstate="print"/>
                    <a:srcRect/>
                    <a:stretch>
                      <a:fillRect/>
                    </a:stretch>
                  </pic:blipFill>
                  <pic:spPr>
                    <a:xfrm>
                      <a:off x="0" y="0"/>
                      <a:ext cx="3096988" cy="4307196"/>
                    </a:xfrm>
                    <a:prstGeom prst="rect">
                      <a:avLst/>
                    </a:prstGeom>
                    <a:ln/>
                  </pic:spPr>
                </pic:pic>
              </a:graphicData>
            </a:graphic>
          </wp:inline>
        </w:drawing>
      </w:r>
    </w:p>
    <w:p w:rsidR="00A505F3" w:rsidRPr="00B40A2B" w:rsidRDefault="00593C3E">
      <w:pPr>
        <w:pBdr>
          <w:top w:val="nil"/>
          <w:left w:val="nil"/>
          <w:bottom w:val="nil"/>
          <w:right w:val="nil"/>
          <w:between w:val="nil"/>
        </w:pBdr>
        <w:spacing w:line="240" w:lineRule="auto"/>
        <w:rPr>
          <w:rFonts w:ascii="Arial" w:hAnsi="Arial" w:cs="Arial"/>
          <w:b/>
          <w:color w:val="4F81BD"/>
        </w:rPr>
      </w:pPr>
      <w:r w:rsidRPr="00B40A2B">
        <w:rPr>
          <w:rFonts w:ascii="Arial" w:hAnsi="Arial" w:cs="Arial"/>
          <w:b/>
          <w:color w:val="4F81BD"/>
        </w:rPr>
        <w:t>Figura 9.Ingenieros que nos recibieron</w:t>
      </w:r>
    </w:p>
    <w:p w:rsidR="00A505F3" w:rsidRPr="00B40A2B" w:rsidRDefault="00593C3E">
      <w:pPr>
        <w:rPr>
          <w:rFonts w:ascii="Arial" w:hAnsi="Arial" w:cs="Arial"/>
        </w:rPr>
      </w:pPr>
      <w:r w:rsidRPr="00B40A2B">
        <w:rPr>
          <w:rFonts w:ascii="Arial" w:hAnsi="Arial" w:cs="Arial"/>
        </w:rPr>
        <w:t xml:space="preserve">Luego de la explicación nos subimos al colectivo para ir a la siguiente parada en el camino nos contaba la trabajadora que nos acompañaba qué cantidad de trabajadores había en la mina la cantidad de mujeres que se encontraban trabajando al igual que como ofrecer los currículos para poder trabajar. Al llegar a la segunda parada nos encontramos con una vista espléndida de la montaña </w:t>
      </w:r>
    </w:p>
    <w:p w:rsidR="00A505F3" w:rsidRPr="00B40A2B" w:rsidRDefault="00593C3E">
      <w:pPr>
        <w:keepNext/>
        <w:rPr>
          <w:rFonts w:ascii="Arial" w:hAnsi="Arial" w:cs="Arial"/>
        </w:rPr>
      </w:pPr>
      <w:r w:rsidRPr="00B40A2B">
        <w:rPr>
          <w:rFonts w:ascii="Arial" w:hAnsi="Arial" w:cs="Arial"/>
          <w:noProof/>
        </w:rPr>
        <w:drawing>
          <wp:inline distT="0" distB="0" distL="0" distR="0">
            <wp:extent cx="3468383" cy="2592723"/>
            <wp:effectExtent l="0" t="0" r="0" b="0"/>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cstate="print"/>
                    <a:srcRect/>
                    <a:stretch>
                      <a:fillRect/>
                    </a:stretch>
                  </pic:blipFill>
                  <pic:spPr>
                    <a:xfrm>
                      <a:off x="0" y="0"/>
                      <a:ext cx="3468383" cy="2592723"/>
                    </a:xfrm>
                    <a:prstGeom prst="rect">
                      <a:avLst/>
                    </a:prstGeom>
                    <a:ln/>
                  </pic:spPr>
                </pic:pic>
              </a:graphicData>
            </a:graphic>
          </wp:inline>
        </w:drawing>
      </w:r>
    </w:p>
    <w:p w:rsidR="00A505F3" w:rsidRPr="00B40A2B" w:rsidRDefault="00593C3E">
      <w:pPr>
        <w:pBdr>
          <w:top w:val="nil"/>
          <w:left w:val="nil"/>
          <w:bottom w:val="nil"/>
          <w:right w:val="nil"/>
          <w:between w:val="nil"/>
        </w:pBdr>
        <w:spacing w:line="240" w:lineRule="auto"/>
        <w:rPr>
          <w:rFonts w:ascii="Arial" w:hAnsi="Arial" w:cs="Arial"/>
          <w:b/>
          <w:color w:val="4F81BD"/>
        </w:rPr>
      </w:pPr>
      <w:r w:rsidRPr="00B40A2B">
        <w:rPr>
          <w:rFonts w:ascii="Arial" w:hAnsi="Arial" w:cs="Arial"/>
          <w:b/>
          <w:color w:val="4F81BD"/>
        </w:rPr>
        <w:t xml:space="preserve">Figura 10. </w:t>
      </w:r>
      <w:proofErr w:type="gramStart"/>
      <w:r w:rsidRPr="00B40A2B">
        <w:rPr>
          <w:rFonts w:ascii="Arial" w:hAnsi="Arial" w:cs="Arial"/>
          <w:b/>
          <w:color w:val="4F81BD"/>
        </w:rPr>
        <w:t>vista</w:t>
      </w:r>
      <w:proofErr w:type="gramEnd"/>
      <w:r w:rsidRPr="00B40A2B">
        <w:rPr>
          <w:rFonts w:ascii="Arial" w:hAnsi="Arial" w:cs="Arial"/>
          <w:b/>
          <w:color w:val="4F81BD"/>
        </w:rPr>
        <w:t xml:space="preserve"> de la montaña  </w:t>
      </w:r>
    </w:p>
    <w:p w:rsidR="00A505F3" w:rsidRPr="00B40A2B" w:rsidRDefault="00593C3E">
      <w:pPr>
        <w:rPr>
          <w:rFonts w:ascii="Arial" w:hAnsi="Arial" w:cs="Arial"/>
        </w:rPr>
      </w:pPr>
      <w:r w:rsidRPr="00B40A2B">
        <w:rPr>
          <w:rFonts w:ascii="Arial" w:hAnsi="Arial" w:cs="Arial"/>
        </w:rPr>
        <w:lastRenderedPageBreak/>
        <w:t xml:space="preserve"> Al llegar a la parada pudimos ver por una baranda un hueco donde se encontraban perforando unos trabajadores, el lugar se llama Amelia Inés.  En el lugar estaba un ingeniero en minas que nos explicó que estaban haciendo los </w:t>
      </w:r>
      <w:r w:rsidR="00B40A2B" w:rsidRPr="00B40A2B">
        <w:rPr>
          <w:rFonts w:ascii="Arial" w:hAnsi="Arial" w:cs="Arial"/>
        </w:rPr>
        <w:t>trabajadores</w:t>
      </w:r>
      <w:r w:rsidRPr="00B40A2B">
        <w:rPr>
          <w:rFonts w:ascii="Arial" w:hAnsi="Arial" w:cs="Arial"/>
        </w:rPr>
        <w:t xml:space="preserve"> y</w:t>
      </w:r>
      <w:r w:rsidR="00B40A2B">
        <w:rPr>
          <w:rFonts w:ascii="Arial" w:hAnsi="Arial" w:cs="Arial"/>
        </w:rPr>
        <w:t xml:space="preserve"> </w:t>
      </w:r>
      <w:r w:rsidRPr="00B40A2B">
        <w:rPr>
          <w:rFonts w:ascii="Arial" w:hAnsi="Arial" w:cs="Arial"/>
        </w:rPr>
        <w:t>era que estaban perforando para colocar explosivos para sacar material para ser tratado, también nos explicó que la parte donde estaban perforando era una rampa auxiliar que se usaba hasta cierto tiempo ya que presentaba material de interés y de ahí crear la rampa que se seguirá utilizando sin removerla.</w:t>
      </w:r>
    </w:p>
    <w:p w:rsidR="00A505F3" w:rsidRPr="00B40A2B" w:rsidRDefault="00593C3E">
      <w:pPr>
        <w:keepNext/>
        <w:rPr>
          <w:rFonts w:ascii="Arial" w:hAnsi="Arial" w:cs="Arial"/>
        </w:rPr>
      </w:pPr>
      <w:r w:rsidRPr="00B40A2B">
        <w:rPr>
          <w:rFonts w:ascii="Arial" w:hAnsi="Arial" w:cs="Arial"/>
          <w:noProof/>
        </w:rPr>
        <w:drawing>
          <wp:inline distT="0" distB="0" distL="0" distR="0">
            <wp:extent cx="3231834" cy="2415894"/>
            <wp:effectExtent l="0" t="0" r="0" b="0"/>
            <wp:docPr id="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cstate="print"/>
                    <a:srcRect/>
                    <a:stretch>
                      <a:fillRect/>
                    </a:stretch>
                  </pic:blipFill>
                  <pic:spPr>
                    <a:xfrm>
                      <a:off x="0" y="0"/>
                      <a:ext cx="3231834" cy="2415894"/>
                    </a:xfrm>
                    <a:prstGeom prst="rect">
                      <a:avLst/>
                    </a:prstGeom>
                    <a:ln/>
                  </pic:spPr>
                </pic:pic>
              </a:graphicData>
            </a:graphic>
          </wp:inline>
        </w:drawing>
      </w:r>
    </w:p>
    <w:p w:rsidR="00A505F3" w:rsidRPr="00B40A2B" w:rsidRDefault="00593C3E">
      <w:pPr>
        <w:pBdr>
          <w:top w:val="nil"/>
          <w:left w:val="nil"/>
          <w:bottom w:val="nil"/>
          <w:right w:val="nil"/>
          <w:between w:val="nil"/>
        </w:pBdr>
        <w:spacing w:line="240" w:lineRule="auto"/>
        <w:rPr>
          <w:rFonts w:ascii="Arial" w:hAnsi="Arial" w:cs="Arial"/>
          <w:b/>
          <w:color w:val="4F81BD"/>
        </w:rPr>
      </w:pPr>
      <w:r w:rsidRPr="00B40A2B">
        <w:rPr>
          <w:rFonts w:ascii="Arial" w:hAnsi="Arial" w:cs="Arial"/>
          <w:b/>
          <w:color w:val="4F81BD"/>
        </w:rPr>
        <w:t xml:space="preserve">Figura 11. Amelia Inés  </w:t>
      </w:r>
    </w:p>
    <w:p w:rsidR="00A505F3" w:rsidRPr="00B40A2B" w:rsidRDefault="00593C3E">
      <w:pPr>
        <w:pBdr>
          <w:top w:val="nil"/>
          <w:left w:val="nil"/>
          <w:bottom w:val="nil"/>
          <w:right w:val="nil"/>
          <w:between w:val="nil"/>
        </w:pBdr>
        <w:spacing w:line="240" w:lineRule="auto"/>
        <w:rPr>
          <w:rFonts w:ascii="Arial" w:hAnsi="Arial" w:cs="Arial"/>
        </w:rPr>
      </w:pPr>
      <w:r w:rsidRPr="00B40A2B">
        <w:rPr>
          <w:rFonts w:ascii="Arial" w:hAnsi="Arial" w:cs="Arial"/>
        </w:rPr>
        <w:t xml:space="preserve"> Les adjunto un video de lo hermoso que se ve la minería a cielo abierto:</w:t>
      </w:r>
    </w:p>
    <w:p w:rsidR="00A505F3" w:rsidRPr="00B40A2B" w:rsidRDefault="003D075F">
      <w:pPr>
        <w:pBdr>
          <w:top w:val="nil"/>
          <w:left w:val="nil"/>
          <w:bottom w:val="nil"/>
          <w:right w:val="nil"/>
          <w:between w:val="nil"/>
        </w:pBdr>
        <w:spacing w:line="240" w:lineRule="auto"/>
        <w:rPr>
          <w:rFonts w:ascii="Arial" w:hAnsi="Arial" w:cs="Arial"/>
          <w:b/>
          <w:color w:val="4F81BD"/>
        </w:rPr>
      </w:pPr>
      <w:r w:rsidRPr="00B40A2B">
        <w:rPr>
          <w:rFonts w:ascii="Arial" w:hAnsi="Arial" w:cs="Arial"/>
          <w:b/>
          <w:color w:val="4F81BD"/>
        </w:rPr>
        <w:object w:dxaOrig="3675"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80pt;height:312pt" o:ole="">
            <v:imagedata r:id="rId21" o:title=""/>
          </v:shape>
          <w:control r:id="rId22" w:name="WindowsMediaPlayer1" w:shapeid="_x0000_i1055"/>
        </w:object>
      </w:r>
    </w:p>
    <w:p w:rsidR="00A505F3" w:rsidRPr="00B40A2B" w:rsidRDefault="00A505F3">
      <w:pPr>
        <w:pBdr>
          <w:top w:val="nil"/>
          <w:left w:val="nil"/>
          <w:bottom w:val="nil"/>
          <w:right w:val="nil"/>
          <w:between w:val="nil"/>
        </w:pBdr>
        <w:spacing w:line="240" w:lineRule="auto"/>
        <w:rPr>
          <w:rFonts w:ascii="Arial" w:hAnsi="Arial" w:cs="Arial"/>
          <w:b/>
          <w:color w:val="4F81BD"/>
        </w:rPr>
      </w:pPr>
    </w:p>
    <w:p w:rsidR="00A505F3" w:rsidRPr="00B40A2B" w:rsidRDefault="00A505F3">
      <w:pPr>
        <w:pBdr>
          <w:top w:val="nil"/>
          <w:left w:val="nil"/>
          <w:bottom w:val="nil"/>
          <w:right w:val="nil"/>
          <w:between w:val="nil"/>
        </w:pBdr>
        <w:spacing w:line="240" w:lineRule="auto"/>
        <w:rPr>
          <w:rFonts w:ascii="Arial" w:hAnsi="Arial" w:cs="Arial"/>
          <w:b/>
          <w:color w:val="4F81BD"/>
        </w:rPr>
      </w:pPr>
    </w:p>
    <w:p w:rsidR="00A505F3" w:rsidRPr="00B40A2B" w:rsidRDefault="00593C3E" w:rsidP="003D075F">
      <w:pPr>
        <w:pBdr>
          <w:top w:val="nil"/>
          <w:left w:val="nil"/>
          <w:bottom w:val="nil"/>
          <w:right w:val="nil"/>
          <w:between w:val="nil"/>
        </w:pBdr>
        <w:spacing w:line="240" w:lineRule="auto"/>
        <w:rPr>
          <w:rFonts w:ascii="Arial" w:hAnsi="Arial" w:cs="Arial"/>
          <w:b/>
          <w:color w:val="4F81BD"/>
        </w:rPr>
      </w:pPr>
      <w:bookmarkStart w:id="1" w:name="_heading=h.30j0zll" w:colFirst="0" w:colLast="0"/>
      <w:bookmarkEnd w:id="1"/>
      <w:r w:rsidRPr="00B40A2B">
        <w:rPr>
          <w:rFonts w:ascii="Arial" w:hAnsi="Arial" w:cs="Arial"/>
        </w:rPr>
        <w:lastRenderedPageBreak/>
        <w:t xml:space="preserve">Al terminar la charla con el ingeniero nos encaminamos hacia magdalena donde hay otro open </w:t>
      </w:r>
      <w:proofErr w:type="spellStart"/>
      <w:r w:rsidRPr="00B40A2B">
        <w:rPr>
          <w:rFonts w:ascii="Arial" w:hAnsi="Arial" w:cs="Arial"/>
        </w:rPr>
        <w:t>pit</w:t>
      </w:r>
      <w:proofErr w:type="spellEnd"/>
      <w:r w:rsidRPr="00B40A2B">
        <w:rPr>
          <w:rFonts w:ascii="Arial" w:hAnsi="Arial" w:cs="Arial"/>
        </w:rPr>
        <w:t xml:space="preserve"> donde no se estaba trabajando aún pero había máquinas puestas para trabajar removiendo material para ser examinado para ver si tienen material de interés. Estuvimos poco tiempo en esa estación ya que se avecinaba la hora de almorzar y no teníamos mucho tiempo ya que iban a cerrar el comedor.</w:t>
      </w:r>
    </w:p>
    <w:p w:rsidR="00A505F3" w:rsidRPr="00B40A2B" w:rsidRDefault="00593C3E">
      <w:pPr>
        <w:keepNext/>
        <w:rPr>
          <w:rFonts w:ascii="Arial" w:hAnsi="Arial" w:cs="Arial"/>
        </w:rPr>
      </w:pPr>
      <w:r w:rsidRPr="00B40A2B">
        <w:rPr>
          <w:rFonts w:ascii="Arial" w:hAnsi="Arial" w:cs="Arial"/>
        </w:rPr>
        <w:lastRenderedPageBreak/>
        <w:t xml:space="preserve">                                                   </w:t>
      </w:r>
      <w:r w:rsidRPr="00B40A2B">
        <w:rPr>
          <w:rFonts w:ascii="Arial" w:hAnsi="Arial" w:cs="Arial"/>
          <w:noProof/>
        </w:rPr>
        <w:drawing>
          <wp:inline distT="0" distB="0" distL="0" distR="0">
            <wp:extent cx="2332190" cy="3120099"/>
            <wp:effectExtent l="0" t="0" r="0" b="0"/>
            <wp:docPr id="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cstate="print"/>
                    <a:srcRect/>
                    <a:stretch>
                      <a:fillRect/>
                    </a:stretch>
                  </pic:blipFill>
                  <pic:spPr>
                    <a:xfrm>
                      <a:off x="0" y="0"/>
                      <a:ext cx="2332190" cy="3120099"/>
                    </a:xfrm>
                    <a:prstGeom prst="rect">
                      <a:avLst/>
                    </a:prstGeom>
                    <a:ln/>
                  </pic:spPr>
                </pic:pic>
              </a:graphicData>
            </a:graphic>
          </wp:inline>
        </w:drawing>
      </w:r>
    </w:p>
    <w:p w:rsidR="00A505F3" w:rsidRPr="00B40A2B" w:rsidRDefault="00B40A2B">
      <w:pPr>
        <w:pBdr>
          <w:top w:val="nil"/>
          <w:left w:val="nil"/>
          <w:bottom w:val="nil"/>
          <w:right w:val="nil"/>
          <w:between w:val="nil"/>
        </w:pBdr>
        <w:spacing w:line="240" w:lineRule="auto"/>
        <w:rPr>
          <w:rFonts w:ascii="Arial" w:hAnsi="Arial" w:cs="Arial"/>
        </w:rPr>
      </w:pPr>
      <w:r w:rsidRPr="00B40A2B">
        <w:rPr>
          <w:rFonts w:ascii="Arial" w:hAnsi="Arial" w:cs="Arial"/>
          <w:b/>
          <w:color w:val="4F81BD"/>
        </w:rPr>
        <w:t xml:space="preserve">                                                              </w:t>
      </w:r>
      <w:r w:rsidR="00593C3E" w:rsidRPr="00B40A2B">
        <w:rPr>
          <w:rFonts w:ascii="Arial" w:hAnsi="Arial" w:cs="Arial"/>
          <w:b/>
          <w:color w:val="4F81BD"/>
        </w:rPr>
        <w:t xml:space="preserve"> </w:t>
      </w:r>
      <w:r w:rsidRPr="00B40A2B">
        <w:rPr>
          <w:rFonts w:ascii="Arial" w:hAnsi="Arial" w:cs="Arial"/>
          <w:b/>
          <w:color w:val="4F81BD"/>
        </w:rPr>
        <w:t>Figura</w:t>
      </w:r>
      <w:r w:rsidR="00593C3E" w:rsidRPr="00B40A2B">
        <w:rPr>
          <w:rFonts w:ascii="Arial" w:hAnsi="Arial" w:cs="Arial"/>
          <w:b/>
          <w:color w:val="4F81BD"/>
        </w:rPr>
        <w:t xml:space="preserve"> 12 magdalena  </w:t>
      </w:r>
    </w:p>
    <w:p w:rsidR="00A505F3" w:rsidRPr="00B40A2B" w:rsidRDefault="00593C3E">
      <w:pPr>
        <w:rPr>
          <w:rFonts w:ascii="Arial" w:hAnsi="Arial" w:cs="Arial"/>
        </w:rPr>
      </w:pPr>
      <w:r w:rsidRPr="00B40A2B">
        <w:rPr>
          <w:rFonts w:ascii="Arial" w:hAnsi="Arial" w:cs="Arial"/>
        </w:rPr>
        <w:t xml:space="preserve">Al llegar al comedor nos hicieron pasar con la </w:t>
      </w:r>
      <w:r w:rsidR="003D075F" w:rsidRPr="00B40A2B">
        <w:rPr>
          <w:rFonts w:ascii="Arial" w:hAnsi="Arial" w:cs="Arial"/>
        </w:rPr>
        <w:t>tarjeta (</w:t>
      </w:r>
      <w:r w:rsidRPr="00B40A2B">
        <w:rPr>
          <w:rFonts w:ascii="Arial" w:hAnsi="Arial" w:cs="Arial"/>
        </w:rPr>
        <w:t>credencial) que nos dieron anteriormente y nos servimos la comida y un postre a gusto. Luego de comer nos mostraron los cuartos o habitaciones de los empleados en los cuales nos explicaron que en cada habitación, dependiendo del rango del trabajador, debían tener más o menos camas pero mayormente cada cuarto puede albergar hasta 4 camas mientras 2 trabajadores hacen sus labores en el turno de día el turno noche descansa. Luego de eso nos dirigimos hacia el gimnasio de la mina donde pueden ir los trabajadores a hacer sus rutinas de ejercicios mientras están fuera de casa. Luego estuvimos en la sala de recreación donde los trabajadores pueden distraerse leer estar en línea jugar juegos de mesa entre otras cosas.</w:t>
      </w:r>
    </w:p>
    <w:p w:rsidR="00A505F3" w:rsidRPr="00B40A2B" w:rsidRDefault="00B40A2B">
      <w:pPr>
        <w:keepNext/>
        <w:rPr>
          <w:rFonts w:ascii="Arial" w:hAnsi="Arial" w:cs="Arial"/>
        </w:rPr>
      </w:pPr>
      <w:r>
        <w:rPr>
          <w:noProof/>
        </w:rPr>
        <w:lastRenderedPageBreak/>
        <w:pict>
          <v:shapetype id="_x0000_t202" coordsize="21600,21600" o:spt="202" path="m,l,21600r21600,l21600,xe">
            <v:stroke joinstyle="miter"/>
            <v:path gradientshapeok="t" o:connecttype="rect"/>
          </v:shapetype>
          <v:shape id="_x0000_s1030" type="#_x0000_t202" style="position:absolute;margin-left:274.2pt;margin-top:173.25pt;width:180pt;height:.05pt;z-index:251673600;mso-position-horizontal-relative:text;mso-position-vertical-relative:text" wrapcoords="-90 0 -90 20945 21600 20945 21600 0 -90 0" stroked="f">
            <v:textbox style="mso-fit-shape-to-text:t" inset="0,0,0,0">
              <w:txbxContent>
                <w:p w:rsidR="00B40A2B" w:rsidRPr="00FA115C" w:rsidRDefault="00B40A2B" w:rsidP="00B40A2B">
                  <w:pPr>
                    <w:pStyle w:val="Epgrafe"/>
                    <w:rPr>
                      <w:rFonts w:ascii="Arial" w:hAnsi="Arial" w:cs="Arial"/>
                      <w:noProof/>
                    </w:rPr>
                  </w:pPr>
                  <w:r>
                    <w:t xml:space="preserve">Figura 14 comedor   </w:t>
                  </w:r>
                </w:p>
              </w:txbxContent>
            </v:textbox>
            <w10:wrap type="through"/>
          </v:shape>
        </w:pict>
      </w:r>
      <w:r>
        <w:rPr>
          <w:rFonts w:ascii="Arial" w:hAnsi="Arial" w:cs="Arial"/>
          <w:noProof/>
        </w:rPr>
        <w:drawing>
          <wp:anchor distT="0" distB="0" distL="114300" distR="114300" simplePos="0" relativeHeight="251671552" behindDoc="0" locked="0" layoutInCell="1" allowOverlap="1">
            <wp:simplePos x="0" y="0"/>
            <wp:positionH relativeFrom="column">
              <wp:posOffset>3482340</wp:posOffset>
            </wp:positionH>
            <wp:positionV relativeFrom="paragraph">
              <wp:posOffset>-219075</wp:posOffset>
            </wp:positionV>
            <wp:extent cx="2286000" cy="2362200"/>
            <wp:effectExtent l="19050" t="0" r="0" b="0"/>
            <wp:wrapThrough wrapText="bothSides">
              <wp:wrapPolygon edited="0">
                <wp:start x="-180" y="0"/>
                <wp:lineTo x="-180" y="21426"/>
                <wp:lineTo x="21600" y="21426"/>
                <wp:lineTo x="21600" y="0"/>
                <wp:lineTo x="-180" y="0"/>
              </wp:wrapPolygon>
            </wp:wrapThrough>
            <wp:docPr id="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cstate="print"/>
                    <a:srcRect b="22741"/>
                    <a:stretch>
                      <a:fillRect/>
                    </a:stretch>
                  </pic:blipFill>
                  <pic:spPr>
                    <a:xfrm>
                      <a:off x="0" y="0"/>
                      <a:ext cx="2286000" cy="2362200"/>
                    </a:xfrm>
                    <a:prstGeom prst="rect">
                      <a:avLst/>
                    </a:prstGeom>
                    <a:ln/>
                  </pic:spPr>
                </pic:pic>
              </a:graphicData>
            </a:graphic>
          </wp:anchor>
        </w:drawing>
      </w:r>
      <w:r w:rsidR="00593C3E" w:rsidRPr="00B40A2B">
        <w:rPr>
          <w:rFonts w:ascii="Arial" w:hAnsi="Arial" w:cs="Arial"/>
          <w:noProof/>
        </w:rPr>
        <w:drawing>
          <wp:inline distT="0" distB="0" distL="0" distR="0">
            <wp:extent cx="2601642" cy="1944807"/>
            <wp:effectExtent l="0" t="0" r="0" b="0"/>
            <wp:docPr id="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cstate="print"/>
                    <a:srcRect/>
                    <a:stretch>
                      <a:fillRect/>
                    </a:stretch>
                  </pic:blipFill>
                  <pic:spPr>
                    <a:xfrm>
                      <a:off x="0" y="0"/>
                      <a:ext cx="2601642" cy="1944807"/>
                    </a:xfrm>
                    <a:prstGeom prst="rect">
                      <a:avLst/>
                    </a:prstGeom>
                    <a:ln/>
                  </pic:spPr>
                </pic:pic>
              </a:graphicData>
            </a:graphic>
          </wp:inline>
        </w:drawing>
      </w:r>
      <w:r w:rsidR="00593C3E" w:rsidRPr="00B40A2B">
        <w:rPr>
          <w:rFonts w:ascii="Arial" w:hAnsi="Arial" w:cs="Arial"/>
        </w:rPr>
        <w:t xml:space="preserve">             </w:t>
      </w:r>
    </w:p>
    <w:p w:rsidR="00A505F3" w:rsidRPr="00B40A2B" w:rsidRDefault="00B40A2B" w:rsidP="00B40A2B">
      <w:pPr>
        <w:pBdr>
          <w:top w:val="nil"/>
          <w:left w:val="nil"/>
          <w:bottom w:val="nil"/>
          <w:right w:val="nil"/>
          <w:between w:val="nil"/>
        </w:pBdr>
        <w:spacing w:line="240" w:lineRule="auto"/>
        <w:rPr>
          <w:rFonts w:ascii="Arial" w:hAnsi="Arial" w:cs="Arial"/>
          <w:b/>
          <w:color w:val="4F81BD"/>
        </w:rPr>
      </w:pPr>
      <w:r>
        <w:rPr>
          <w:rFonts w:ascii="Arial" w:hAnsi="Arial" w:cs="Arial"/>
          <w:b/>
          <w:color w:val="4F81BD"/>
        </w:rPr>
        <w:t xml:space="preserve"> </w:t>
      </w:r>
      <w:r w:rsidR="00593C3E" w:rsidRPr="00B40A2B">
        <w:rPr>
          <w:rFonts w:ascii="Arial" w:hAnsi="Arial" w:cs="Arial"/>
          <w:b/>
          <w:color w:val="4F81BD"/>
        </w:rPr>
        <w:t xml:space="preserve">Figura 13 sala de recreación                                                                     </w:t>
      </w:r>
    </w:p>
    <w:p w:rsidR="00A505F3" w:rsidRPr="00B40A2B" w:rsidRDefault="00593C3E">
      <w:pPr>
        <w:keepNext/>
        <w:rPr>
          <w:rFonts w:ascii="Arial" w:hAnsi="Arial" w:cs="Arial"/>
        </w:rPr>
      </w:pPr>
      <w:r w:rsidRPr="00B40A2B">
        <w:rPr>
          <w:rFonts w:ascii="Arial" w:hAnsi="Arial" w:cs="Arial"/>
          <w:noProof/>
        </w:rPr>
        <w:drawing>
          <wp:inline distT="0" distB="0" distL="0" distR="0">
            <wp:extent cx="2574746" cy="2886715"/>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cstate="print"/>
                    <a:srcRect/>
                    <a:stretch>
                      <a:fillRect/>
                    </a:stretch>
                  </pic:blipFill>
                  <pic:spPr>
                    <a:xfrm>
                      <a:off x="0" y="0"/>
                      <a:ext cx="2574746" cy="2886715"/>
                    </a:xfrm>
                    <a:prstGeom prst="rect">
                      <a:avLst/>
                    </a:prstGeom>
                    <a:ln/>
                  </pic:spPr>
                </pic:pic>
              </a:graphicData>
            </a:graphic>
          </wp:inline>
        </w:drawing>
      </w:r>
      <w:r w:rsidR="003D075F" w:rsidRPr="00B40A2B">
        <w:rPr>
          <w:rFonts w:ascii="Arial" w:hAnsi="Arial" w:cs="Arial"/>
        </w:rPr>
        <w:t xml:space="preserve"> </w:t>
      </w:r>
    </w:p>
    <w:p w:rsidR="00A505F3" w:rsidRPr="00B40A2B" w:rsidRDefault="00593C3E">
      <w:pPr>
        <w:pBdr>
          <w:top w:val="nil"/>
          <w:left w:val="nil"/>
          <w:bottom w:val="nil"/>
          <w:right w:val="nil"/>
          <w:between w:val="nil"/>
        </w:pBdr>
        <w:spacing w:line="240" w:lineRule="auto"/>
        <w:rPr>
          <w:rFonts w:ascii="Arial" w:hAnsi="Arial" w:cs="Arial"/>
          <w:b/>
          <w:color w:val="4F81BD"/>
        </w:rPr>
      </w:pPr>
      <w:proofErr w:type="gramStart"/>
      <w:r w:rsidRPr="00B40A2B">
        <w:rPr>
          <w:rFonts w:ascii="Arial" w:hAnsi="Arial" w:cs="Arial"/>
          <w:b/>
          <w:color w:val="4F81BD"/>
        </w:rPr>
        <w:t>Figura</w:t>
      </w:r>
      <w:proofErr w:type="gramEnd"/>
      <w:r w:rsidRPr="00B40A2B">
        <w:rPr>
          <w:rFonts w:ascii="Arial" w:hAnsi="Arial" w:cs="Arial"/>
          <w:b/>
          <w:color w:val="4F81BD"/>
        </w:rPr>
        <w:t xml:space="preserve"> 15 dormitorios  </w:t>
      </w:r>
    </w:p>
    <w:p w:rsidR="00A505F3" w:rsidRPr="00B40A2B" w:rsidRDefault="00593C3E">
      <w:pPr>
        <w:rPr>
          <w:rFonts w:ascii="Arial" w:eastAsia="Arial" w:hAnsi="Arial" w:cs="Arial"/>
          <w:highlight w:val="white"/>
        </w:rPr>
      </w:pPr>
      <w:bookmarkStart w:id="2" w:name="_heading=h.gjdgxs" w:colFirst="0" w:colLast="0"/>
      <w:bookmarkEnd w:id="2"/>
      <w:r w:rsidRPr="00B40A2B">
        <w:rPr>
          <w:rFonts w:ascii="Arial" w:eastAsia="Arial" w:hAnsi="Arial" w:cs="Arial"/>
        </w:rPr>
        <w:t>Después de conocer los dormitorios</w:t>
      </w:r>
      <w:r w:rsidR="003D075F" w:rsidRPr="00B40A2B">
        <w:rPr>
          <w:rFonts w:ascii="Arial" w:eastAsia="Arial" w:hAnsi="Arial" w:cs="Arial"/>
        </w:rPr>
        <w:t>, gimnasio, comedor, etc.Nos</w:t>
      </w:r>
      <w:r w:rsidRPr="00B40A2B">
        <w:rPr>
          <w:rFonts w:ascii="Arial" w:eastAsia="Arial" w:hAnsi="Arial" w:cs="Arial"/>
        </w:rPr>
        <w:t xml:space="preserve"> dirigimos a la garita donde se revisa por medio de programas en una computador todo lo que se realiza en </w:t>
      </w:r>
      <w:r w:rsidR="003D075F" w:rsidRPr="00B40A2B">
        <w:rPr>
          <w:rFonts w:ascii="Arial" w:eastAsia="Arial" w:hAnsi="Arial" w:cs="Arial"/>
        </w:rPr>
        <w:t>lixiviación, los</w:t>
      </w:r>
      <w:r w:rsidRPr="00B40A2B">
        <w:rPr>
          <w:rFonts w:ascii="Arial" w:eastAsia="Arial" w:hAnsi="Arial" w:cs="Arial"/>
        </w:rPr>
        <w:t xml:space="preserve"> trabajadores que se encuentran en planta le comentan problemas al operario encargado en la </w:t>
      </w:r>
      <w:r w:rsidR="003D075F" w:rsidRPr="00B40A2B">
        <w:rPr>
          <w:rFonts w:ascii="Arial" w:eastAsia="Arial" w:hAnsi="Arial" w:cs="Arial"/>
        </w:rPr>
        <w:t>garita, se</w:t>
      </w:r>
      <w:r w:rsidRPr="00B40A2B">
        <w:rPr>
          <w:rFonts w:ascii="Arial" w:eastAsia="Arial" w:hAnsi="Arial" w:cs="Arial"/>
        </w:rPr>
        <w:t xml:space="preserve"> trabajan por medio de un programa que se llama </w:t>
      </w:r>
      <w:proofErr w:type="gramStart"/>
      <w:r w:rsidRPr="00B40A2B">
        <w:rPr>
          <w:rFonts w:ascii="Arial" w:eastAsia="Arial" w:hAnsi="Arial" w:cs="Arial"/>
        </w:rPr>
        <w:t>SCADA</w:t>
      </w:r>
      <w:r w:rsidRPr="00B40A2B">
        <w:rPr>
          <w:rFonts w:ascii="Arial" w:eastAsia="Arial" w:hAnsi="Arial" w:cs="Arial"/>
          <w:highlight w:val="white"/>
        </w:rPr>
        <w:t>(</w:t>
      </w:r>
      <w:proofErr w:type="spellStart"/>
      <w:proofErr w:type="gramEnd"/>
      <w:r w:rsidRPr="00B40A2B">
        <w:rPr>
          <w:rFonts w:ascii="Arial" w:eastAsia="Arial" w:hAnsi="Arial" w:cs="Arial"/>
          <w:highlight w:val="white"/>
        </w:rPr>
        <w:t>Supervisory</w:t>
      </w:r>
      <w:proofErr w:type="spellEnd"/>
      <w:r w:rsidRPr="00B40A2B">
        <w:rPr>
          <w:rFonts w:ascii="Arial" w:eastAsia="Arial" w:hAnsi="Arial" w:cs="Arial"/>
          <w:highlight w:val="white"/>
        </w:rPr>
        <w:t xml:space="preserve"> Control and Data </w:t>
      </w:r>
      <w:proofErr w:type="spellStart"/>
      <w:r w:rsidRPr="00B40A2B">
        <w:rPr>
          <w:rFonts w:ascii="Arial" w:eastAsia="Arial" w:hAnsi="Arial" w:cs="Arial"/>
          <w:highlight w:val="white"/>
        </w:rPr>
        <w:t>Adquisition</w:t>
      </w:r>
      <w:proofErr w:type="spellEnd"/>
      <w:r w:rsidRPr="00B40A2B">
        <w:rPr>
          <w:rFonts w:ascii="Arial" w:eastAsia="Arial" w:hAnsi="Arial" w:cs="Arial"/>
          <w:highlight w:val="white"/>
        </w:rPr>
        <w:t>) lo cual consiste en controlar variables y procesos a distancias de forma segura.</w:t>
      </w:r>
    </w:p>
    <w:p w:rsidR="00A505F3" w:rsidRDefault="00593C3E">
      <w:pPr>
        <w:rPr>
          <w:rFonts w:ascii="Arial" w:eastAsia="Arial" w:hAnsi="Arial" w:cs="Arial"/>
          <w:highlight w:val="white"/>
        </w:rPr>
      </w:pPr>
      <w:bookmarkStart w:id="3" w:name="_heading=h.jg9tr68wge" w:colFirst="0" w:colLast="0"/>
      <w:bookmarkEnd w:id="3"/>
      <w:r>
        <w:rPr>
          <w:rFonts w:ascii="Arial" w:eastAsia="Arial" w:hAnsi="Arial" w:cs="Arial"/>
          <w:noProof/>
          <w:highlight w:val="white"/>
        </w:rPr>
        <w:lastRenderedPageBreak/>
        <w:drawing>
          <wp:inline distT="114300" distB="114300" distL="114300" distR="114300">
            <wp:extent cx="5399730" cy="4038600"/>
            <wp:effectExtent l="0" t="0" r="0" b="0"/>
            <wp:docPr id="4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7"/>
                    <a:srcRect/>
                    <a:stretch>
                      <a:fillRect/>
                    </a:stretch>
                  </pic:blipFill>
                  <pic:spPr>
                    <a:xfrm>
                      <a:off x="0" y="0"/>
                      <a:ext cx="5399730" cy="4038600"/>
                    </a:xfrm>
                    <a:prstGeom prst="rect">
                      <a:avLst/>
                    </a:prstGeom>
                    <a:ln/>
                  </pic:spPr>
                </pic:pic>
              </a:graphicData>
            </a:graphic>
          </wp:inline>
        </w:drawing>
      </w:r>
    </w:p>
    <w:p w:rsidR="00A505F3" w:rsidRDefault="00593C3E">
      <w:pPr>
        <w:spacing w:line="240" w:lineRule="auto"/>
        <w:rPr>
          <w:rFonts w:ascii="Arial" w:eastAsia="Arial" w:hAnsi="Arial" w:cs="Arial"/>
          <w:highlight w:val="white"/>
        </w:rPr>
      </w:pPr>
      <w:r>
        <w:rPr>
          <w:b/>
          <w:color w:val="4F81BD"/>
          <w:sz w:val="18"/>
          <w:szCs w:val="18"/>
        </w:rPr>
        <w:t xml:space="preserve">Figura 16.Garita </w:t>
      </w:r>
    </w:p>
    <w:p w:rsidR="00A505F3" w:rsidRPr="00B42B46" w:rsidRDefault="00593C3E">
      <w:pPr>
        <w:rPr>
          <w:rFonts w:ascii="Arial" w:eastAsia="Arial" w:hAnsi="Arial" w:cs="Arial"/>
          <w:highlight w:val="white"/>
        </w:rPr>
      </w:pPr>
      <w:bookmarkStart w:id="4" w:name="_heading=h.regt8rp85icb" w:colFirst="0" w:colLast="0"/>
      <w:bookmarkEnd w:id="4"/>
      <w:r w:rsidRPr="00B42B46">
        <w:rPr>
          <w:rFonts w:ascii="Arial" w:eastAsia="Arial" w:hAnsi="Arial" w:cs="Arial"/>
          <w:highlight w:val="white"/>
        </w:rPr>
        <w:t xml:space="preserve">Por último visitamos el laboratorio donde observan la ley </w:t>
      </w:r>
      <w:r w:rsidR="003D075F" w:rsidRPr="00B42B46">
        <w:rPr>
          <w:rFonts w:ascii="Arial" w:eastAsia="Arial" w:hAnsi="Arial" w:cs="Arial"/>
          <w:highlight w:val="white"/>
        </w:rPr>
        <w:t>mineral, los</w:t>
      </w:r>
      <w:r w:rsidRPr="00B42B46">
        <w:rPr>
          <w:rFonts w:ascii="Arial" w:eastAsia="Arial" w:hAnsi="Arial" w:cs="Arial"/>
          <w:highlight w:val="white"/>
        </w:rPr>
        <w:t xml:space="preserve"> metales que contiene la roca extraída anteriormente en explotación, lo que se hace también es corte de </w:t>
      </w:r>
      <w:r w:rsidR="003D075F" w:rsidRPr="00B42B46">
        <w:rPr>
          <w:rFonts w:ascii="Arial" w:eastAsia="Arial" w:hAnsi="Arial" w:cs="Arial"/>
          <w:highlight w:val="white"/>
        </w:rPr>
        <w:t>sondajes,</w:t>
      </w:r>
      <w:r w:rsidRPr="00B42B46">
        <w:rPr>
          <w:rFonts w:ascii="Arial" w:eastAsia="Arial" w:hAnsi="Arial" w:cs="Arial"/>
          <w:highlight w:val="white"/>
        </w:rPr>
        <w:t xml:space="preserve"> muestreo y preparación de </w:t>
      </w:r>
      <w:r w:rsidR="003D075F" w:rsidRPr="00B42B46">
        <w:rPr>
          <w:rFonts w:ascii="Arial" w:eastAsia="Arial" w:hAnsi="Arial" w:cs="Arial"/>
          <w:highlight w:val="white"/>
        </w:rPr>
        <w:t>muestras. También</w:t>
      </w:r>
      <w:r w:rsidRPr="00B42B46">
        <w:rPr>
          <w:rFonts w:ascii="Arial" w:eastAsia="Arial" w:hAnsi="Arial" w:cs="Arial"/>
          <w:highlight w:val="white"/>
        </w:rPr>
        <w:t xml:space="preserve"> ven la determinación de humedad, determinación de material volátil, análisis inmediato de carbón, análisis de suelos y determinación de sales totales solubles de los metales extraídos.</w:t>
      </w:r>
    </w:p>
    <w:p w:rsidR="00A505F3" w:rsidRPr="00B42B46" w:rsidRDefault="00593C3E">
      <w:pPr>
        <w:rPr>
          <w:rFonts w:ascii="Arial" w:eastAsia="Arial" w:hAnsi="Arial" w:cs="Arial"/>
          <w:highlight w:val="white"/>
        </w:rPr>
      </w:pPr>
      <w:bookmarkStart w:id="5" w:name="_heading=h.wwoygo4pownb" w:colFirst="0" w:colLast="0"/>
      <w:bookmarkEnd w:id="5"/>
      <w:r w:rsidRPr="00B42B46">
        <w:rPr>
          <w:rFonts w:ascii="Arial" w:eastAsia="Arial" w:hAnsi="Arial" w:cs="Arial"/>
          <w:highlight w:val="white"/>
        </w:rPr>
        <w:t xml:space="preserve">El técnico químico que se encontraba en el laboratorio nos dio una breve explicación de cómo funcionaban los </w:t>
      </w:r>
      <w:r w:rsidR="003D075F" w:rsidRPr="00B42B46">
        <w:rPr>
          <w:rFonts w:ascii="Arial" w:eastAsia="Arial" w:hAnsi="Arial" w:cs="Arial"/>
          <w:highlight w:val="white"/>
        </w:rPr>
        <w:t>hornos, las</w:t>
      </w:r>
      <w:r w:rsidRPr="00B42B46">
        <w:rPr>
          <w:rFonts w:ascii="Arial" w:eastAsia="Arial" w:hAnsi="Arial" w:cs="Arial"/>
          <w:highlight w:val="white"/>
        </w:rPr>
        <w:t xml:space="preserve"> maquinas de </w:t>
      </w:r>
      <w:r w:rsidR="003D075F" w:rsidRPr="00B42B46">
        <w:rPr>
          <w:rFonts w:ascii="Arial" w:eastAsia="Arial" w:hAnsi="Arial" w:cs="Arial"/>
          <w:highlight w:val="white"/>
        </w:rPr>
        <w:t>trituración, la realización de lingotes, como observan la ley mineral.</w:t>
      </w:r>
    </w:p>
    <w:p w:rsidR="003D075F" w:rsidRPr="00B42B46" w:rsidRDefault="003D075F">
      <w:pPr>
        <w:rPr>
          <w:rFonts w:ascii="Arial" w:eastAsia="Arial" w:hAnsi="Arial" w:cs="Arial"/>
          <w:highlight w:val="white"/>
        </w:rPr>
      </w:pPr>
    </w:p>
    <w:p w:rsidR="00A505F3" w:rsidRPr="00B42B46" w:rsidRDefault="00B42B46">
      <w:pPr>
        <w:rPr>
          <w:rFonts w:ascii="Arial" w:eastAsia="Arial" w:hAnsi="Arial" w:cs="Arial"/>
          <w:color w:val="4A86E8"/>
          <w:highlight w:val="white"/>
        </w:rPr>
      </w:pPr>
      <w:bookmarkStart w:id="6" w:name="_heading=h.p7hal0hczbp9" w:colFirst="0" w:colLast="0"/>
      <w:bookmarkEnd w:id="6"/>
      <w:r w:rsidRPr="00B42B46">
        <w:rPr>
          <w:rFonts w:ascii="Arial" w:eastAsia="Arial" w:hAnsi="Arial" w:cs="Arial"/>
          <w:noProof/>
        </w:rPr>
        <w:lastRenderedPageBreak/>
        <w:drawing>
          <wp:anchor distT="0" distB="0" distL="114300" distR="114300" simplePos="0" relativeHeight="251661312" behindDoc="0" locked="0" layoutInCell="1" allowOverlap="1">
            <wp:simplePos x="0" y="0"/>
            <wp:positionH relativeFrom="column">
              <wp:posOffset>4130040</wp:posOffset>
            </wp:positionH>
            <wp:positionV relativeFrom="paragraph">
              <wp:posOffset>2396490</wp:posOffset>
            </wp:positionV>
            <wp:extent cx="2085975" cy="2790825"/>
            <wp:effectExtent l="19050" t="0" r="9525" b="0"/>
            <wp:wrapThrough wrapText="bothSides">
              <wp:wrapPolygon edited="0">
                <wp:start x="-197" y="0"/>
                <wp:lineTo x="-197" y="21526"/>
                <wp:lineTo x="21699" y="21526"/>
                <wp:lineTo x="21699" y="0"/>
                <wp:lineTo x="-197" y="0"/>
              </wp:wrapPolygon>
            </wp:wrapThrough>
            <wp:docPr id="1" name="Imagen 23" descr="D:\Users\Secundaria\Pictures\viaje\IMG-2022061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Secundaria\Pictures\viaje\IMG-20220610-WA0057.jpg"/>
                    <pic:cNvPicPr>
                      <a:picLocks noChangeAspect="1" noChangeArrowheads="1"/>
                    </pic:cNvPicPr>
                  </pic:nvPicPr>
                  <pic:blipFill>
                    <a:blip r:embed="rId28" cstate="print"/>
                    <a:srcRect/>
                    <a:stretch>
                      <a:fillRect/>
                    </a:stretch>
                  </pic:blipFill>
                  <pic:spPr bwMode="auto">
                    <a:xfrm>
                      <a:off x="0" y="0"/>
                      <a:ext cx="2085975" cy="2790825"/>
                    </a:xfrm>
                    <a:prstGeom prst="rect">
                      <a:avLst/>
                    </a:prstGeom>
                    <a:noFill/>
                    <a:ln w="9525">
                      <a:noFill/>
                      <a:miter lim="800000"/>
                      <a:headEnd/>
                      <a:tailEnd/>
                    </a:ln>
                  </pic:spPr>
                </pic:pic>
              </a:graphicData>
            </a:graphic>
          </wp:anchor>
        </w:drawing>
      </w:r>
      <w:r w:rsidR="00593C3E" w:rsidRPr="00B42B46">
        <w:rPr>
          <w:rFonts w:ascii="Arial" w:eastAsia="Arial" w:hAnsi="Arial" w:cs="Arial"/>
          <w:noProof/>
          <w:highlight w:val="white"/>
        </w:rPr>
        <w:drawing>
          <wp:inline distT="114300" distB="114300" distL="114300" distR="114300">
            <wp:extent cx="3800475" cy="2609850"/>
            <wp:effectExtent l="19050" t="0" r="9525" b="0"/>
            <wp:docPr id="4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9" cstate="print"/>
                    <a:srcRect/>
                    <a:stretch>
                      <a:fillRect/>
                    </a:stretch>
                  </pic:blipFill>
                  <pic:spPr>
                    <a:xfrm>
                      <a:off x="0" y="0"/>
                      <a:ext cx="3800475" cy="2609850"/>
                    </a:xfrm>
                    <a:prstGeom prst="rect">
                      <a:avLst/>
                    </a:prstGeom>
                    <a:ln/>
                  </pic:spPr>
                </pic:pic>
              </a:graphicData>
            </a:graphic>
          </wp:inline>
        </w:drawing>
      </w:r>
    </w:p>
    <w:p w:rsidR="00A505F3" w:rsidRPr="00B42B46" w:rsidRDefault="003D075F">
      <w:pPr>
        <w:spacing w:line="240" w:lineRule="auto"/>
        <w:rPr>
          <w:rFonts w:ascii="Arial" w:hAnsi="Arial" w:cs="Arial"/>
          <w:b/>
          <w:color w:val="4F81BD"/>
        </w:rPr>
      </w:pPr>
      <w:r w:rsidRPr="00B42B46">
        <w:rPr>
          <w:rFonts w:ascii="Arial" w:hAnsi="Arial" w:cs="Arial"/>
          <w:noProof/>
        </w:rPr>
        <w:drawing>
          <wp:anchor distT="0" distB="0" distL="114300" distR="114300" simplePos="0" relativeHeight="251664384" behindDoc="0" locked="0" layoutInCell="1" allowOverlap="1">
            <wp:simplePos x="0" y="0"/>
            <wp:positionH relativeFrom="column">
              <wp:posOffset>-165735</wp:posOffset>
            </wp:positionH>
            <wp:positionV relativeFrom="paragraph">
              <wp:posOffset>172720</wp:posOffset>
            </wp:positionV>
            <wp:extent cx="3162300" cy="2400300"/>
            <wp:effectExtent l="19050" t="0" r="0" b="0"/>
            <wp:wrapThrough wrapText="bothSides">
              <wp:wrapPolygon edited="0">
                <wp:start x="-130" y="0"/>
                <wp:lineTo x="-130" y="21429"/>
                <wp:lineTo x="21600" y="21429"/>
                <wp:lineTo x="21600" y="0"/>
                <wp:lineTo x="-130" y="0"/>
              </wp:wrapPolygon>
            </wp:wrapThrough>
            <wp:docPr id="3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0" cstate="print"/>
                    <a:srcRect/>
                    <a:stretch>
                      <a:fillRect/>
                    </a:stretch>
                  </pic:blipFill>
                  <pic:spPr>
                    <a:xfrm>
                      <a:off x="0" y="0"/>
                      <a:ext cx="3162300" cy="2400300"/>
                    </a:xfrm>
                    <a:prstGeom prst="rect">
                      <a:avLst/>
                    </a:prstGeom>
                    <a:ln/>
                  </pic:spPr>
                </pic:pic>
              </a:graphicData>
            </a:graphic>
          </wp:anchor>
        </w:drawing>
      </w:r>
      <w:r w:rsidR="00593C3E" w:rsidRPr="00B42B46">
        <w:rPr>
          <w:rFonts w:ascii="Arial" w:hAnsi="Arial" w:cs="Arial"/>
          <w:b/>
          <w:color w:val="4F81BD"/>
        </w:rPr>
        <w:t>Figura 17.Laboratorio</w:t>
      </w:r>
    </w:p>
    <w:p w:rsidR="003D075F" w:rsidRPr="00B42B46" w:rsidRDefault="003D075F">
      <w:pPr>
        <w:spacing w:line="240" w:lineRule="auto"/>
        <w:rPr>
          <w:rFonts w:ascii="Arial" w:eastAsia="Arial" w:hAnsi="Arial" w:cs="Arial"/>
          <w:color w:val="4A86E8"/>
          <w:highlight w:val="white"/>
        </w:rPr>
      </w:pPr>
    </w:p>
    <w:p w:rsidR="00A505F3" w:rsidRPr="00B42B46" w:rsidRDefault="00A505F3">
      <w:pPr>
        <w:rPr>
          <w:rFonts w:ascii="Arial" w:eastAsia="Arial" w:hAnsi="Arial" w:cs="Arial"/>
          <w:highlight w:val="white"/>
        </w:rPr>
      </w:pPr>
      <w:bookmarkStart w:id="7" w:name="_heading=h.dwfa6u18zpix" w:colFirst="0" w:colLast="0"/>
      <w:bookmarkEnd w:id="7"/>
    </w:p>
    <w:p w:rsidR="003D075F" w:rsidRPr="00B42B46" w:rsidRDefault="003D075F">
      <w:pPr>
        <w:rPr>
          <w:rFonts w:ascii="Arial" w:eastAsia="Arial" w:hAnsi="Arial" w:cs="Arial"/>
          <w:highlight w:val="white"/>
        </w:rPr>
      </w:pPr>
    </w:p>
    <w:p w:rsidR="003D075F" w:rsidRPr="00B42B46" w:rsidRDefault="003D075F">
      <w:pPr>
        <w:rPr>
          <w:rFonts w:ascii="Arial" w:eastAsia="Arial" w:hAnsi="Arial" w:cs="Arial"/>
          <w:highlight w:val="white"/>
        </w:rPr>
      </w:pPr>
    </w:p>
    <w:p w:rsidR="003D075F" w:rsidRPr="00B42B46" w:rsidRDefault="003D075F">
      <w:pPr>
        <w:rPr>
          <w:rFonts w:ascii="Arial" w:eastAsia="Arial" w:hAnsi="Arial" w:cs="Arial"/>
          <w:highlight w:val="white"/>
        </w:rPr>
      </w:pPr>
    </w:p>
    <w:p w:rsidR="003D075F" w:rsidRPr="00B42B46" w:rsidRDefault="003D075F">
      <w:pPr>
        <w:rPr>
          <w:rFonts w:ascii="Arial" w:eastAsia="Arial" w:hAnsi="Arial" w:cs="Arial"/>
          <w:highlight w:val="white"/>
        </w:rPr>
      </w:pPr>
    </w:p>
    <w:p w:rsidR="003D075F" w:rsidRPr="00B42B46" w:rsidRDefault="003D075F">
      <w:pPr>
        <w:rPr>
          <w:rFonts w:ascii="Arial" w:eastAsia="Arial" w:hAnsi="Arial" w:cs="Arial"/>
          <w:highlight w:val="white"/>
        </w:rPr>
      </w:pPr>
    </w:p>
    <w:p w:rsidR="003D075F" w:rsidRPr="00B42B46" w:rsidRDefault="00B42B46">
      <w:pPr>
        <w:rPr>
          <w:rFonts w:ascii="Arial" w:eastAsia="Arial" w:hAnsi="Arial" w:cs="Arial"/>
          <w:highlight w:val="white"/>
        </w:rPr>
      </w:pPr>
      <w:r w:rsidRPr="00B42B46">
        <w:rPr>
          <w:rFonts w:ascii="Arial" w:hAnsi="Arial" w:cs="Arial"/>
          <w:noProof/>
        </w:rPr>
        <w:pict>
          <v:shape id="_x0000_s1027" type="#_x0000_t202" style="position:absolute;margin-left:80.25pt;margin-top:12.05pt;width:164.2pt;height:21pt;z-index:251663360;mso-position-horizontal-relative:text;mso-position-vertical-relative:text" wrapcoords="-99 0 -99 20829 21600 20829 21600 0 -99 0" stroked="f">
            <v:textbox style="mso-next-textbox:#_x0000_s1027;mso-fit-shape-to-text:t" inset="0,0,0,0">
              <w:txbxContent>
                <w:p w:rsidR="00B40A2B" w:rsidRPr="00A92FD3" w:rsidRDefault="00B40A2B" w:rsidP="003D075F">
                  <w:pPr>
                    <w:pStyle w:val="Epgrafe"/>
                    <w:rPr>
                      <w:noProof/>
                      <w:color w:val="4F81BD"/>
                    </w:rPr>
                  </w:pPr>
                  <w:r>
                    <w:t xml:space="preserve">Figura 19.Muestras </w:t>
                  </w:r>
                </w:p>
              </w:txbxContent>
            </v:textbox>
            <w10:wrap type="through"/>
          </v:shape>
        </w:pict>
      </w:r>
    </w:p>
    <w:p w:rsidR="00A505F3" w:rsidRPr="00B42B46" w:rsidRDefault="00B42B46">
      <w:pPr>
        <w:spacing w:line="240" w:lineRule="auto"/>
        <w:rPr>
          <w:rFonts w:ascii="Arial" w:hAnsi="Arial" w:cs="Arial"/>
          <w:b/>
          <w:color w:val="4F81BD"/>
        </w:rPr>
      </w:pPr>
      <w:r w:rsidRPr="00B42B46">
        <w:rPr>
          <w:rFonts w:ascii="Arial" w:hAnsi="Arial" w:cs="Arial"/>
          <w:b/>
          <w:noProof/>
          <w:color w:val="4F81BD"/>
        </w:rPr>
        <w:drawing>
          <wp:anchor distT="0" distB="0" distL="114300" distR="114300" simplePos="0" relativeHeight="251665408" behindDoc="0" locked="0" layoutInCell="1" allowOverlap="1">
            <wp:simplePos x="0" y="0"/>
            <wp:positionH relativeFrom="column">
              <wp:posOffset>3377565</wp:posOffset>
            </wp:positionH>
            <wp:positionV relativeFrom="paragraph">
              <wp:posOffset>170180</wp:posOffset>
            </wp:positionV>
            <wp:extent cx="2486660" cy="3000375"/>
            <wp:effectExtent l="19050" t="0" r="8890" b="0"/>
            <wp:wrapThrough wrapText="bothSides">
              <wp:wrapPolygon edited="0">
                <wp:start x="-165" y="0"/>
                <wp:lineTo x="-165" y="21531"/>
                <wp:lineTo x="21677" y="21531"/>
                <wp:lineTo x="21677" y="0"/>
                <wp:lineTo x="-165" y="0"/>
              </wp:wrapPolygon>
            </wp:wrapThrough>
            <wp:docPr id="24" name="Imagen 24" descr="D:\Users\Secundaria\Pictures\viaje\IMG-20220610-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Secundaria\Pictures\viaje\IMG-20220610-WA0053.jpg"/>
                    <pic:cNvPicPr>
                      <a:picLocks noChangeAspect="1" noChangeArrowheads="1"/>
                    </pic:cNvPicPr>
                  </pic:nvPicPr>
                  <pic:blipFill>
                    <a:blip r:embed="rId31"/>
                    <a:srcRect r="38059"/>
                    <a:stretch>
                      <a:fillRect/>
                    </a:stretch>
                  </pic:blipFill>
                  <pic:spPr bwMode="auto">
                    <a:xfrm>
                      <a:off x="0" y="0"/>
                      <a:ext cx="2486660" cy="3000375"/>
                    </a:xfrm>
                    <a:prstGeom prst="rect">
                      <a:avLst/>
                    </a:prstGeom>
                    <a:noFill/>
                    <a:ln w="9525">
                      <a:noFill/>
                      <a:miter lim="800000"/>
                      <a:headEnd/>
                      <a:tailEnd/>
                    </a:ln>
                  </pic:spPr>
                </pic:pic>
              </a:graphicData>
            </a:graphic>
          </wp:anchor>
        </w:drawing>
      </w:r>
      <w:r w:rsidRPr="00B42B46">
        <w:rPr>
          <w:rFonts w:ascii="Arial" w:hAnsi="Arial" w:cs="Arial"/>
          <w:noProof/>
        </w:rPr>
        <w:pict>
          <v:shape id="_x0000_s1031" type="#_x0000_t202" style="position:absolute;margin-left:26.7pt;margin-top:239.35pt;width:162.75pt;height:.05pt;z-index:251675648;mso-position-horizontal-relative:text;mso-position-vertical-relative:text" wrapcoords="-100 0 -100 20829 21600 20829 21600 0 -100 0" stroked="f">
            <v:textbox style="mso-fit-shape-to-text:t" inset="0,0,0,0">
              <w:txbxContent>
                <w:p w:rsidR="00B42B46" w:rsidRPr="00F95BD0" w:rsidRDefault="00B42B46" w:rsidP="00B42B46">
                  <w:pPr>
                    <w:pStyle w:val="Epgrafe"/>
                    <w:rPr>
                      <w:noProof/>
                      <w:color w:val="4F81BD"/>
                    </w:rPr>
                  </w:pPr>
                  <w:r>
                    <w:t xml:space="preserve">Figura 20.Horno de fundición </w:t>
                  </w:r>
                  <w:fldSimple w:instr=" SEQ Figura_20.Horno_de_fundicion \* ARABIC ">
                    <w:r>
                      <w:rPr>
                        <w:noProof/>
                      </w:rPr>
                      <w:t>1</w:t>
                    </w:r>
                  </w:fldSimple>
                </w:p>
              </w:txbxContent>
            </v:textbox>
            <w10:wrap type="through"/>
          </v:shape>
        </w:pict>
      </w:r>
      <w:r w:rsidR="00B40A2B" w:rsidRPr="00B42B46">
        <w:rPr>
          <w:rFonts w:ascii="Arial" w:hAnsi="Arial" w:cs="Arial"/>
          <w:b/>
          <w:noProof/>
          <w:color w:val="4F81BD"/>
        </w:rPr>
        <w:drawing>
          <wp:anchor distT="0" distB="0" distL="114300" distR="114300" simplePos="0" relativeHeight="251666432" behindDoc="0" locked="0" layoutInCell="1" allowOverlap="1">
            <wp:simplePos x="0" y="0"/>
            <wp:positionH relativeFrom="column">
              <wp:posOffset>339090</wp:posOffset>
            </wp:positionH>
            <wp:positionV relativeFrom="paragraph">
              <wp:posOffset>220345</wp:posOffset>
            </wp:positionV>
            <wp:extent cx="2066925" cy="2762250"/>
            <wp:effectExtent l="19050" t="0" r="9525" b="0"/>
            <wp:wrapThrough wrapText="bothSides">
              <wp:wrapPolygon edited="0">
                <wp:start x="-199" y="0"/>
                <wp:lineTo x="-199" y="21451"/>
                <wp:lineTo x="21700" y="21451"/>
                <wp:lineTo x="21700" y="0"/>
                <wp:lineTo x="-199" y="0"/>
              </wp:wrapPolygon>
            </wp:wrapThrough>
            <wp:docPr id="22" name="Imagen 22" descr="D:\Users\Secundaria\Pictures\viaje\IMG-20220610-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Secundaria\Pictures\viaje\IMG-20220610-WA0056.jpg"/>
                    <pic:cNvPicPr>
                      <a:picLocks noChangeAspect="1" noChangeArrowheads="1"/>
                    </pic:cNvPicPr>
                  </pic:nvPicPr>
                  <pic:blipFill>
                    <a:blip r:embed="rId32" cstate="print"/>
                    <a:srcRect/>
                    <a:stretch>
                      <a:fillRect/>
                    </a:stretch>
                  </pic:blipFill>
                  <pic:spPr bwMode="auto">
                    <a:xfrm>
                      <a:off x="0" y="0"/>
                      <a:ext cx="2066925" cy="2762250"/>
                    </a:xfrm>
                    <a:prstGeom prst="rect">
                      <a:avLst/>
                    </a:prstGeom>
                    <a:noFill/>
                    <a:ln w="9525">
                      <a:noFill/>
                      <a:miter lim="800000"/>
                      <a:headEnd/>
                      <a:tailEnd/>
                    </a:ln>
                  </pic:spPr>
                </pic:pic>
              </a:graphicData>
            </a:graphic>
          </wp:anchor>
        </w:drawing>
      </w:r>
      <w:r w:rsidR="003D075F" w:rsidRPr="00B42B46">
        <w:rPr>
          <w:rFonts w:ascii="Arial" w:hAnsi="Arial" w:cs="Arial"/>
          <w:b/>
          <w:color w:val="4F81BD"/>
        </w:rPr>
        <w:t>Figura 18.Sala de Trituración</w:t>
      </w:r>
      <w:r w:rsidR="00593C3E" w:rsidRPr="00B42B46">
        <w:rPr>
          <w:rFonts w:ascii="Arial" w:hAnsi="Arial" w:cs="Arial"/>
          <w:b/>
          <w:color w:val="4F81BD"/>
        </w:rPr>
        <w:t xml:space="preserve"> de muestras </w:t>
      </w:r>
    </w:p>
    <w:p w:rsidR="003D075F" w:rsidRPr="00B42B46" w:rsidRDefault="003D075F">
      <w:pPr>
        <w:spacing w:line="240" w:lineRule="auto"/>
        <w:rPr>
          <w:rFonts w:ascii="Arial" w:hAnsi="Arial" w:cs="Arial"/>
          <w:b/>
          <w:color w:val="4F81BD"/>
        </w:rPr>
      </w:pPr>
    </w:p>
    <w:p w:rsidR="00A505F3" w:rsidRPr="00B42B46" w:rsidRDefault="00A505F3">
      <w:pPr>
        <w:spacing w:line="240" w:lineRule="auto"/>
        <w:rPr>
          <w:rFonts w:ascii="Arial" w:hAnsi="Arial" w:cs="Arial"/>
          <w:b/>
          <w:color w:val="4F81BD"/>
        </w:rPr>
      </w:pPr>
    </w:p>
    <w:p w:rsidR="003D075F" w:rsidRPr="00B42B46" w:rsidRDefault="003D075F">
      <w:pPr>
        <w:spacing w:line="240" w:lineRule="auto"/>
        <w:rPr>
          <w:rFonts w:ascii="Arial" w:hAnsi="Arial" w:cs="Arial"/>
          <w:b/>
          <w:color w:val="4F81BD"/>
        </w:rPr>
      </w:pPr>
    </w:p>
    <w:p w:rsidR="003D075F" w:rsidRPr="00B42B46" w:rsidRDefault="003D075F">
      <w:pPr>
        <w:spacing w:line="240" w:lineRule="auto"/>
        <w:rPr>
          <w:rFonts w:ascii="Arial" w:hAnsi="Arial" w:cs="Arial"/>
          <w:b/>
          <w:color w:val="4F81BD"/>
        </w:rPr>
      </w:pPr>
    </w:p>
    <w:p w:rsidR="003D075F" w:rsidRPr="00B42B46" w:rsidRDefault="003D075F" w:rsidP="003D075F">
      <w:pPr>
        <w:rPr>
          <w:rFonts w:ascii="Arial" w:hAnsi="Arial" w:cs="Arial"/>
        </w:rPr>
      </w:pPr>
    </w:p>
    <w:p w:rsidR="003D075F" w:rsidRPr="00B42B46" w:rsidRDefault="003D075F" w:rsidP="003D075F">
      <w:pPr>
        <w:rPr>
          <w:rFonts w:ascii="Arial" w:hAnsi="Arial" w:cs="Arial"/>
        </w:rPr>
      </w:pPr>
    </w:p>
    <w:p w:rsidR="003D075F" w:rsidRPr="00B42B46" w:rsidRDefault="003D075F" w:rsidP="003D075F">
      <w:pPr>
        <w:rPr>
          <w:rFonts w:ascii="Arial" w:hAnsi="Arial" w:cs="Arial"/>
        </w:rPr>
      </w:pPr>
    </w:p>
    <w:p w:rsidR="00DF4CFD" w:rsidRPr="00B42B46" w:rsidRDefault="00DF4CFD" w:rsidP="003D075F">
      <w:pPr>
        <w:tabs>
          <w:tab w:val="left" w:pos="1410"/>
        </w:tabs>
        <w:rPr>
          <w:rFonts w:ascii="Arial" w:hAnsi="Arial" w:cs="Arial"/>
        </w:rPr>
      </w:pPr>
    </w:p>
    <w:p w:rsidR="00B40A2B" w:rsidRPr="00B42B46" w:rsidRDefault="00B40A2B" w:rsidP="003D075F">
      <w:pPr>
        <w:tabs>
          <w:tab w:val="left" w:pos="1410"/>
        </w:tabs>
        <w:rPr>
          <w:rFonts w:ascii="Arial" w:hAnsi="Arial" w:cs="Arial"/>
        </w:rPr>
      </w:pPr>
    </w:p>
    <w:p w:rsidR="00B40A2B" w:rsidRPr="00B42B46" w:rsidRDefault="00B42B46" w:rsidP="003D075F">
      <w:pPr>
        <w:tabs>
          <w:tab w:val="left" w:pos="1410"/>
        </w:tabs>
        <w:rPr>
          <w:rFonts w:ascii="Arial" w:hAnsi="Arial" w:cs="Arial"/>
        </w:rPr>
      </w:pPr>
      <w:r w:rsidRPr="00B42B46">
        <w:rPr>
          <w:rFonts w:ascii="Arial" w:hAnsi="Arial" w:cs="Arial"/>
          <w:noProof/>
        </w:rPr>
        <w:pict>
          <v:shape id="_x0000_s1029" type="#_x0000_t202" style="position:absolute;margin-left:265.95pt;margin-top:35.3pt;width:195.8pt;height:17.25pt;z-index:251670528;mso-position-horizontal-relative:text;mso-position-vertical-relative:text" wrapcoords="-83 0 -83 20829 21600 20829 21600 0 -83 0" stroked="f">
            <v:textbox style="mso-next-textbox:#_x0000_s1029" inset="0,0,0,0">
              <w:txbxContent>
                <w:p w:rsidR="00B40A2B" w:rsidRPr="00127BFB" w:rsidRDefault="00B40A2B" w:rsidP="003D075F">
                  <w:pPr>
                    <w:pStyle w:val="Epgrafe"/>
                    <w:rPr>
                      <w:noProof/>
                      <w:color w:val="4F81BD"/>
                    </w:rPr>
                  </w:pPr>
                  <w:r>
                    <w:t xml:space="preserve">Figura 21.Moldes de lingotes </w:t>
                  </w:r>
                </w:p>
              </w:txbxContent>
            </v:textbox>
            <w10:wrap type="through"/>
          </v:shape>
        </w:pict>
      </w:r>
    </w:p>
    <w:p w:rsidR="00B40A2B" w:rsidRPr="00B42B46" w:rsidRDefault="00B40A2B" w:rsidP="003D075F">
      <w:pPr>
        <w:tabs>
          <w:tab w:val="left" w:pos="1410"/>
        </w:tabs>
        <w:rPr>
          <w:rFonts w:ascii="Arial" w:hAnsi="Arial" w:cs="Arial"/>
        </w:rPr>
      </w:pPr>
    </w:p>
    <w:p w:rsidR="003D075F" w:rsidRPr="00B42B46" w:rsidRDefault="003D075F" w:rsidP="003D075F">
      <w:pPr>
        <w:tabs>
          <w:tab w:val="left" w:pos="1410"/>
        </w:tabs>
        <w:rPr>
          <w:rFonts w:ascii="Arial" w:hAnsi="Arial" w:cs="Arial"/>
        </w:rPr>
      </w:pPr>
      <w:r w:rsidRPr="00B42B46">
        <w:rPr>
          <w:rFonts w:ascii="Arial" w:hAnsi="Arial" w:cs="Arial"/>
        </w:rPr>
        <w:t>A</w:t>
      </w:r>
      <w:r w:rsidR="00DF4CFD" w:rsidRPr="00B42B46">
        <w:rPr>
          <w:rFonts w:ascii="Arial" w:hAnsi="Arial" w:cs="Arial"/>
        </w:rPr>
        <w:t>d</w:t>
      </w:r>
      <w:r w:rsidRPr="00B42B46">
        <w:rPr>
          <w:rFonts w:ascii="Arial" w:hAnsi="Arial" w:cs="Arial"/>
        </w:rPr>
        <w:t xml:space="preserve">junto un video donde se muestra el funcionamiento del aparato que se utiliza para ver las soluciones </w:t>
      </w:r>
      <w:proofErr w:type="spellStart"/>
      <w:r w:rsidRPr="00B42B46">
        <w:rPr>
          <w:rFonts w:ascii="Arial" w:hAnsi="Arial" w:cs="Arial"/>
        </w:rPr>
        <w:t>cianuradas</w:t>
      </w:r>
      <w:proofErr w:type="spellEnd"/>
      <w:r w:rsidRPr="00B42B46">
        <w:rPr>
          <w:rFonts w:ascii="Arial" w:hAnsi="Arial" w:cs="Arial"/>
        </w:rPr>
        <w:t xml:space="preserve"> y ver que contengan buena ley mineral.</w:t>
      </w:r>
    </w:p>
    <w:p w:rsidR="003D075F" w:rsidRDefault="003D075F" w:rsidP="003D075F">
      <w:pPr>
        <w:tabs>
          <w:tab w:val="left" w:pos="1410"/>
        </w:tabs>
        <w:rPr>
          <w:sz w:val="18"/>
          <w:szCs w:val="18"/>
        </w:rPr>
      </w:pPr>
      <w:r>
        <w:rPr>
          <w:sz w:val="18"/>
          <w:szCs w:val="18"/>
        </w:rPr>
        <w:object w:dxaOrig="3675" w:dyaOrig="3600">
          <v:shape id="_x0000_i1053" type="#_x0000_t75" style="width:480pt;height:312pt" o:ole="">
            <v:imagedata r:id="rId33" o:title=""/>
          </v:shape>
          <w:control r:id="rId34" w:name="WindowsMediaPlayer2" w:shapeid="_x0000_i1053"/>
        </w:object>
      </w:r>
    </w:p>
    <w:p w:rsidR="00DF4CFD" w:rsidRPr="00B42B46" w:rsidRDefault="00DF4CFD" w:rsidP="003D075F">
      <w:pPr>
        <w:tabs>
          <w:tab w:val="left" w:pos="1410"/>
        </w:tabs>
        <w:rPr>
          <w:rFonts w:ascii="Arial" w:hAnsi="Arial" w:cs="Arial"/>
        </w:rPr>
      </w:pPr>
      <w:r w:rsidRPr="00B42B46">
        <w:rPr>
          <w:rFonts w:ascii="Arial" w:hAnsi="Arial" w:cs="Arial"/>
        </w:rPr>
        <w:t>Conclusión:</w:t>
      </w:r>
    </w:p>
    <w:p w:rsidR="00DF4CFD" w:rsidRPr="00B42B46" w:rsidRDefault="00DF4CFD" w:rsidP="003D075F">
      <w:pPr>
        <w:tabs>
          <w:tab w:val="left" w:pos="1410"/>
        </w:tabs>
        <w:rPr>
          <w:rFonts w:ascii="Arial" w:hAnsi="Arial" w:cs="Arial"/>
        </w:rPr>
      </w:pPr>
      <w:r w:rsidRPr="00B42B46">
        <w:rPr>
          <w:rFonts w:ascii="Arial" w:hAnsi="Arial" w:cs="Arial"/>
        </w:rPr>
        <w:t xml:space="preserve">Todo lo que aprendimos en años anteriores lo pudimos presenciar en una minera a gran escala la cual nos gustaría trabajar. Volvimos encantados por la buena atención y servicio que se ofrece en la mina gualcamayo, el funcionamiento de la mina, los trabajadores, la infraestructura, las operaciones que se realizan  </w:t>
      </w:r>
    </w:p>
    <w:sectPr w:rsidR="00DF4CFD" w:rsidRPr="00B42B46" w:rsidSect="00B40A2B">
      <w:headerReference w:type="default" r:id="rId35"/>
      <w:footerReference w:type="default" r:id="rId36"/>
      <w:pgSz w:w="11906" w:h="16838"/>
      <w:pgMar w:top="1140" w:right="1701" w:bottom="1418" w:left="1701" w:header="340" w:footer="113"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0A2B" w:rsidRDefault="00B40A2B" w:rsidP="00DF4CFD">
      <w:pPr>
        <w:spacing w:after="0" w:line="240" w:lineRule="auto"/>
      </w:pPr>
      <w:r>
        <w:separator/>
      </w:r>
    </w:p>
  </w:endnote>
  <w:endnote w:type="continuationSeparator" w:id="1">
    <w:p w:rsidR="00B40A2B" w:rsidRDefault="00B40A2B" w:rsidP="00DF4C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2B" w:rsidRDefault="00B40A2B">
    <w:pPr>
      <w:pStyle w:val="Piedepgina"/>
      <w:pBdr>
        <w:top w:val="thinThickSmallGap" w:sz="24" w:space="1" w:color="622423" w:themeColor="accent2" w:themeShade="7F"/>
      </w:pBdr>
      <w:rPr>
        <w:rFonts w:asciiTheme="majorHAnsi" w:hAnsiTheme="majorHAnsi"/>
      </w:rPr>
    </w:pPr>
    <w:r>
      <w:rPr>
        <w:rFonts w:asciiTheme="majorHAnsi" w:hAnsiTheme="majorHAnsi"/>
      </w:rPr>
      <w:t>Integrantes:-Cerdera Abril</w:t>
    </w:r>
  </w:p>
  <w:p w:rsidR="00B40A2B" w:rsidRPr="00B40A2B" w:rsidRDefault="00B40A2B" w:rsidP="00B40A2B">
    <w:pPr>
      <w:pStyle w:val="Piedepgina"/>
      <w:pBdr>
        <w:top w:val="thinThickSmallGap" w:sz="24" w:space="1" w:color="622423" w:themeColor="accent2" w:themeShade="7F"/>
      </w:pBdr>
      <w:rPr>
        <w:rFonts w:asciiTheme="majorHAnsi" w:hAnsiTheme="majorHAnsi"/>
      </w:rPr>
    </w:pPr>
    <w:r>
      <w:rPr>
        <w:rFonts w:asciiTheme="majorHAnsi" w:hAnsiTheme="majorHAnsi"/>
      </w:rPr>
      <w:t xml:space="preserve">                       -Ormeño Dante                                                                          </w:t>
    </w:r>
    <w:r w:rsidR="00B42B46">
      <w:rPr>
        <w:rFonts w:asciiTheme="majorHAnsi" w:hAnsiTheme="majorHAnsi"/>
      </w:rPr>
      <w:t xml:space="preserve">                             </w:t>
    </w:r>
    <w:r>
      <w:rPr>
        <w:rFonts w:asciiTheme="majorHAnsi" w:hAnsiTheme="majorHAnsi"/>
      </w:rPr>
      <w:t xml:space="preserve">Página </w:t>
    </w:r>
    <w:fldSimple w:instr=" PAGE   \* MERGEFORMAT ">
      <w:r w:rsidR="00B42B46" w:rsidRPr="00B42B46">
        <w:rPr>
          <w:rFonts w:asciiTheme="majorHAnsi" w:hAnsiTheme="majorHAnsi"/>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0A2B" w:rsidRDefault="00B40A2B" w:rsidP="00DF4CFD">
      <w:pPr>
        <w:spacing w:after="0" w:line="240" w:lineRule="auto"/>
      </w:pPr>
      <w:r>
        <w:separator/>
      </w:r>
    </w:p>
  </w:footnote>
  <w:footnote w:type="continuationSeparator" w:id="1">
    <w:p w:rsidR="00B40A2B" w:rsidRDefault="00B40A2B" w:rsidP="00DF4C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77738743"/>
      <w:placeholder>
        <w:docPart w:val="A98D0E4F2C5642D4B3B6D9A58D45E64D"/>
      </w:placeholder>
      <w:dataBinding w:prefixMappings="xmlns:ns0='http://schemas.openxmlformats.org/package/2006/metadata/core-properties' xmlns:ns1='http://purl.org/dc/elements/1.1/'" w:xpath="/ns0:coreProperties[1]/ns1:title[1]" w:storeItemID="{6C3C8BC8-F283-45AE-878A-BAB7291924A1}"/>
      <w:text/>
    </w:sdtPr>
    <w:sdtContent>
      <w:p w:rsidR="00B40A2B" w:rsidRDefault="00B40A2B">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Resumen de mina Gualcamayo</w:t>
        </w:r>
      </w:p>
    </w:sdtContent>
  </w:sdt>
  <w:p w:rsidR="00B40A2B" w:rsidRDefault="00B40A2B">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rules v:ext="edit">
        <o:r id="V:Rule1" type="connector" idref="#_x0000_s2050"/>
      </o:rules>
    </o:shapelayout>
  </w:hdrShapeDefaults>
  <w:footnotePr>
    <w:footnote w:id="0"/>
    <w:footnote w:id="1"/>
  </w:footnotePr>
  <w:endnotePr>
    <w:endnote w:id="0"/>
    <w:endnote w:id="1"/>
  </w:endnotePr>
  <w:compat/>
  <w:rsids>
    <w:rsidRoot w:val="00A505F3"/>
    <w:rsid w:val="001D5DA1"/>
    <w:rsid w:val="003D075F"/>
    <w:rsid w:val="00593C3E"/>
    <w:rsid w:val="00A505F3"/>
    <w:rsid w:val="00B40A2B"/>
    <w:rsid w:val="00B42B46"/>
    <w:rsid w:val="00DF4C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2E0"/>
  </w:style>
  <w:style w:type="paragraph" w:styleId="Ttulo1">
    <w:name w:val="heading 1"/>
    <w:basedOn w:val="Normal"/>
    <w:next w:val="Normal"/>
    <w:rsid w:val="00A505F3"/>
    <w:pPr>
      <w:keepNext/>
      <w:keepLines/>
      <w:spacing w:before="480" w:after="120"/>
      <w:outlineLvl w:val="0"/>
    </w:pPr>
    <w:rPr>
      <w:b/>
      <w:sz w:val="48"/>
      <w:szCs w:val="48"/>
    </w:rPr>
  </w:style>
  <w:style w:type="paragraph" w:styleId="Ttulo2">
    <w:name w:val="heading 2"/>
    <w:basedOn w:val="Normal"/>
    <w:next w:val="Normal"/>
    <w:rsid w:val="00A505F3"/>
    <w:pPr>
      <w:keepNext/>
      <w:keepLines/>
      <w:spacing w:before="360" w:after="80"/>
      <w:outlineLvl w:val="1"/>
    </w:pPr>
    <w:rPr>
      <w:b/>
      <w:sz w:val="36"/>
      <w:szCs w:val="36"/>
    </w:rPr>
  </w:style>
  <w:style w:type="paragraph" w:styleId="Ttulo3">
    <w:name w:val="heading 3"/>
    <w:basedOn w:val="Normal"/>
    <w:next w:val="Normal"/>
    <w:rsid w:val="00A505F3"/>
    <w:pPr>
      <w:keepNext/>
      <w:keepLines/>
      <w:spacing w:before="280" w:after="80"/>
      <w:outlineLvl w:val="2"/>
    </w:pPr>
    <w:rPr>
      <w:b/>
      <w:sz w:val="28"/>
      <w:szCs w:val="28"/>
    </w:rPr>
  </w:style>
  <w:style w:type="paragraph" w:styleId="Ttulo4">
    <w:name w:val="heading 4"/>
    <w:basedOn w:val="Normal"/>
    <w:next w:val="Normal"/>
    <w:rsid w:val="00A505F3"/>
    <w:pPr>
      <w:keepNext/>
      <w:keepLines/>
      <w:spacing w:before="240" w:after="40"/>
      <w:outlineLvl w:val="3"/>
    </w:pPr>
    <w:rPr>
      <w:b/>
      <w:sz w:val="24"/>
      <w:szCs w:val="24"/>
    </w:rPr>
  </w:style>
  <w:style w:type="paragraph" w:styleId="Ttulo5">
    <w:name w:val="heading 5"/>
    <w:basedOn w:val="Normal"/>
    <w:next w:val="Normal"/>
    <w:rsid w:val="00A505F3"/>
    <w:pPr>
      <w:keepNext/>
      <w:keepLines/>
      <w:spacing w:before="220" w:after="40"/>
      <w:outlineLvl w:val="4"/>
    </w:pPr>
    <w:rPr>
      <w:b/>
    </w:rPr>
  </w:style>
  <w:style w:type="paragraph" w:styleId="Ttulo6">
    <w:name w:val="heading 6"/>
    <w:basedOn w:val="Normal"/>
    <w:next w:val="Normal"/>
    <w:rsid w:val="00A505F3"/>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A505F3"/>
  </w:style>
  <w:style w:type="table" w:customStyle="1" w:styleId="TableNormal">
    <w:name w:val="Table Normal"/>
    <w:rsid w:val="00A505F3"/>
    <w:tblPr>
      <w:tblCellMar>
        <w:top w:w="0" w:type="dxa"/>
        <w:left w:w="0" w:type="dxa"/>
        <w:bottom w:w="0" w:type="dxa"/>
        <w:right w:w="0" w:type="dxa"/>
      </w:tblCellMar>
    </w:tblPr>
  </w:style>
  <w:style w:type="paragraph" w:styleId="Ttulo">
    <w:name w:val="Title"/>
    <w:basedOn w:val="Normal"/>
    <w:next w:val="Normal"/>
    <w:rsid w:val="00A505F3"/>
    <w:pPr>
      <w:keepNext/>
      <w:keepLines/>
      <w:spacing w:before="480" w:after="120"/>
    </w:pPr>
    <w:rPr>
      <w:b/>
      <w:sz w:val="72"/>
      <w:szCs w:val="72"/>
    </w:rPr>
  </w:style>
  <w:style w:type="table" w:customStyle="1" w:styleId="TableNormal0">
    <w:name w:val="Table Normal"/>
    <w:rsid w:val="00A505F3"/>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8F0C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0C0A"/>
    <w:rPr>
      <w:rFonts w:ascii="Tahoma" w:hAnsi="Tahoma" w:cs="Tahoma"/>
      <w:sz w:val="16"/>
      <w:szCs w:val="16"/>
    </w:rPr>
  </w:style>
  <w:style w:type="paragraph" w:styleId="Epgrafe">
    <w:name w:val="caption"/>
    <w:basedOn w:val="Normal"/>
    <w:next w:val="Normal"/>
    <w:uiPriority w:val="35"/>
    <w:unhideWhenUsed/>
    <w:qFormat/>
    <w:rsid w:val="008F0C0A"/>
    <w:pPr>
      <w:spacing w:line="240" w:lineRule="auto"/>
    </w:pPr>
    <w:rPr>
      <w:b/>
      <w:bCs/>
      <w:color w:val="4F81BD" w:themeColor="accent1"/>
      <w:sz w:val="18"/>
      <w:szCs w:val="18"/>
    </w:rPr>
  </w:style>
  <w:style w:type="paragraph" w:styleId="Subttulo">
    <w:name w:val="Subtitle"/>
    <w:basedOn w:val="Normal"/>
    <w:next w:val="Normal"/>
    <w:rsid w:val="00A505F3"/>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336A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6A05"/>
  </w:style>
  <w:style w:type="paragraph" w:styleId="Piedepgina">
    <w:name w:val="footer"/>
    <w:basedOn w:val="Normal"/>
    <w:link w:val="PiedepginaCar"/>
    <w:uiPriority w:val="99"/>
    <w:unhideWhenUsed/>
    <w:rsid w:val="00336A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6A05"/>
  </w:style>
  <w:style w:type="character" w:styleId="Textodelmarcadordeposicin">
    <w:name w:val="Placeholder Text"/>
    <w:basedOn w:val="Fuentedeprrafopredeter"/>
    <w:uiPriority w:val="99"/>
    <w:semiHidden/>
    <w:rsid w:val="00336A05"/>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wmf"/><Relationship Id="rId34" Type="http://schemas.openxmlformats.org/officeDocument/2006/relationships/control" Target="activeX/activeX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ontrol" Target="activeX/activeX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activeX/activeX1.xml><?xml version="1.0" encoding="utf-8"?>
<ax:ocx xmlns:ax="http://schemas.microsoft.com/office/2006/activeX" xmlns:r="http://schemas.openxmlformats.org/officeDocument/2006/relationships" ax:classid="{6BF52A52-394A-11D3-B153-00C04F79FAA6}" ax:persistence="persistPropertyBag">
  <ax:ocxPr ax:name="URL" ax:value="D:\Users\Secundaria\Pictures\viaje\VID-20220624-WA0001.mp4"/>
  <ax:ocxPr ax:name="rate" ax:value="1"/>
  <ax:ocxPr ax:name="balance" ax:value="0"/>
  <ax:ocxPr ax:name="currentPosition" ax:value="5,0669754"/>
  <ax:ocxPr ax:name="defaultFrame" ax:value=""/>
  <ax:ocxPr ax:name="playCount" ax:value="1"/>
  <ax:ocxPr ax:name="autoStart" ax:value="0"/>
  <ax:ocxPr ax:name="currentMarker" ax:value="0"/>
  <ax:ocxPr ax:name="invokeURLs" ax:value="-1"/>
  <ax:ocxPr ax:name="baseURL" ax:value=""/>
  <ax:ocxPr ax:name="volume" ax:value="50"/>
  <ax:ocxPr ax:name="mute" ax:value="-1"/>
  <ax:ocxPr ax:name="uiMode" ax:value="full"/>
  <ax:ocxPr ax:name="stretchToFit" ax:value="-1"/>
  <ax:ocxPr ax:name="windowlessVideo" ax:value="0"/>
  <ax:ocxPr ax:name="enabled" ax:value="-1"/>
  <ax:ocxPr ax:name="enableContextMenu" ax:value="-1"/>
  <ax:ocxPr ax:name="fullScreen" ax:value="0"/>
  <ax:ocxPr ax:name="SAMIStyle" ax:value=""/>
  <ax:ocxPr ax:name="SAMILang" ax:value=""/>
  <ax:ocxPr ax:name="SAMIFilename" ax:value=""/>
  <ax:ocxPr ax:name="captioningID" ax:value=""/>
  <ax:ocxPr ax:name="enableErrorDialogs" ax:value="0"/>
  <ax:ocxPr ax:name="_cx" ax:value="6482"/>
  <ax:ocxPr ax:name="_cy" ax:value="6350"/>
</ax:ocx>
</file>

<file path=word/activeX/activeX2.xml><?xml version="1.0" encoding="utf-8"?>
<ax:ocx xmlns:ax="http://schemas.microsoft.com/office/2006/activeX" xmlns:r="http://schemas.openxmlformats.org/officeDocument/2006/relationships" ax:classid="{6BF52A52-394A-11D3-B153-00C04F79FAA6}" ax:persistence="persistPropertyBag">
  <ax:ocxPr ax:name="URL" ax:value="D:\Users\Secundaria\Pictures\viaje\VID-20220624-WA0002.mp4"/>
  <ax:ocxPr ax:name="rate" ax:value="1"/>
  <ax:ocxPr ax:name="balance" ax:value="0"/>
  <ax:ocxPr ax:name="currentPosition" ax:value="0"/>
  <ax:ocxPr ax:name="defaultFrame" ax:value=""/>
  <ax:ocxPr ax:name="playCount" ax:value="1"/>
  <ax:ocxPr ax:name="autoStart" ax:value="0"/>
  <ax:ocxPr ax:name="currentMarker" ax:value="0"/>
  <ax:ocxPr ax:name="invokeURLs" ax:value="-1"/>
  <ax:ocxPr ax:name="baseURL" ax:value=""/>
  <ax:ocxPr ax:name="volume" ax:value="50"/>
  <ax:ocxPr ax:name="mute" ax:value="-1"/>
  <ax:ocxPr ax:name="uiMode" ax:value="full"/>
  <ax:ocxPr ax:name="stretchToFit" ax:value="0"/>
  <ax:ocxPr ax:name="windowlessVideo" ax:value="0"/>
  <ax:ocxPr ax:name="enabled" ax:value="-1"/>
  <ax:ocxPr ax:name="enableContextMenu" ax:value="-1"/>
  <ax:ocxPr ax:name="fullScreen" ax:value="0"/>
  <ax:ocxPr ax:name="SAMIStyle" ax:value=""/>
  <ax:ocxPr ax:name="SAMILang" ax:value=""/>
  <ax:ocxPr ax:name="SAMIFilename" ax:value=""/>
  <ax:ocxPr ax:name="captioningID" ax:value=""/>
  <ax:ocxPr ax:name="enableErrorDialogs" ax:value="0"/>
  <ax:ocxPr ax:name="_cx" ax:value="6482"/>
  <ax:ocxPr ax:name="_cy" ax:value="6350"/>
</ax:ocx>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98D0E4F2C5642D4B3B6D9A58D45E64D"/>
        <w:category>
          <w:name w:val="General"/>
          <w:gallery w:val="placeholder"/>
        </w:category>
        <w:types>
          <w:type w:val="bbPlcHdr"/>
        </w:types>
        <w:behaviors>
          <w:behavior w:val="content"/>
        </w:behaviors>
        <w:guid w:val="{70888CE9-E0CA-4961-A89C-F426928CF249}"/>
      </w:docPartPr>
      <w:docPartBody>
        <w:p w:rsidR="00AA7E43" w:rsidRDefault="00AA7E43" w:rsidP="00AA7E43">
          <w:pPr>
            <w:pStyle w:val="A98D0E4F2C5642D4B3B6D9A58D45E64D"/>
          </w:pPr>
          <w:r>
            <w:rPr>
              <w:rFonts w:asciiTheme="majorHAnsi" w:eastAsiaTheme="majorEastAsia" w:hAnsiTheme="majorHAnsi" w:cstheme="majorBidi"/>
              <w:sz w:val="32"/>
              <w:szCs w:val="32"/>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A7E43"/>
    <w:rsid w:val="00AA7E4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3A777E3CF84D9D8B5F6480D895B329">
    <w:name w:val="AB3A777E3CF84D9D8B5F6480D895B329"/>
    <w:rsid w:val="00AA7E43"/>
  </w:style>
  <w:style w:type="paragraph" w:customStyle="1" w:styleId="BF6A46E24C334EE6AF4FCC4BA6A659DF">
    <w:name w:val="BF6A46E24C334EE6AF4FCC4BA6A659DF"/>
    <w:rsid w:val="00AA7E43"/>
  </w:style>
  <w:style w:type="paragraph" w:customStyle="1" w:styleId="1BB55FF85B844A9D8267369560C1000E">
    <w:name w:val="1BB55FF85B844A9D8267369560C1000E"/>
    <w:rsid w:val="00AA7E43"/>
  </w:style>
  <w:style w:type="paragraph" w:customStyle="1" w:styleId="1255BE94F37D422A8C0CEC707AC3F599">
    <w:name w:val="1255BE94F37D422A8C0CEC707AC3F599"/>
    <w:rsid w:val="00AA7E43"/>
  </w:style>
  <w:style w:type="paragraph" w:customStyle="1" w:styleId="D195326FE33F40F280CDEEAD85054022">
    <w:name w:val="D195326FE33F40F280CDEEAD85054022"/>
    <w:rsid w:val="00AA7E43"/>
  </w:style>
  <w:style w:type="paragraph" w:customStyle="1" w:styleId="A98D0E4F2C5642D4B3B6D9A58D45E64D">
    <w:name w:val="A98D0E4F2C5642D4B3B6D9A58D45E64D"/>
    <w:rsid w:val="00AA7E43"/>
  </w:style>
  <w:style w:type="paragraph" w:customStyle="1" w:styleId="DB5546D1BE264E4194AC7B4D8315E5CD">
    <w:name w:val="DB5546D1BE264E4194AC7B4D8315E5CD"/>
    <w:rsid w:val="00AA7E4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Integrantes:Cerdera Abril</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hXvfegrkiWNLKtgZfOByEh78UsSA==">AMUW2mU0jbtDqCbf493JJIRU1P5fQHEB8n+VqfnV7G4Kl0OquVlcJit0RVTcmz/ObhYucNpaB+1a64OSgXtCDK+za+OgcdFsb/c82HFVXarEMfNfiiZmrI0dLFTIgB7izC9WsnIXvri17yMLIGcoEK8ppbxC8HQPSVxRYGPMSvCK1tunIiRmMWlP0h4RpNhq4D6WeCF2K9v+dV+VoUTNNfaRQRGjcCGbqS/3tolFDGq/OjWXH45LD3dgMSbQbdADs+2SwfSHlcH9</go:docsCustomData>
</go:gDocsCustomXmlData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05B60CFC-5FAB-4568-862B-B38CD945E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970</Words>
  <Characters>5341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resumen de mina Gualcamayo</vt:lpstr>
    </vt:vector>
  </TitlesOfParts>
  <Company/>
  <LinksUpToDate>false</LinksUpToDate>
  <CharactersWithSpaces>6299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 de mina Gualcamayo</dc:title>
  <dc:creator>Secundaria</dc:creator>
  <cp:lastModifiedBy>Secundaria</cp:lastModifiedBy>
  <cp:revision>2</cp:revision>
  <dcterms:created xsi:type="dcterms:W3CDTF">2022-06-24T13:48:00Z</dcterms:created>
  <dcterms:modified xsi:type="dcterms:W3CDTF">2022-06-24T13:48:00Z</dcterms:modified>
</cp:coreProperties>
</file>