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18C" w:rsidRDefault="000A4547" w:rsidP="003B318C">
      <w:pPr>
        <w:pStyle w:val="Citadestacada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Informe de visita. </w:t>
      </w:r>
    </w:p>
    <w:p w:rsidR="004956AC" w:rsidRPr="004956AC" w:rsidRDefault="00580F4C" w:rsidP="004956AC">
      <w:pPr>
        <w:pStyle w:val="Subttulo"/>
        <w:jc w:val="center"/>
      </w:pPr>
      <w:r>
        <w:t>Instituto Nacional de Vitivinicultura (INV).</w:t>
      </w:r>
    </w:p>
    <w:p w:rsidR="00C33E49" w:rsidRPr="006A55DA" w:rsidRDefault="00C33E49" w:rsidP="00C33E49">
      <w:pPr>
        <w:jc w:val="center"/>
        <w:rPr>
          <w:rFonts w:ascii="Arial" w:hAnsi="Arial" w:cs="Arial"/>
          <w:sz w:val="24"/>
          <w:szCs w:val="24"/>
        </w:rPr>
      </w:pPr>
      <w:r w:rsidRPr="006A55DA">
        <w:rPr>
          <w:rFonts w:ascii="Arial" w:hAnsi="Arial" w:cs="Arial"/>
          <w:sz w:val="24"/>
          <w:szCs w:val="24"/>
        </w:rPr>
        <w:t xml:space="preserve">Espacio curricular: Prácticas </w:t>
      </w:r>
      <w:proofErr w:type="spellStart"/>
      <w:r w:rsidRPr="006A55DA">
        <w:rPr>
          <w:rFonts w:ascii="Arial" w:hAnsi="Arial" w:cs="Arial"/>
          <w:sz w:val="24"/>
          <w:szCs w:val="24"/>
        </w:rPr>
        <w:t>Profesionalizantes</w:t>
      </w:r>
      <w:proofErr w:type="spellEnd"/>
      <w:r w:rsidRPr="006A55DA">
        <w:rPr>
          <w:rFonts w:ascii="Arial" w:hAnsi="Arial" w:cs="Arial"/>
          <w:sz w:val="24"/>
          <w:szCs w:val="24"/>
        </w:rPr>
        <w:t xml:space="preserve"> (PPF)</w:t>
      </w:r>
      <w:r w:rsidR="004956AC" w:rsidRPr="006A55DA">
        <w:rPr>
          <w:rFonts w:ascii="Arial" w:hAnsi="Arial" w:cs="Arial"/>
          <w:sz w:val="24"/>
          <w:szCs w:val="24"/>
        </w:rPr>
        <w:t>.</w:t>
      </w:r>
    </w:p>
    <w:p w:rsidR="00C33E49" w:rsidRPr="006A55DA" w:rsidRDefault="00C33E49" w:rsidP="00C33E49">
      <w:pPr>
        <w:jc w:val="center"/>
        <w:rPr>
          <w:rFonts w:ascii="Arial" w:hAnsi="Arial" w:cs="Arial"/>
          <w:sz w:val="24"/>
          <w:szCs w:val="24"/>
        </w:rPr>
      </w:pPr>
    </w:p>
    <w:p w:rsidR="004956AC" w:rsidRPr="006A55DA" w:rsidRDefault="004956AC" w:rsidP="00C33E49">
      <w:pPr>
        <w:jc w:val="center"/>
        <w:rPr>
          <w:rFonts w:ascii="Arial" w:hAnsi="Arial" w:cs="Arial"/>
          <w:sz w:val="24"/>
          <w:szCs w:val="24"/>
        </w:rPr>
      </w:pPr>
      <w:r w:rsidRPr="006A55DA">
        <w:rPr>
          <w:rFonts w:ascii="Arial" w:hAnsi="Arial" w:cs="Arial"/>
          <w:sz w:val="24"/>
          <w:szCs w:val="24"/>
        </w:rPr>
        <w:t>Informe de visita al Instituto Nacional de Vitivinicultura (INV).</w:t>
      </w:r>
    </w:p>
    <w:p w:rsidR="004956AC" w:rsidRPr="006A55DA" w:rsidRDefault="004956AC" w:rsidP="00C33E49">
      <w:pPr>
        <w:jc w:val="center"/>
        <w:rPr>
          <w:rFonts w:ascii="Arial" w:hAnsi="Arial" w:cs="Arial"/>
          <w:sz w:val="24"/>
          <w:szCs w:val="24"/>
        </w:rPr>
      </w:pPr>
    </w:p>
    <w:p w:rsidR="00580F4C" w:rsidRPr="006A55DA" w:rsidRDefault="00A834DE" w:rsidP="00A834DE">
      <w:pPr>
        <w:jc w:val="center"/>
        <w:rPr>
          <w:rFonts w:ascii="Arial" w:hAnsi="Arial" w:cs="Arial"/>
          <w:sz w:val="24"/>
          <w:szCs w:val="24"/>
        </w:rPr>
      </w:pPr>
      <w:r w:rsidRPr="006A55DA">
        <w:rPr>
          <w:rFonts w:ascii="Arial" w:hAnsi="Arial" w:cs="Arial"/>
          <w:sz w:val="24"/>
          <w:szCs w:val="24"/>
        </w:rPr>
        <w:t>Colegio San José.</w:t>
      </w:r>
    </w:p>
    <w:p w:rsidR="00A834DE" w:rsidRPr="006A55DA" w:rsidRDefault="00A834DE" w:rsidP="00A834DE">
      <w:pPr>
        <w:jc w:val="center"/>
        <w:rPr>
          <w:rFonts w:ascii="Arial" w:hAnsi="Arial" w:cs="Arial"/>
          <w:sz w:val="24"/>
          <w:szCs w:val="24"/>
        </w:rPr>
      </w:pPr>
    </w:p>
    <w:p w:rsidR="00A834DE" w:rsidRPr="006A55DA" w:rsidRDefault="00A834DE" w:rsidP="00A834DE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6A55DA">
        <w:rPr>
          <w:rFonts w:ascii="Arial" w:hAnsi="Arial" w:cs="Arial"/>
          <w:sz w:val="24"/>
          <w:szCs w:val="24"/>
        </w:rPr>
        <w:t xml:space="preserve">6to B. </w:t>
      </w:r>
      <w:proofErr w:type="spellStart"/>
      <w:r w:rsidRPr="006A55DA">
        <w:rPr>
          <w:rFonts w:ascii="Arial" w:hAnsi="Arial" w:cs="Arial"/>
          <w:i/>
          <w:iCs/>
          <w:sz w:val="24"/>
          <w:szCs w:val="24"/>
        </w:rPr>
        <w:t>Tec</w:t>
      </w:r>
      <w:proofErr w:type="spellEnd"/>
      <w:r w:rsidRPr="006A55DA">
        <w:rPr>
          <w:rFonts w:ascii="Arial" w:hAnsi="Arial" w:cs="Arial"/>
          <w:i/>
          <w:iCs/>
          <w:sz w:val="24"/>
          <w:szCs w:val="24"/>
        </w:rPr>
        <w:t>. Químico.</w:t>
      </w:r>
    </w:p>
    <w:p w:rsidR="00A834DE" w:rsidRPr="006A55DA" w:rsidRDefault="00A834DE" w:rsidP="00A834DE">
      <w:pPr>
        <w:jc w:val="center"/>
        <w:rPr>
          <w:rFonts w:ascii="Arial" w:hAnsi="Arial" w:cs="Arial"/>
          <w:sz w:val="24"/>
          <w:szCs w:val="24"/>
        </w:rPr>
      </w:pPr>
    </w:p>
    <w:p w:rsidR="00A834DE" w:rsidRPr="006A55DA" w:rsidRDefault="00A834DE" w:rsidP="00A834DE">
      <w:pPr>
        <w:jc w:val="center"/>
        <w:rPr>
          <w:rFonts w:ascii="Arial" w:hAnsi="Arial" w:cs="Arial"/>
          <w:sz w:val="24"/>
          <w:szCs w:val="24"/>
        </w:rPr>
      </w:pPr>
      <w:r w:rsidRPr="006A55DA">
        <w:rPr>
          <w:rFonts w:ascii="Arial" w:hAnsi="Arial" w:cs="Arial"/>
          <w:sz w:val="24"/>
          <w:szCs w:val="24"/>
        </w:rPr>
        <w:t xml:space="preserve">Ruth </w:t>
      </w:r>
      <w:proofErr w:type="spellStart"/>
      <w:r w:rsidRPr="006A55DA">
        <w:rPr>
          <w:rFonts w:ascii="Arial" w:hAnsi="Arial" w:cs="Arial"/>
          <w:sz w:val="24"/>
          <w:szCs w:val="24"/>
        </w:rPr>
        <w:t>Velazquez</w:t>
      </w:r>
      <w:proofErr w:type="spellEnd"/>
      <w:r w:rsidRPr="006A55DA">
        <w:rPr>
          <w:rFonts w:ascii="Arial" w:hAnsi="Arial" w:cs="Arial"/>
          <w:sz w:val="24"/>
          <w:szCs w:val="24"/>
        </w:rPr>
        <w:t>.</w:t>
      </w:r>
    </w:p>
    <w:p w:rsidR="00A834DE" w:rsidRDefault="009C1918" w:rsidP="00A834D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895350</wp:posOffset>
            </wp:positionV>
            <wp:extent cx="4173855" cy="4277995"/>
            <wp:effectExtent l="0" t="0" r="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09D" w:rsidRDefault="0015009D" w:rsidP="004956AC">
      <w:pPr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6AC" w:rsidRDefault="004956AC" w:rsidP="004956AC">
      <w:pPr>
        <w:rPr>
          <w:b/>
          <w:bCs/>
          <w:i/>
          <w:iCs/>
          <w:sz w:val="36"/>
          <w:szCs w:val="36"/>
        </w:rPr>
      </w:pPr>
      <w:r w:rsidRPr="00560E55">
        <w:rPr>
          <w:rFonts w:ascii="Arial" w:hAnsi="Arial" w:cs="Arial"/>
          <w:b/>
          <w:bCs/>
          <w:i/>
          <w:iCs/>
          <w:sz w:val="36"/>
          <w:szCs w:val="36"/>
        </w:rPr>
        <w:lastRenderedPageBreak/>
        <w:t>Objetivos</w:t>
      </w:r>
      <w:r>
        <w:rPr>
          <w:b/>
          <w:bCs/>
          <w:i/>
          <w:iCs/>
          <w:sz w:val="36"/>
          <w:szCs w:val="36"/>
        </w:rPr>
        <w:t>.</w:t>
      </w:r>
    </w:p>
    <w:p w:rsidR="004A0A69" w:rsidRPr="004A0A69" w:rsidRDefault="004A0A69" w:rsidP="004A0A69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4A0A69">
        <w:rPr>
          <w:rFonts w:ascii="Arial" w:hAnsi="Arial" w:cs="Arial"/>
          <w:sz w:val="24"/>
          <w:szCs w:val="24"/>
        </w:rPr>
        <w:t xml:space="preserve">Conocer el organismo, su estructura física y su ordenamiento. </w:t>
      </w:r>
    </w:p>
    <w:p w:rsidR="003C1497" w:rsidRDefault="004A0A69" w:rsidP="003C1497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4A0A69">
        <w:rPr>
          <w:rFonts w:ascii="Arial" w:hAnsi="Arial" w:cs="Arial"/>
          <w:sz w:val="24"/>
          <w:szCs w:val="24"/>
        </w:rPr>
        <w:t xml:space="preserve">Reconocer áreas laborales que se puede ejercer como </w:t>
      </w:r>
      <w:proofErr w:type="spellStart"/>
      <w:r w:rsidRPr="004A0A69">
        <w:rPr>
          <w:rFonts w:ascii="Arial" w:hAnsi="Arial" w:cs="Arial"/>
          <w:sz w:val="24"/>
          <w:szCs w:val="24"/>
        </w:rPr>
        <w:t>T.químico</w:t>
      </w:r>
      <w:proofErr w:type="spellEnd"/>
      <w:r w:rsidRPr="004A0A69">
        <w:rPr>
          <w:rFonts w:ascii="Arial" w:hAnsi="Arial" w:cs="Arial"/>
          <w:sz w:val="24"/>
          <w:szCs w:val="24"/>
        </w:rPr>
        <w:t>.</w:t>
      </w:r>
    </w:p>
    <w:p w:rsidR="004956AC" w:rsidRDefault="004A0A69" w:rsidP="003C1497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3C1497">
        <w:rPr>
          <w:rFonts w:ascii="Arial" w:hAnsi="Arial" w:cs="Arial"/>
          <w:sz w:val="24"/>
          <w:szCs w:val="24"/>
        </w:rPr>
        <w:t>Conocer el proceso de análisis</w:t>
      </w:r>
      <w:r w:rsidR="003C1497">
        <w:rPr>
          <w:rFonts w:ascii="Arial" w:hAnsi="Arial" w:cs="Arial"/>
          <w:sz w:val="24"/>
          <w:szCs w:val="24"/>
        </w:rPr>
        <w:t xml:space="preserve"> para distintos vinos.</w:t>
      </w:r>
    </w:p>
    <w:p w:rsidR="003C1497" w:rsidRDefault="003C1497" w:rsidP="003C1497">
      <w:pPr>
        <w:rPr>
          <w:rFonts w:ascii="Arial" w:hAnsi="Arial" w:cs="Arial"/>
          <w:sz w:val="24"/>
          <w:szCs w:val="24"/>
        </w:rPr>
      </w:pPr>
    </w:p>
    <w:p w:rsidR="003C1497" w:rsidRDefault="003C1497" w:rsidP="003C1497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3C1497">
        <w:rPr>
          <w:rFonts w:ascii="Arial" w:hAnsi="Arial" w:cs="Arial"/>
          <w:b/>
          <w:bCs/>
          <w:i/>
          <w:iCs/>
          <w:sz w:val="36"/>
          <w:szCs w:val="36"/>
        </w:rPr>
        <w:t>Introducción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. </w:t>
      </w:r>
    </w:p>
    <w:p w:rsidR="00560E55" w:rsidRDefault="00560E55" w:rsidP="00D470CB">
      <w:pPr>
        <w:rPr>
          <w:rFonts w:ascii="Arial" w:hAnsi="Arial" w:cs="Arial"/>
          <w:sz w:val="24"/>
          <w:szCs w:val="24"/>
        </w:rPr>
      </w:pPr>
      <w:r w:rsidRPr="003B1A5F">
        <w:rPr>
          <w:rFonts w:ascii="Arial" w:hAnsi="Arial" w:cs="Arial"/>
          <w:sz w:val="24"/>
          <w:szCs w:val="24"/>
        </w:rPr>
        <w:t>El Instituto Nacional de Vitivinicultura tiene como objetivo fundamental la fiscalización de la genuinidad de los productos vitivinícolas; contralor de la producción, circulación, fraccionamiento y comercialización de los alcoholes etílico y metanol y Autoridad de Aplicación del Sistema de Designación del Origen de los Vinos y de las Bebidas Espirituosas de Origen Vínico, simplificando la normativa vigente para los diferentes actores del medio, e innovando con tecnología de punta para alcanzar estándares de calidad.</w:t>
      </w:r>
      <w:r w:rsidR="0038150E" w:rsidRPr="0038150E">
        <w:rPr>
          <w:rFonts w:ascii="Arial" w:hAnsi="Arial" w:cs="Arial"/>
          <w:sz w:val="24"/>
          <w:szCs w:val="24"/>
        </w:rPr>
        <w:t xml:space="preserve"> </w:t>
      </w:r>
      <w:r w:rsidR="0038150E">
        <w:rPr>
          <w:rFonts w:ascii="Arial" w:hAnsi="Arial" w:cs="Arial"/>
          <w:sz w:val="24"/>
          <w:szCs w:val="24"/>
        </w:rPr>
        <w:t>E</w:t>
      </w:r>
      <w:r w:rsidR="0038150E" w:rsidRPr="00484421">
        <w:rPr>
          <w:rFonts w:ascii="Arial" w:hAnsi="Arial" w:cs="Arial"/>
          <w:sz w:val="24"/>
          <w:szCs w:val="24"/>
        </w:rPr>
        <w:t>s un organismo dependiente de la Nación</w:t>
      </w:r>
      <w:r w:rsidR="0038150E">
        <w:rPr>
          <w:rFonts w:ascii="Arial" w:hAnsi="Arial" w:cs="Arial"/>
          <w:sz w:val="24"/>
          <w:szCs w:val="24"/>
        </w:rPr>
        <w:t xml:space="preserve">, se ubica en la calle Rivadavia (Oeste 665) </w:t>
      </w:r>
      <w:r w:rsidR="0038150E" w:rsidRPr="00484421">
        <w:rPr>
          <w:rFonts w:ascii="Arial" w:hAnsi="Arial" w:cs="Arial"/>
          <w:sz w:val="24"/>
          <w:szCs w:val="24"/>
        </w:rPr>
        <w:t>y se encarga de controlar la actividad de la producción de vino en Argentina, el jugo de uva concentrado, las pasas de uva y la uva en fresco que se rige por la “Ley de vinos”.</w:t>
      </w:r>
    </w:p>
    <w:p w:rsidR="0038150E" w:rsidRDefault="0038150E" w:rsidP="00D470CB">
      <w:pPr>
        <w:rPr>
          <w:rFonts w:ascii="Arial" w:hAnsi="Arial" w:cs="Arial"/>
          <w:sz w:val="24"/>
          <w:szCs w:val="24"/>
        </w:rPr>
      </w:pPr>
    </w:p>
    <w:p w:rsidR="006A55DA" w:rsidRDefault="006A55DA" w:rsidP="00D470CB">
      <w:pPr>
        <w:rPr>
          <w:rFonts w:ascii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 w:cs="Arial"/>
          <w:b/>
          <w:bCs/>
          <w:i/>
          <w:iCs/>
          <w:sz w:val="36"/>
          <w:szCs w:val="36"/>
        </w:rPr>
        <w:t>Desarrollo</w:t>
      </w:r>
      <w:r w:rsidR="005B6376">
        <w:rPr>
          <w:rFonts w:ascii="Arial" w:hAnsi="Arial" w:cs="Arial"/>
          <w:b/>
          <w:bCs/>
          <w:i/>
          <w:iCs/>
          <w:sz w:val="36"/>
          <w:szCs w:val="36"/>
        </w:rPr>
        <w:t>.</w:t>
      </w:r>
    </w:p>
    <w:p w:rsidR="00A50C1A" w:rsidRPr="00B926CC" w:rsidRDefault="00C22574" w:rsidP="00D470CB">
      <w:pPr>
        <w:rPr>
          <w:rFonts w:ascii="Arial" w:hAnsi="Arial" w:cs="Arial"/>
          <w:sz w:val="24"/>
          <w:szCs w:val="24"/>
          <w:lang w:val="es-ES"/>
        </w:rPr>
      </w:pPr>
      <w:r w:rsidRPr="00B926CC">
        <w:rPr>
          <w:rFonts w:ascii="Arial" w:hAnsi="Arial" w:cs="Arial"/>
          <w:sz w:val="24"/>
          <w:szCs w:val="24"/>
          <w:lang w:val="es-ES"/>
        </w:rPr>
        <w:t xml:space="preserve">La instalaciones del INV </w:t>
      </w:r>
      <w:r w:rsidR="006305F7" w:rsidRPr="00B926CC">
        <w:rPr>
          <w:rFonts w:ascii="Arial" w:hAnsi="Arial" w:cs="Arial"/>
          <w:sz w:val="24"/>
          <w:szCs w:val="24"/>
          <w:lang w:val="es-ES"/>
        </w:rPr>
        <w:t>se divide en dos sectores</w:t>
      </w:r>
      <w:r w:rsidR="007E2672">
        <w:rPr>
          <w:rFonts w:ascii="Arial" w:hAnsi="Arial" w:cs="Arial"/>
          <w:sz w:val="24"/>
          <w:szCs w:val="24"/>
          <w:lang w:val="es-ES"/>
        </w:rPr>
        <w:t xml:space="preserve">: </w:t>
      </w:r>
      <w:r w:rsidR="006305F7" w:rsidRPr="00B926CC">
        <w:rPr>
          <w:rFonts w:ascii="Arial" w:hAnsi="Arial" w:cs="Arial"/>
          <w:sz w:val="24"/>
          <w:szCs w:val="24"/>
          <w:lang w:val="es-ES"/>
        </w:rPr>
        <w:t>el antes ya visitado centro de fiscaliz</w:t>
      </w:r>
      <w:r w:rsidR="008E2ADF" w:rsidRPr="00B926CC">
        <w:rPr>
          <w:rFonts w:ascii="Arial" w:hAnsi="Arial" w:cs="Arial"/>
          <w:sz w:val="24"/>
          <w:szCs w:val="24"/>
          <w:lang w:val="es-ES"/>
        </w:rPr>
        <w:t xml:space="preserve">ación, administración y toma de muestras; </w:t>
      </w:r>
      <w:r w:rsidR="006305F7" w:rsidRPr="00B926CC">
        <w:rPr>
          <w:rFonts w:ascii="Arial" w:hAnsi="Arial" w:cs="Arial"/>
          <w:sz w:val="24"/>
          <w:szCs w:val="24"/>
          <w:lang w:val="es-ES"/>
        </w:rPr>
        <w:t>y el recientemente visitado</w:t>
      </w:r>
      <w:r w:rsidR="009D4731" w:rsidRPr="00B926CC">
        <w:rPr>
          <w:rFonts w:ascii="Arial" w:hAnsi="Arial" w:cs="Arial"/>
          <w:sz w:val="24"/>
          <w:szCs w:val="24"/>
          <w:lang w:val="es-ES"/>
        </w:rPr>
        <w:t xml:space="preserve"> que pertenece al sector análisis de muestras.</w:t>
      </w:r>
    </w:p>
    <w:p w:rsidR="00563F34" w:rsidRDefault="00A96A7D" w:rsidP="00563F34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926CC">
        <w:rPr>
          <w:rFonts w:ascii="Arial" w:hAnsi="Arial" w:cs="Arial"/>
          <w:b/>
          <w:bCs/>
          <w:i/>
          <w:iCs/>
          <w:sz w:val="24"/>
          <w:szCs w:val="24"/>
        </w:rPr>
        <w:t>Oficina de muestras</w:t>
      </w:r>
      <w:r w:rsidRPr="00B926CC">
        <w:rPr>
          <w:rFonts w:ascii="Arial" w:hAnsi="Arial" w:cs="Arial"/>
          <w:sz w:val="24"/>
          <w:szCs w:val="24"/>
        </w:rPr>
        <w:t xml:space="preserve">: </w:t>
      </w:r>
    </w:p>
    <w:p w:rsidR="00A96A7D" w:rsidRPr="00563F34" w:rsidRDefault="002E187A" w:rsidP="00563F34">
      <w:pPr>
        <w:pStyle w:val="Prrafodelista"/>
        <w:rPr>
          <w:rFonts w:ascii="Arial" w:hAnsi="Arial" w:cs="Arial"/>
          <w:sz w:val="24"/>
          <w:szCs w:val="24"/>
        </w:rPr>
      </w:pPr>
      <w:r w:rsidRPr="00563F34">
        <w:rPr>
          <w:rFonts w:ascii="Arial" w:hAnsi="Arial" w:cs="Arial"/>
          <w:sz w:val="24"/>
          <w:szCs w:val="24"/>
          <w:lang w:val="es-ES"/>
        </w:rPr>
        <w:t xml:space="preserve">En este sector se encuentran los </w:t>
      </w:r>
      <w:r w:rsidR="00194AB9" w:rsidRPr="00563F34">
        <w:rPr>
          <w:rFonts w:ascii="Arial" w:hAnsi="Arial" w:cs="Arial"/>
          <w:sz w:val="24"/>
          <w:szCs w:val="24"/>
        </w:rPr>
        <w:t>“</w:t>
      </w:r>
      <w:r w:rsidRPr="00563F34">
        <w:rPr>
          <w:rFonts w:ascii="Arial" w:hAnsi="Arial" w:cs="Arial"/>
          <w:sz w:val="24"/>
          <w:szCs w:val="24"/>
          <w:lang w:val="es-ES"/>
        </w:rPr>
        <w:t>inspectores de muestras</w:t>
      </w:r>
      <w:r w:rsidR="00194AB9" w:rsidRPr="00563F34">
        <w:rPr>
          <w:rFonts w:ascii="Arial" w:hAnsi="Arial" w:cs="Arial"/>
          <w:sz w:val="24"/>
          <w:szCs w:val="24"/>
          <w:lang w:val="es-ES"/>
        </w:rPr>
        <w:t xml:space="preserve">” </w:t>
      </w:r>
      <w:r w:rsidRPr="00563F34">
        <w:rPr>
          <w:rFonts w:ascii="Arial" w:hAnsi="Arial" w:cs="Arial"/>
          <w:sz w:val="24"/>
          <w:szCs w:val="24"/>
          <w:lang w:val="es-ES"/>
        </w:rPr>
        <w:t>que depositan las muestras en cámaras refrigerantes</w:t>
      </w:r>
      <w:r w:rsidR="0043114F" w:rsidRPr="00563F34">
        <w:rPr>
          <w:rFonts w:ascii="Arial" w:hAnsi="Arial" w:cs="Arial"/>
          <w:sz w:val="24"/>
          <w:szCs w:val="24"/>
        </w:rPr>
        <w:t xml:space="preserve">, </w:t>
      </w:r>
      <w:r w:rsidR="0043114F" w:rsidRPr="00563F34">
        <w:rPr>
          <w:rFonts w:ascii="Arial" w:hAnsi="Arial" w:cs="Arial"/>
          <w:sz w:val="24"/>
          <w:szCs w:val="24"/>
          <w:lang w:val="es-ES"/>
        </w:rPr>
        <w:t>para cada muestra se le da un número inequívoco que las permite diferenciar de todas las muestras que se sacan de una finca o de un lugar determinado</w:t>
      </w:r>
      <w:r w:rsidR="005E26E7" w:rsidRPr="00563F34">
        <w:rPr>
          <w:rFonts w:ascii="Arial" w:hAnsi="Arial" w:cs="Arial"/>
          <w:sz w:val="24"/>
          <w:szCs w:val="24"/>
        </w:rPr>
        <w:t xml:space="preserve">. Se clasifican </w:t>
      </w:r>
      <w:r w:rsidR="00E51D35" w:rsidRPr="00563F34">
        <w:rPr>
          <w:rFonts w:ascii="Arial" w:hAnsi="Arial" w:cs="Arial"/>
          <w:sz w:val="24"/>
          <w:szCs w:val="24"/>
          <w:lang w:val="es-ES"/>
        </w:rPr>
        <w:t>y deben volver a la oficina de muestra para que se les haga un duplicado</w:t>
      </w:r>
      <w:r w:rsidR="00ED79AE" w:rsidRPr="00563F34">
        <w:rPr>
          <w:rFonts w:ascii="Arial" w:hAnsi="Arial" w:cs="Arial"/>
          <w:sz w:val="24"/>
          <w:szCs w:val="24"/>
          <w:lang w:val="es-ES"/>
        </w:rPr>
        <w:t xml:space="preserve"> ya que</w:t>
      </w:r>
      <w:r w:rsidR="00E51D35" w:rsidRPr="00563F34">
        <w:rPr>
          <w:rFonts w:ascii="Arial" w:hAnsi="Arial" w:cs="Arial"/>
          <w:sz w:val="24"/>
          <w:szCs w:val="24"/>
          <w:lang w:val="es-ES"/>
        </w:rPr>
        <w:t xml:space="preserve"> en caso de haber existencia de algún fallo </w:t>
      </w:r>
      <w:r w:rsidR="00ED79AE" w:rsidRPr="00563F34">
        <w:rPr>
          <w:rFonts w:ascii="Arial" w:hAnsi="Arial" w:cs="Arial"/>
          <w:sz w:val="24"/>
          <w:szCs w:val="24"/>
          <w:lang w:val="es-ES"/>
        </w:rPr>
        <w:t xml:space="preserve">o </w:t>
      </w:r>
      <w:r w:rsidR="00E51D35" w:rsidRPr="00563F34">
        <w:rPr>
          <w:rFonts w:ascii="Arial" w:hAnsi="Arial" w:cs="Arial"/>
          <w:sz w:val="24"/>
          <w:szCs w:val="24"/>
          <w:lang w:val="es-ES"/>
        </w:rPr>
        <w:t>de algún porcentaje</w:t>
      </w:r>
      <w:r w:rsidR="00ED79AE" w:rsidRPr="00563F34">
        <w:rPr>
          <w:rFonts w:ascii="Arial" w:hAnsi="Arial" w:cs="Arial"/>
          <w:sz w:val="24"/>
          <w:szCs w:val="24"/>
          <w:lang w:val="es-ES"/>
        </w:rPr>
        <w:t xml:space="preserve"> en los componentes de un vino, se pueda determinar la finca</w:t>
      </w:r>
      <w:r w:rsidR="00EC1DCE" w:rsidRPr="00563F34">
        <w:rPr>
          <w:rFonts w:ascii="Arial" w:hAnsi="Arial" w:cs="Arial"/>
          <w:sz w:val="24"/>
          <w:szCs w:val="24"/>
          <w:lang w:val="es-ES"/>
        </w:rPr>
        <w:t xml:space="preserve"> y el número de muestra. Cada bodega tiene derecho a pedir este duplicado, el cuál se debe realizar en presencia de un perito</w:t>
      </w:r>
      <w:r w:rsidR="00AE0E12" w:rsidRPr="00563F34">
        <w:rPr>
          <w:rFonts w:ascii="Arial" w:hAnsi="Arial" w:cs="Arial"/>
          <w:sz w:val="24"/>
          <w:szCs w:val="24"/>
          <w:lang w:val="es-ES"/>
        </w:rPr>
        <w:t>. Pasado el tiempo que requiera el estudio de la muestra, esta se descarta o desecha.</w:t>
      </w:r>
    </w:p>
    <w:p w:rsidR="0076559F" w:rsidRPr="00B926CC" w:rsidRDefault="0076559F" w:rsidP="00A96A7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E2672" w:rsidRDefault="0076559F" w:rsidP="007E2672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  <w:i/>
          <w:iCs/>
          <w:sz w:val="24"/>
          <w:szCs w:val="24"/>
          <w:lang w:val="es-ES"/>
        </w:rPr>
      </w:pPr>
      <w:r w:rsidRPr="00B926CC">
        <w:rPr>
          <w:rFonts w:ascii="Arial" w:hAnsi="Arial" w:cs="Arial"/>
          <w:b/>
          <w:bCs/>
          <w:i/>
          <w:iCs/>
          <w:sz w:val="24"/>
          <w:szCs w:val="24"/>
          <w:lang w:val="es-ES"/>
        </w:rPr>
        <w:t>Análisis de rutina</w:t>
      </w:r>
      <w:r w:rsidR="007E2672">
        <w:rPr>
          <w:rFonts w:ascii="Arial" w:hAnsi="Arial" w:cs="Arial"/>
          <w:b/>
          <w:bCs/>
          <w:i/>
          <w:iCs/>
          <w:sz w:val="24"/>
          <w:szCs w:val="24"/>
          <w:lang w:val="es-ES"/>
        </w:rPr>
        <w:t>.</w:t>
      </w:r>
    </w:p>
    <w:p w:rsidR="00563F34" w:rsidRDefault="00563F34" w:rsidP="00563F34">
      <w:pPr>
        <w:pStyle w:val="Prrafodelista"/>
        <w:rPr>
          <w:rFonts w:ascii="Arial" w:hAnsi="Arial" w:cs="Arial"/>
          <w:b/>
          <w:bCs/>
          <w:i/>
          <w:iCs/>
          <w:sz w:val="24"/>
          <w:szCs w:val="24"/>
          <w:lang w:val="es-ES"/>
        </w:rPr>
      </w:pPr>
    </w:p>
    <w:p w:rsidR="007E2672" w:rsidRDefault="00973193" w:rsidP="007E267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Las muestras de vino Mosto </w:t>
      </w:r>
      <w:r w:rsidR="00DB418B">
        <w:rPr>
          <w:rFonts w:ascii="Arial" w:hAnsi="Arial" w:cs="Arial"/>
          <w:sz w:val="24"/>
          <w:szCs w:val="24"/>
          <w:lang w:val="es-ES"/>
        </w:rPr>
        <w:t xml:space="preserve">se les hace un análisis </w:t>
      </w:r>
      <w:r w:rsidR="00D74F58">
        <w:rPr>
          <w:rFonts w:ascii="Arial" w:hAnsi="Arial" w:cs="Arial"/>
          <w:sz w:val="24"/>
          <w:szCs w:val="24"/>
          <w:lang w:val="es-ES"/>
        </w:rPr>
        <w:t>de rutina en este laboratorio</w:t>
      </w:r>
      <w:r w:rsidR="00D4338C">
        <w:rPr>
          <w:rFonts w:ascii="Arial" w:hAnsi="Arial" w:cs="Arial"/>
          <w:sz w:val="24"/>
          <w:szCs w:val="24"/>
          <w:lang w:val="es-ES"/>
        </w:rPr>
        <w:t xml:space="preserve">. Se analiza el vino dependiendo de las especificaciones que las normas requieren </w:t>
      </w:r>
      <w:r w:rsidR="00BD393C">
        <w:rPr>
          <w:rFonts w:ascii="Arial" w:hAnsi="Arial" w:cs="Arial"/>
          <w:sz w:val="24"/>
          <w:szCs w:val="24"/>
          <w:lang w:val="es-ES"/>
        </w:rPr>
        <w:t>para que se certifique como vino</w:t>
      </w:r>
      <w:r w:rsidR="00D95DF5">
        <w:rPr>
          <w:rFonts w:ascii="Arial" w:hAnsi="Arial" w:cs="Arial"/>
          <w:sz w:val="24"/>
          <w:szCs w:val="24"/>
          <w:lang w:val="es-ES"/>
        </w:rPr>
        <w:t xml:space="preserve">, es decir, los niveles de </w:t>
      </w:r>
      <w:proofErr w:type="spellStart"/>
      <w:r w:rsidR="00D95DF5">
        <w:rPr>
          <w:rFonts w:ascii="Arial" w:hAnsi="Arial" w:cs="Arial"/>
          <w:sz w:val="24"/>
          <w:szCs w:val="24"/>
          <w:lang w:val="es-ES"/>
        </w:rPr>
        <w:lastRenderedPageBreak/>
        <w:t>azucar</w:t>
      </w:r>
      <w:proofErr w:type="spellEnd"/>
      <w:r w:rsidR="00D95DF5">
        <w:rPr>
          <w:rFonts w:ascii="Arial" w:hAnsi="Arial" w:cs="Arial"/>
          <w:sz w:val="24"/>
          <w:szCs w:val="24"/>
          <w:lang w:val="es-ES"/>
        </w:rPr>
        <w:t xml:space="preserve">, alcohol, sulfitos en caso de tener, extracto, color, </w:t>
      </w:r>
      <w:r w:rsidR="005749C5">
        <w:rPr>
          <w:rFonts w:ascii="Arial" w:hAnsi="Arial" w:cs="Arial"/>
          <w:sz w:val="24"/>
          <w:szCs w:val="24"/>
          <w:lang w:val="es-ES"/>
        </w:rPr>
        <w:t xml:space="preserve">anhídridos; </w:t>
      </w:r>
      <w:proofErr w:type="spellStart"/>
      <w:r w:rsidR="005749C5">
        <w:rPr>
          <w:rFonts w:ascii="Arial" w:hAnsi="Arial" w:cs="Arial"/>
          <w:sz w:val="24"/>
          <w:szCs w:val="24"/>
          <w:lang w:val="es-ES"/>
        </w:rPr>
        <w:t>asi</w:t>
      </w:r>
      <w:proofErr w:type="spellEnd"/>
      <w:r w:rsidR="005749C5">
        <w:rPr>
          <w:rFonts w:ascii="Arial" w:hAnsi="Arial" w:cs="Arial"/>
          <w:sz w:val="24"/>
          <w:szCs w:val="24"/>
          <w:lang w:val="es-ES"/>
        </w:rPr>
        <w:t xml:space="preserve"> como también se analiza la presencia de sustancias prohibidas dentro del vino</w:t>
      </w:r>
      <w:r w:rsidR="003823BD">
        <w:rPr>
          <w:rFonts w:ascii="Arial" w:hAnsi="Arial" w:cs="Arial"/>
          <w:sz w:val="24"/>
          <w:szCs w:val="24"/>
          <w:lang w:val="es-ES"/>
        </w:rPr>
        <w:t>, como porcentajes de metanol.</w:t>
      </w:r>
    </w:p>
    <w:p w:rsidR="003823BD" w:rsidRDefault="003823BD" w:rsidP="007E267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equipos que se usan en este laboratorio son:</w:t>
      </w:r>
    </w:p>
    <w:p w:rsidR="003823BD" w:rsidRDefault="00974F98" w:rsidP="007E267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569595</wp:posOffset>
            </wp:positionV>
            <wp:extent cx="1537335" cy="2633980"/>
            <wp:effectExtent l="0" t="0" r="571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3BD">
        <w:rPr>
          <w:rFonts w:ascii="Arial" w:hAnsi="Arial" w:cs="Arial"/>
          <w:sz w:val="24"/>
          <w:szCs w:val="24"/>
          <w:lang w:val="es-ES"/>
        </w:rPr>
        <w:t>Destilador por arrastre de vapor</w:t>
      </w:r>
      <w:r w:rsidR="00B743C0">
        <w:rPr>
          <w:rFonts w:ascii="Arial" w:hAnsi="Arial" w:cs="Arial"/>
          <w:sz w:val="24"/>
          <w:szCs w:val="24"/>
          <w:lang w:val="es-ES"/>
        </w:rPr>
        <w:t xml:space="preserve"> (usado para </w:t>
      </w:r>
      <w:r w:rsidR="00503C5C">
        <w:rPr>
          <w:rFonts w:ascii="Arial" w:hAnsi="Arial" w:cs="Arial"/>
          <w:sz w:val="24"/>
          <w:szCs w:val="24"/>
          <w:lang w:val="es-ES"/>
        </w:rPr>
        <w:t>destilación de ácidos volátiles y alcohol</w:t>
      </w:r>
      <w:r w:rsidR="00B743C0">
        <w:rPr>
          <w:rFonts w:ascii="Arial" w:hAnsi="Arial" w:cs="Arial"/>
          <w:sz w:val="24"/>
          <w:szCs w:val="24"/>
          <w:lang w:val="es-ES"/>
        </w:rPr>
        <w:t>):</w:t>
      </w:r>
    </w:p>
    <w:p w:rsidR="00865D74" w:rsidRDefault="00865D74" w:rsidP="007E2672">
      <w:pPr>
        <w:rPr>
          <w:rFonts w:ascii="Arial" w:hAnsi="Arial" w:cs="Arial"/>
          <w:sz w:val="24"/>
          <w:szCs w:val="24"/>
          <w:lang w:val="es-ES"/>
        </w:rPr>
      </w:pPr>
    </w:p>
    <w:p w:rsidR="00F76570" w:rsidRDefault="00F76570" w:rsidP="007E267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Esta destilación se realiza para que la fermentación del vino no se desvíe y acabe siendo vinagre.</w:t>
      </w:r>
      <w:r w:rsidR="004B4C18">
        <w:rPr>
          <w:rFonts w:ascii="Arial" w:hAnsi="Arial" w:cs="Arial"/>
          <w:sz w:val="24"/>
          <w:szCs w:val="24"/>
          <w:lang w:val="es-ES"/>
        </w:rPr>
        <w:t xml:space="preserve"> La </w:t>
      </w:r>
      <w:r>
        <w:rPr>
          <w:rFonts w:ascii="Arial" w:hAnsi="Arial" w:cs="Arial"/>
          <w:sz w:val="24"/>
          <w:szCs w:val="24"/>
          <w:lang w:val="es-ES"/>
        </w:rPr>
        <w:t xml:space="preserve">destilación se titula </w:t>
      </w:r>
      <w:r w:rsidR="0015666A">
        <w:rPr>
          <w:rFonts w:ascii="Arial" w:hAnsi="Arial" w:cs="Arial"/>
          <w:sz w:val="24"/>
          <w:szCs w:val="24"/>
          <w:lang w:val="es-ES"/>
        </w:rPr>
        <w:t xml:space="preserve">con hidróxido de sodio, luego se modifica el medio y se termina titulando </w:t>
      </w:r>
      <w:r w:rsidR="003A6A16">
        <w:rPr>
          <w:rFonts w:ascii="Arial" w:hAnsi="Arial" w:cs="Arial"/>
          <w:sz w:val="24"/>
          <w:szCs w:val="24"/>
          <w:lang w:val="es-ES"/>
        </w:rPr>
        <w:t>con yodo (la titulación ocurre agregando almidón para que vire el color y así determinar qué tipo de destilación se está tratando)</w:t>
      </w:r>
      <w:r w:rsidR="002E16B3">
        <w:rPr>
          <w:rFonts w:ascii="Arial" w:hAnsi="Arial" w:cs="Arial"/>
          <w:sz w:val="24"/>
          <w:szCs w:val="24"/>
          <w:lang w:val="es-ES"/>
        </w:rPr>
        <w:t>.</w:t>
      </w:r>
    </w:p>
    <w:p w:rsidR="00C51131" w:rsidRDefault="008237C8" w:rsidP="007E267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Otra destilación </w:t>
      </w:r>
      <w:r w:rsidR="00C51131">
        <w:rPr>
          <w:rFonts w:ascii="Arial" w:hAnsi="Arial" w:cs="Arial"/>
          <w:sz w:val="24"/>
          <w:szCs w:val="24"/>
          <w:lang w:val="es-ES"/>
        </w:rPr>
        <w:t>que se realiza es el de alcohol por método tradicional.</w:t>
      </w:r>
      <w:r>
        <w:rPr>
          <w:rFonts w:ascii="Arial" w:hAnsi="Arial" w:cs="Arial"/>
          <w:sz w:val="24"/>
          <w:szCs w:val="24"/>
          <w:lang w:val="es-ES"/>
        </w:rPr>
        <w:t xml:space="preserve"> Se efectúa por pesada</w:t>
      </w:r>
      <w:r w:rsidR="00435B9C">
        <w:rPr>
          <w:rFonts w:ascii="Arial" w:hAnsi="Arial" w:cs="Arial"/>
          <w:sz w:val="24"/>
          <w:szCs w:val="24"/>
          <w:lang w:val="es-ES"/>
        </w:rPr>
        <w:t xml:space="preserve"> (medición volumétrica) en la cual se </w:t>
      </w:r>
      <w:r w:rsidR="006E5FFB">
        <w:rPr>
          <w:rFonts w:ascii="Arial" w:hAnsi="Arial" w:cs="Arial"/>
          <w:sz w:val="24"/>
          <w:szCs w:val="24"/>
          <w:lang w:val="es-ES"/>
        </w:rPr>
        <w:t xml:space="preserve">vierte 200 ml de </w:t>
      </w:r>
      <w:r w:rsidR="00687C37">
        <w:rPr>
          <w:rFonts w:ascii="Arial" w:hAnsi="Arial" w:cs="Arial"/>
          <w:sz w:val="24"/>
          <w:szCs w:val="24"/>
          <w:lang w:val="es-ES"/>
        </w:rPr>
        <w:t>la muestra de vino y se debe recoger más del 70% del peso inicial de esta muestra ya que es un proceso volumétrico.</w:t>
      </w:r>
      <w:r w:rsidR="00A4168D">
        <w:rPr>
          <w:rFonts w:ascii="Arial" w:hAnsi="Arial" w:cs="Arial"/>
          <w:sz w:val="24"/>
          <w:szCs w:val="24"/>
          <w:lang w:val="es-ES"/>
        </w:rPr>
        <w:t xml:space="preserve"> Esta muestra se somete a temperatura de 20</w:t>
      </w:r>
      <w:r w:rsidR="00322364">
        <w:rPr>
          <w:rFonts w:ascii="Arial" w:hAnsi="Arial" w:cs="Arial"/>
          <w:sz w:val="24"/>
          <w:szCs w:val="24"/>
          <w:lang w:val="es-ES"/>
        </w:rPr>
        <w:t>°C para lograr una destilación correcta.</w:t>
      </w:r>
    </w:p>
    <w:p w:rsidR="00322364" w:rsidRDefault="004F1005" w:rsidP="007E267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Otro método para determinar el porcentaje de alcohol más novedoso que se usa en el instituto es por el espectro infrarrojo </w:t>
      </w:r>
    </w:p>
    <w:p w:rsidR="003C1497" w:rsidRDefault="003C1497" w:rsidP="003C1497">
      <w:pPr>
        <w:rPr>
          <w:rFonts w:ascii="Arial" w:hAnsi="Arial" w:cs="Arial"/>
          <w:sz w:val="24"/>
          <w:szCs w:val="24"/>
          <w:lang w:val="es-ES"/>
        </w:rPr>
      </w:pPr>
    </w:p>
    <w:p w:rsidR="00C8162B" w:rsidRDefault="00C8162B" w:rsidP="003C149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Para </w:t>
      </w:r>
      <w:r w:rsidR="00234156">
        <w:rPr>
          <w:rFonts w:ascii="Arial" w:hAnsi="Arial" w:cs="Arial"/>
          <w:sz w:val="24"/>
          <w:szCs w:val="24"/>
          <w:lang w:val="es-ES"/>
        </w:rPr>
        <w:t>determinar el porcentaje de azúcares</w:t>
      </w:r>
      <w:r w:rsidR="00C033CD">
        <w:rPr>
          <w:rFonts w:ascii="Arial" w:hAnsi="Arial" w:cs="Arial"/>
          <w:sz w:val="24"/>
          <w:szCs w:val="24"/>
          <w:lang w:val="es-ES"/>
        </w:rPr>
        <w:t xml:space="preserve"> se realizan dos procesos</w:t>
      </w:r>
      <w:r w:rsidR="00825B89">
        <w:rPr>
          <w:rFonts w:ascii="Arial" w:hAnsi="Arial" w:cs="Arial"/>
          <w:sz w:val="24"/>
          <w:szCs w:val="24"/>
          <w:lang w:val="es-ES"/>
        </w:rPr>
        <w:t>, por proceso directo o por defecado.</w:t>
      </w:r>
    </w:p>
    <w:p w:rsidR="00825B89" w:rsidRDefault="00BD3FB5" w:rsidP="003C149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más utilizado es por defecado, consiste en </w:t>
      </w:r>
      <w:r w:rsidR="00923BF2">
        <w:rPr>
          <w:rFonts w:ascii="Arial" w:hAnsi="Arial" w:cs="Arial"/>
          <w:sz w:val="24"/>
          <w:szCs w:val="24"/>
          <w:lang w:val="es-ES"/>
        </w:rPr>
        <w:t>colocar 90 ml de vino, agregando</w:t>
      </w:r>
      <w:r w:rsidR="00C83BBD">
        <w:rPr>
          <w:rFonts w:ascii="Arial" w:hAnsi="Arial" w:cs="Arial"/>
          <w:sz w:val="24"/>
          <w:szCs w:val="24"/>
          <w:lang w:val="es-ES"/>
        </w:rPr>
        <w:t xml:space="preserve"> 10 ml</w:t>
      </w:r>
      <w:r w:rsidR="00923BF2">
        <w:rPr>
          <w:rFonts w:ascii="Arial" w:hAnsi="Arial" w:cs="Arial"/>
          <w:sz w:val="24"/>
          <w:szCs w:val="24"/>
          <w:lang w:val="es-ES"/>
        </w:rPr>
        <w:t xml:space="preserve"> acetato de plomo y carbón </w:t>
      </w:r>
      <w:r w:rsidR="00C83BBD">
        <w:rPr>
          <w:rFonts w:ascii="Arial" w:hAnsi="Arial" w:cs="Arial"/>
          <w:sz w:val="24"/>
          <w:szCs w:val="24"/>
          <w:lang w:val="es-ES"/>
        </w:rPr>
        <w:t>para luego filtrarlo</w:t>
      </w:r>
      <w:r w:rsidR="00B367E4">
        <w:rPr>
          <w:rFonts w:ascii="Arial" w:hAnsi="Arial" w:cs="Arial"/>
          <w:sz w:val="24"/>
          <w:szCs w:val="24"/>
          <w:lang w:val="es-ES"/>
        </w:rPr>
        <w:t xml:space="preserve"> para que se le puedan hacer las diluciones respectivas</w:t>
      </w:r>
      <w:r w:rsidR="00DF41D6">
        <w:rPr>
          <w:rFonts w:ascii="Arial" w:hAnsi="Arial" w:cs="Arial"/>
          <w:sz w:val="24"/>
          <w:szCs w:val="24"/>
          <w:lang w:val="es-ES"/>
        </w:rPr>
        <w:t xml:space="preserve"> para </w:t>
      </w:r>
      <w:r w:rsidR="007E6899">
        <w:rPr>
          <w:rFonts w:ascii="Arial" w:hAnsi="Arial" w:cs="Arial"/>
          <w:sz w:val="24"/>
          <w:szCs w:val="24"/>
          <w:lang w:val="es-ES"/>
        </w:rPr>
        <w:t>titularlo después. Las titulaciones de azucares</w:t>
      </w:r>
      <w:r w:rsidR="000A6AAD">
        <w:rPr>
          <w:rFonts w:ascii="Arial" w:hAnsi="Arial" w:cs="Arial"/>
          <w:sz w:val="24"/>
          <w:szCs w:val="24"/>
          <w:lang w:val="es-ES"/>
        </w:rPr>
        <w:t xml:space="preserve"> deben dar hasta el valor 8.2, de acuerdo al tipo de vino, es más conveniente usar </w:t>
      </w:r>
      <w:r w:rsidR="00F20786">
        <w:rPr>
          <w:rFonts w:ascii="Arial" w:hAnsi="Arial" w:cs="Arial"/>
          <w:sz w:val="24"/>
          <w:szCs w:val="24"/>
          <w:lang w:val="es-ES"/>
        </w:rPr>
        <w:t>el proceso directo o proceso por defecado.</w:t>
      </w:r>
    </w:p>
    <w:p w:rsidR="00EF59C5" w:rsidRDefault="000B723A" w:rsidP="003C149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>También se registra</w:t>
      </w:r>
      <w:r w:rsidR="007922C6">
        <w:rPr>
          <w:rFonts w:ascii="Arial" w:hAnsi="Arial" w:cs="Arial"/>
          <w:sz w:val="24"/>
          <w:szCs w:val="24"/>
          <w:lang w:val="es-ES"/>
        </w:rPr>
        <w:t xml:space="preserve"> la presencia</w:t>
      </w:r>
      <w:r>
        <w:rPr>
          <w:rFonts w:ascii="Arial" w:hAnsi="Arial" w:cs="Arial"/>
          <w:sz w:val="24"/>
          <w:szCs w:val="24"/>
          <w:lang w:val="es-ES"/>
        </w:rPr>
        <w:t xml:space="preserve"> de calcio </w:t>
      </w:r>
      <w:r w:rsidR="004C7BF7">
        <w:rPr>
          <w:rFonts w:ascii="Arial" w:hAnsi="Arial" w:cs="Arial"/>
          <w:sz w:val="24"/>
          <w:szCs w:val="24"/>
          <w:lang w:val="es-ES"/>
        </w:rPr>
        <w:t xml:space="preserve">(hasta 0.25) </w:t>
      </w:r>
      <w:r>
        <w:rPr>
          <w:rFonts w:ascii="Arial" w:hAnsi="Arial" w:cs="Arial"/>
          <w:sz w:val="24"/>
          <w:szCs w:val="24"/>
          <w:lang w:val="es-ES"/>
        </w:rPr>
        <w:t xml:space="preserve">y </w:t>
      </w:r>
      <w:r w:rsidR="009D5638">
        <w:rPr>
          <w:rFonts w:ascii="Arial" w:hAnsi="Arial" w:cs="Arial"/>
          <w:sz w:val="24"/>
          <w:szCs w:val="24"/>
          <w:lang w:val="es-ES"/>
        </w:rPr>
        <w:t>de sulfato</w:t>
      </w:r>
      <w:r w:rsidR="00B524BB">
        <w:rPr>
          <w:rFonts w:ascii="Arial" w:hAnsi="Arial" w:cs="Arial"/>
          <w:sz w:val="24"/>
          <w:szCs w:val="24"/>
          <w:lang w:val="es-ES"/>
        </w:rPr>
        <w:t xml:space="preserve"> (hasta 0.1) </w:t>
      </w:r>
      <w:r w:rsidR="009D5638">
        <w:rPr>
          <w:rFonts w:ascii="Arial" w:hAnsi="Arial" w:cs="Arial"/>
          <w:sz w:val="24"/>
          <w:szCs w:val="24"/>
          <w:lang w:val="es-ES"/>
        </w:rPr>
        <w:t xml:space="preserve"> por los defectos que estos pueden producir</w:t>
      </w:r>
      <w:r w:rsidR="00FB4D09">
        <w:rPr>
          <w:rFonts w:ascii="Arial" w:hAnsi="Arial" w:cs="Arial"/>
          <w:sz w:val="24"/>
          <w:szCs w:val="24"/>
          <w:lang w:val="es-ES"/>
        </w:rPr>
        <w:t xml:space="preserve"> (alteración de color, precipitación del vino, </w:t>
      </w:r>
      <w:r w:rsidR="00D34BCC">
        <w:rPr>
          <w:rFonts w:ascii="Arial" w:hAnsi="Arial" w:cs="Arial"/>
          <w:sz w:val="24"/>
          <w:szCs w:val="24"/>
          <w:lang w:val="es-ES"/>
        </w:rPr>
        <w:t xml:space="preserve">otro tipo de sabor, etc.) </w:t>
      </w:r>
    </w:p>
    <w:p w:rsidR="00B524BB" w:rsidRPr="00F72FC2" w:rsidRDefault="00EF59C5" w:rsidP="00EF59C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val="es-ES"/>
        </w:rPr>
        <w:t xml:space="preserve">Laboratorios de análisis especiales </w:t>
      </w:r>
    </w:p>
    <w:p w:rsidR="002F35FB" w:rsidRDefault="00FF0295" w:rsidP="00F72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Este tipo de análisis se les hace a los vinos que serán exportados y deben cumplir con los requisitos </w:t>
      </w:r>
      <w:r w:rsidR="00CD3DAA">
        <w:rPr>
          <w:rFonts w:ascii="Arial" w:hAnsi="Arial" w:cs="Arial"/>
          <w:sz w:val="24"/>
          <w:szCs w:val="24"/>
          <w:lang w:val="es-ES"/>
        </w:rPr>
        <w:t xml:space="preserve">del mercado internacional. </w:t>
      </w:r>
      <w:r w:rsidR="00FD4F55">
        <w:rPr>
          <w:rFonts w:ascii="Arial" w:hAnsi="Arial" w:cs="Arial"/>
          <w:sz w:val="24"/>
          <w:szCs w:val="24"/>
          <w:lang w:val="es-ES"/>
        </w:rPr>
        <w:t xml:space="preserve">También es un laboratorio de </w:t>
      </w:r>
      <w:proofErr w:type="spellStart"/>
      <w:r w:rsidR="00FD4F55">
        <w:rPr>
          <w:rFonts w:ascii="Arial" w:hAnsi="Arial" w:cs="Arial"/>
          <w:sz w:val="24"/>
          <w:szCs w:val="24"/>
          <w:lang w:val="es-ES"/>
        </w:rPr>
        <w:t>contraverificación</w:t>
      </w:r>
      <w:proofErr w:type="spellEnd"/>
      <w:r w:rsidR="00FD4F55">
        <w:rPr>
          <w:rFonts w:ascii="Arial" w:hAnsi="Arial" w:cs="Arial"/>
          <w:sz w:val="24"/>
          <w:szCs w:val="24"/>
          <w:lang w:val="es-ES"/>
        </w:rPr>
        <w:t xml:space="preserve"> ya que si hay niveles altos de cualquier porcentaje, se </w:t>
      </w:r>
      <w:r w:rsidR="00BC3958">
        <w:rPr>
          <w:rFonts w:ascii="Arial" w:hAnsi="Arial" w:cs="Arial"/>
          <w:sz w:val="24"/>
          <w:szCs w:val="24"/>
          <w:lang w:val="es-ES"/>
        </w:rPr>
        <w:t>registra y el productor tiene derecho a pedir un duplicado para analizar nuevamente en presencia de un perito</w:t>
      </w:r>
    </w:p>
    <w:p w:rsidR="002F35FB" w:rsidRDefault="002F35FB" w:rsidP="00F72FC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equipos que se utilizan en el laboratorio son:</w:t>
      </w:r>
    </w:p>
    <w:p w:rsidR="009840B2" w:rsidRDefault="00241915" w:rsidP="00F41CF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848995</wp:posOffset>
            </wp:positionV>
            <wp:extent cx="3188335" cy="304990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41CF7">
        <w:rPr>
          <w:rFonts w:ascii="Arial" w:hAnsi="Arial" w:cs="Arial"/>
          <w:sz w:val="24"/>
          <w:szCs w:val="24"/>
          <w:lang w:val="es-ES"/>
        </w:rPr>
        <w:t>PHímetro</w:t>
      </w:r>
      <w:proofErr w:type="spellEnd"/>
      <w:r w:rsidR="00BF2DD1">
        <w:rPr>
          <w:rFonts w:ascii="Arial" w:hAnsi="Arial" w:cs="Arial"/>
          <w:sz w:val="24"/>
          <w:szCs w:val="24"/>
          <w:lang w:val="es-ES"/>
        </w:rPr>
        <w:t xml:space="preserve"> </w:t>
      </w:r>
      <w:r w:rsidR="00004BD9">
        <w:rPr>
          <w:rFonts w:ascii="Arial" w:hAnsi="Arial" w:cs="Arial"/>
          <w:sz w:val="24"/>
          <w:szCs w:val="24"/>
          <w:lang w:val="es-ES"/>
        </w:rPr>
        <w:t xml:space="preserve">(derecha) </w:t>
      </w:r>
      <w:r w:rsidR="00BF2DD1">
        <w:rPr>
          <w:rFonts w:ascii="Arial" w:hAnsi="Arial" w:cs="Arial"/>
          <w:sz w:val="24"/>
          <w:szCs w:val="24"/>
          <w:lang w:val="es-ES"/>
        </w:rPr>
        <w:t xml:space="preserve"> </w:t>
      </w:r>
      <w:r w:rsidR="00A24C0E">
        <w:rPr>
          <w:rFonts w:ascii="Arial" w:hAnsi="Arial" w:cs="Arial"/>
          <w:sz w:val="24"/>
          <w:szCs w:val="24"/>
          <w:lang w:val="es-ES"/>
        </w:rPr>
        <w:t>Polarímetro</w:t>
      </w:r>
      <w:r>
        <w:rPr>
          <w:rFonts w:ascii="Arial" w:hAnsi="Arial" w:cs="Arial"/>
          <w:sz w:val="24"/>
          <w:szCs w:val="24"/>
          <w:lang w:val="es-ES"/>
        </w:rPr>
        <w:t xml:space="preserve"> (izquierda):</w:t>
      </w:r>
      <w:r w:rsidR="00216A32">
        <w:rPr>
          <w:rFonts w:ascii="Arial" w:hAnsi="Arial" w:cs="Arial"/>
          <w:sz w:val="24"/>
          <w:szCs w:val="24"/>
          <w:lang w:val="es-ES"/>
        </w:rPr>
        <w:t xml:space="preserve"> determina la medición </w:t>
      </w:r>
      <w:proofErr w:type="spellStart"/>
      <w:r w:rsidR="00216A32">
        <w:rPr>
          <w:rFonts w:ascii="Arial" w:hAnsi="Arial" w:cs="Arial"/>
          <w:sz w:val="24"/>
          <w:szCs w:val="24"/>
          <w:lang w:val="es-ES"/>
        </w:rPr>
        <w:t>gravimetrica</w:t>
      </w:r>
      <w:proofErr w:type="spellEnd"/>
      <w:r w:rsidR="00216A32">
        <w:rPr>
          <w:rFonts w:ascii="Arial" w:hAnsi="Arial" w:cs="Arial"/>
          <w:sz w:val="24"/>
          <w:szCs w:val="24"/>
          <w:lang w:val="es-ES"/>
        </w:rPr>
        <w:t xml:space="preserve"> de los vinos</w:t>
      </w:r>
      <w:r w:rsidR="007C3808">
        <w:rPr>
          <w:rFonts w:ascii="Arial" w:hAnsi="Arial" w:cs="Arial"/>
          <w:sz w:val="24"/>
          <w:szCs w:val="24"/>
          <w:lang w:val="es-ES"/>
        </w:rPr>
        <w:t>, si tiene agregado de mosto concentrado vira al negativo, si tiene agregado de</w:t>
      </w:r>
      <w:r w:rsidR="00BF2DD1">
        <w:rPr>
          <w:rFonts w:ascii="Arial" w:hAnsi="Arial" w:cs="Arial"/>
          <w:sz w:val="24"/>
          <w:szCs w:val="24"/>
          <w:lang w:val="es-ES"/>
        </w:rPr>
        <w:t xml:space="preserve"> </w:t>
      </w:r>
      <w:r w:rsidR="007C3808">
        <w:rPr>
          <w:rFonts w:ascii="Arial" w:hAnsi="Arial" w:cs="Arial"/>
          <w:sz w:val="24"/>
          <w:szCs w:val="24"/>
          <w:lang w:val="es-ES"/>
        </w:rPr>
        <w:t xml:space="preserve">azúcar normal o común </w:t>
      </w:r>
      <w:r w:rsidR="003A1527">
        <w:rPr>
          <w:rFonts w:ascii="Arial" w:hAnsi="Arial" w:cs="Arial"/>
          <w:sz w:val="24"/>
          <w:szCs w:val="24"/>
          <w:lang w:val="es-ES"/>
        </w:rPr>
        <w:t xml:space="preserve">daría positivo y se considera como una alteración. </w:t>
      </w:r>
    </w:p>
    <w:p w:rsidR="009840B2" w:rsidRDefault="009840B2" w:rsidP="00F41CF7">
      <w:pPr>
        <w:rPr>
          <w:rFonts w:ascii="Arial" w:hAnsi="Arial" w:cs="Arial"/>
          <w:sz w:val="24"/>
          <w:szCs w:val="24"/>
          <w:lang w:val="es-ES"/>
        </w:rPr>
      </w:pPr>
    </w:p>
    <w:p w:rsidR="009840B2" w:rsidRDefault="009840B2" w:rsidP="00F41CF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Átomo analizador: </w:t>
      </w:r>
      <w:r w:rsidR="00400880">
        <w:rPr>
          <w:rFonts w:ascii="Arial" w:hAnsi="Arial" w:cs="Arial"/>
          <w:sz w:val="24"/>
          <w:szCs w:val="24"/>
          <w:lang w:val="es-ES"/>
        </w:rPr>
        <w:t>se inyecta la muestra de vino</w:t>
      </w:r>
      <w:r w:rsidR="009A0612">
        <w:rPr>
          <w:rFonts w:ascii="Arial" w:hAnsi="Arial" w:cs="Arial"/>
          <w:sz w:val="24"/>
          <w:szCs w:val="24"/>
          <w:lang w:val="es-ES"/>
        </w:rPr>
        <w:t xml:space="preserve"> y por el sistema que tiene la computadora, se analizan los datos comparándolos</w:t>
      </w:r>
      <w:r w:rsidR="001140B5">
        <w:rPr>
          <w:rFonts w:ascii="Arial" w:hAnsi="Arial" w:cs="Arial"/>
          <w:sz w:val="24"/>
          <w:szCs w:val="24"/>
          <w:lang w:val="es-ES"/>
        </w:rPr>
        <w:t>. Son principalmente usados por los productores en la cosecha para saber rápidamente las concentraciones del vino a producir.</w:t>
      </w:r>
      <w:r w:rsidR="0094396D">
        <w:rPr>
          <w:rFonts w:ascii="Arial" w:hAnsi="Arial" w:cs="Arial"/>
          <w:sz w:val="24"/>
          <w:szCs w:val="24"/>
          <w:lang w:val="es-ES"/>
        </w:rPr>
        <w:t xml:space="preserve"> Si hay algún porcentaje que no debería dar, se lleva la muestra hasta el INV para poder ser analizada</w:t>
      </w:r>
      <w:r w:rsidR="001D08C7">
        <w:rPr>
          <w:rFonts w:ascii="Arial" w:hAnsi="Arial" w:cs="Arial"/>
          <w:sz w:val="24"/>
          <w:szCs w:val="24"/>
          <w:lang w:val="es-ES"/>
        </w:rPr>
        <w:t>.</w:t>
      </w:r>
    </w:p>
    <w:p w:rsidR="00A24C0E" w:rsidRDefault="00004BD9" w:rsidP="00F41CF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6985</wp:posOffset>
            </wp:positionV>
            <wp:extent cx="2952115" cy="2967355"/>
            <wp:effectExtent l="0" t="0" r="635" b="444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150" w:rsidRDefault="009305A7" w:rsidP="00F41CF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Infrarrojos: </w:t>
      </w:r>
      <w:r w:rsidR="00AD7671">
        <w:rPr>
          <w:rFonts w:ascii="Arial" w:hAnsi="Arial" w:cs="Arial"/>
          <w:sz w:val="24"/>
          <w:szCs w:val="24"/>
          <w:lang w:val="es-ES"/>
        </w:rPr>
        <w:t>este equipo es más exacto</w:t>
      </w:r>
      <w:r w:rsidR="00B30CF5">
        <w:rPr>
          <w:rFonts w:ascii="Arial" w:hAnsi="Arial" w:cs="Arial"/>
          <w:sz w:val="24"/>
          <w:szCs w:val="24"/>
          <w:lang w:val="es-ES"/>
        </w:rPr>
        <w:t xml:space="preserve"> para determinaciones de alcohol,</w:t>
      </w:r>
      <w:r w:rsidR="00AD7671">
        <w:rPr>
          <w:rFonts w:ascii="Arial" w:hAnsi="Arial" w:cs="Arial"/>
          <w:sz w:val="24"/>
          <w:szCs w:val="24"/>
          <w:lang w:val="es-ES"/>
        </w:rPr>
        <w:t xml:space="preserve"> ya que no hay pérdida por </w:t>
      </w:r>
      <w:r w:rsidR="00B30CF5">
        <w:rPr>
          <w:rFonts w:ascii="Arial" w:hAnsi="Arial" w:cs="Arial"/>
          <w:sz w:val="24"/>
          <w:szCs w:val="24"/>
          <w:lang w:val="es-ES"/>
        </w:rPr>
        <w:t>calor de alcohol</w:t>
      </w:r>
      <w:r w:rsidR="00187967">
        <w:rPr>
          <w:rFonts w:ascii="Arial" w:hAnsi="Arial" w:cs="Arial"/>
          <w:sz w:val="24"/>
          <w:szCs w:val="24"/>
          <w:lang w:val="es-ES"/>
        </w:rPr>
        <w:t xml:space="preserve">, es más directo. Este equipo ya tiene incorporado, por ejemplo, el </w:t>
      </w:r>
      <w:proofErr w:type="spellStart"/>
      <w:r w:rsidR="00187967">
        <w:rPr>
          <w:rFonts w:ascii="Arial" w:hAnsi="Arial" w:cs="Arial"/>
          <w:sz w:val="24"/>
          <w:szCs w:val="24"/>
          <w:lang w:val="es-ES"/>
        </w:rPr>
        <w:t>especto</w:t>
      </w:r>
      <w:proofErr w:type="spellEnd"/>
      <w:r w:rsidR="00187967">
        <w:rPr>
          <w:rFonts w:ascii="Arial" w:hAnsi="Arial" w:cs="Arial"/>
          <w:sz w:val="24"/>
          <w:szCs w:val="24"/>
          <w:lang w:val="es-ES"/>
        </w:rPr>
        <w:t xml:space="preserve"> infrarrojo del etanol, por lo tanto solo determina si coincide </w:t>
      </w:r>
      <w:r w:rsidR="002B1BBA">
        <w:rPr>
          <w:rFonts w:ascii="Arial" w:hAnsi="Arial" w:cs="Arial"/>
          <w:sz w:val="24"/>
          <w:szCs w:val="24"/>
          <w:lang w:val="es-ES"/>
        </w:rPr>
        <w:t xml:space="preserve">lo programado con lo que se debe analizar. </w:t>
      </w:r>
    </w:p>
    <w:p w:rsidR="00473150" w:rsidRDefault="00473150" w:rsidP="00F41CF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251460</wp:posOffset>
            </wp:positionV>
            <wp:extent cx="4603115" cy="2694305"/>
            <wp:effectExtent l="0" t="0" r="698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150" w:rsidRDefault="00473150" w:rsidP="00F41CF7">
      <w:pPr>
        <w:rPr>
          <w:rFonts w:ascii="Arial" w:hAnsi="Arial" w:cs="Arial"/>
          <w:sz w:val="24"/>
          <w:szCs w:val="24"/>
          <w:lang w:val="es-ES"/>
        </w:rPr>
      </w:pPr>
    </w:p>
    <w:p w:rsidR="00E42647" w:rsidRDefault="00E42647" w:rsidP="00F41CF7">
      <w:pPr>
        <w:rPr>
          <w:rFonts w:ascii="Arial" w:hAnsi="Arial" w:cs="Arial"/>
          <w:sz w:val="24"/>
          <w:szCs w:val="24"/>
          <w:lang w:val="es-ES"/>
        </w:rPr>
      </w:pPr>
    </w:p>
    <w:p w:rsidR="00957D21" w:rsidRDefault="00E60595" w:rsidP="00F41CF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467360</wp:posOffset>
            </wp:positionV>
            <wp:extent cx="5400040" cy="395224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663">
        <w:rPr>
          <w:rFonts w:ascii="Arial" w:hAnsi="Arial" w:cs="Arial"/>
          <w:sz w:val="24"/>
          <w:szCs w:val="24"/>
          <w:lang w:val="es-ES"/>
        </w:rPr>
        <w:t xml:space="preserve">Densímetros: </w:t>
      </w:r>
    </w:p>
    <w:p w:rsidR="00504C29" w:rsidRDefault="00504C29" w:rsidP="00F41CF7">
      <w:pPr>
        <w:rPr>
          <w:rFonts w:ascii="Arial" w:hAnsi="Arial" w:cs="Arial"/>
          <w:sz w:val="24"/>
          <w:szCs w:val="24"/>
          <w:lang w:val="es-ES"/>
        </w:rPr>
      </w:pPr>
    </w:p>
    <w:p w:rsidR="00504C29" w:rsidRDefault="00504C29" w:rsidP="00F41CF7">
      <w:pPr>
        <w:rPr>
          <w:rFonts w:ascii="Arial" w:hAnsi="Arial" w:cs="Arial"/>
          <w:sz w:val="24"/>
          <w:szCs w:val="24"/>
          <w:lang w:val="es-ES"/>
        </w:rPr>
      </w:pPr>
    </w:p>
    <w:p w:rsidR="00504C29" w:rsidRDefault="00965210" w:rsidP="00965210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ES"/>
        </w:rPr>
      </w:pPr>
      <w:r w:rsidRPr="00935F4C">
        <w:rPr>
          <w:rFonts w:ascii="Arial" w:hAnsi="Arial" w:cs="Arial"/>
          <w:b/>
          <w:bCs/>
          <w:i/>
          <w:iCs/>
          <w:sz w:val="24"/>
          <w:szCs w:val="24"/>
          <w:lang w:val="es-ES"/>
        </w:rPr>
        <w:t>Laboratorio de análisis generales</w:t>
      </w:r>
      <w:r>
        <w:rPr>
          <w:rFonts w:ascii="Arial" w:hAnsi="Arial" w:cs="Arial"/>
          <w:sz w:val="24"/>
          <w:szCs w:val="24"/>
          <w:lang w:val="es-ES"/>
        </w:rPr>
        <w:t>:</w:t>
      </w:r>
    </w:p>
    <w:p w:rsidR="00965210" w:rsidRPr="000108B2" w:rsidRDefault="00100DB1" w:rsidP="000108B2">
      <w:pPr>
        <w:rPr>
          <w:rFonts w:ascii="Arial" w:hAnsi="Arial" w:cs="Arial"/>
          <w:sz w:val="24"/>
          <w:szCs w:val="24"/>
          <w:lang w:val="es-ES"/>
        </w:rPr>
      </w:pPr>
      <w:r w:rsidRPr="000108B2">
        <w:rPr>
          <w:rFonts w:ascii="Arial" w:hAnsi="Arial" w:cs="Arial"/>
          <w:sz w:val="24"/>
          <w:szCs w:val="24"/>
          <w:lang w:val="es-ES"/>
        </w:rPr>
        <w:t>Equipos que se utilizan en el laboratorio:</w:t>
      </w:r>
    </w:p>
    <w:p w:rsidR="000108B2" w:rsidRDefault="00100DB1" w:rsidP="000108B2">
      <w:pPr>
        <w:rPr>
          <w:rFonts w:ascii="Arial" w:hAnsi="Arial" w:cs="Arial"/>
          <w:sz w:val="24"/>
          <w:szCs w:val="24"/>
          <w:lang w:val="es-ES"/>
        </w:rPr>
      </w:pPr>
      <w:r w:rsidRPr="000108B2">
        <w:rPr>
          <w:rFonts w:ascii="Arial" w:hAnsi="Arial" w:cs="Arial"/>
          <w:sz w:val="24"/>
          <w:szCs w:val="24"/>
          <w:lang w:val="es-ES"/>
        </w:rPr>
        <w:t xml:space="preserve">Microscopio: </w:t>
      </w:r>
      <w:r w:rsidR="00735BDD" w:rsidRPr="000108B2">
        <w:rPr>
          <w:rFonts w:ascii="Arial" w:hAnsi="Arial" w:cs="Arial"/>
          <w:sz w:val="24"/>
          <w:szCs w:val="24"/>
          <w:lang w:val="es-ES"/>
        </w:rPr>
        <w:t xml:space="preserve">cuando los porcentajes dan altos se corrobora si hay presencia de bacterias </w:t>
      </w:r>
      <w:r w:rsidR="00AD49AC" w:rsidRPr="000108B2">
        <w:rPr>
          <w:rFonts w:ascii="Arial" w:hAnsi="Arial" w:cs="Arial"/>
          <w:sz w:val="24"/>
          <w:szCs w:val="24"/>
          <w:lang w:val="es-ES"/>
        </w:rPr>
        <w:t>en actividad, vivas, no vivas. Se analizan dos tipos de vinos, el vino enfermo y el vino averiado.</w:t>
      </w:r>
    </w:p>
    <w:p w:rsidR="00AD49AC" w:rsidRDefault="00AD49AC" w:rsidP="000108B2">
      <w:pPr>
        <w:rPr>
          <w:rFonts w:ascii="Arial" w:hAnsi="Arial" w:cs="Arial"/>
          <w:sz w:val="24"/>
          <w:szCs w:val="24"/>
          <w:lang w:val="es-ES"/>
        </w:rPr>
      </w:pPr>
      <w:r w:rsidRPr="000108B2">
        <w:rPr>
          <w:rFonts w:ascii="Arial" w:hAnsi="Arial" w:cs="Arial"/>
          <w:sz w:val="24"/>
          <w:szCs w:val="24"/>
          <w:lang w:val="es-ES"/>
        </w:rPr>
        <w:t xml:space="preserve">Si esta averiado, se toman muestras del vino y se cultivan en un medio para ver si se puede </w:t>
      </w:r>
      <w:r w:rsidR="00582A42" w:rsidRPr="000108B2">
        <w:rPr>
          <w:rFonts w:ascii="Arial" w:hAnsi="Arial" w:cs="Arial"/>
          <w:sz w:val="24"/>
          <w:szCs w:val="24"/>
          <w:lang w:val="es-ES"/>
        </w:rPr>
        <w:t xml:space="preserve">recuperar o no. Si está enfermo ya no se utiliza como vino, sino como alcohol, vinagre, dependiendo de </w:t>
      </w:r>
      <w:r w:rsidR="000108B2" w:rsidRPr="000108B2">
        <w:rPr>
          <w:rFonts w:ascii="Arial" w:hAnsi="Arial" w:cs="Arial"/>
          <w:sz w:val="24"/>
          <w:szCs w:val="24"/>
          <w:lang w:val="es-ES"/>
        </w:rPr>
        <w:t>sus porcentajes.</w:t>
      </w:r>
    </w:p>
    <w:p w:rsidR="001D4262" w:rsidRDefault="006E051D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Cámara de seguridad biológica: actualmente no está en uso por falta de personal, se descontinuó la investigación que se estaba realizando.</w:t>
      </w:r>
    </w:p>
    <w:p w:rsidR="00FC5411" w:rsidRDefault="00655230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Horno de grafito para </w:t>
      </w:r>
      <w:r w:rsidR="00BA5661">
        <w:rPr>
          <w:rFonts w:ascii="Arial" w:hAnsi="Arial" w:cs="Arial"/>
          <w:sz w:val="24"/>
          <w:szCs w:val="24"/>
          <w:lang w:val="es-ES"/>
        </w:rPr>
        <w:t xml:space="preserve">las trazas: este tipo de horno aumenta mucho su temperatura </w:t>
      </w:r>
      <w:r w:rsidR="00897E4B">
        <w:rPr>
          <w:rFonts w:ascii="Arial" w:hAnsi="Arial" w:cs="Arial"/>
          <w:sz w:val="24"/>
          <w:szCs w:val="24"/>
          <w:lang w:val="es-ES"/>
        </w:rPr>
        <w:t xml:space="preserve">para ser más sensible a </w:t>
      </w:r>
      <w:r w:rsidR="007A1DFF">
        <w:rPr>
          <w:rFonts w:ascii="Arial" w:hAnsi="Arial" w:cs="Arial"/>
          <w:sz w:val="24"/>
          <w:szCs w:val="24"/>
          <w:lang w:val="es-ES"/>
        </w:rPr>
        <w:t xml:space="preserve">las trazas. Si el vino tiene trazas, han de ser pocas respecto al nivel de cationes, por lo que se debe acomplejar con algún componente para que el horno pueda </w:t>
      </w:r>
      <w:r w:rsidR="008E6A4F">
        <w:rPr>
          <w:rFonts w:ascii="Arial" w:hAnsi="Arial" w:cs="Arial"/>
          <w:sz w:val="24"/>
          <w:szCs w:val="24"/>
          <w:lang w:val="es-ES"/>
        </w:rPr>
        <w:t xml:space="preserve">detectarlas. </w:t>
      </w:r>
    </w:p>
    <w:p w:rsidR="00EF5897" w:rsidRDefault="00EF5897" w:rsidP="006E051D">
      <w:pPr>
        <w:rPr>
          <w:rFonts w:ascii="Arial" w:hAnsi="Arial" w:cs="Arial"/>
          <w:sz w:val="24"/>
          <w:szCs w:val="24"/>
          <w:lang w:val="es-ES"/>
        </w:rPr>
      </w:pPr>
    </w:p>
    <w:p w:rsidR="00EF5897" w:rsidRDefault="00EF5897" w:rsidP="006E051D">
      <w:pPr>
        <w:rPr>
          <w:rFonts w:ascii="Arial" w:hAnsi="Arial" w:cs="Arial"/>
          <w:sz w:val="24"/>
          <w:szCs w:val="24"/>
          <w:lang w:val="es-ES"/>
        </w:rPr>
      </w:pPr>
    </w:p>
    <w:p w:rsidR="00EF5897" w:rsidRDefault="006C6E8F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109220</wp:posOffset>
            </wp:positionV>
            <wp:extent cx="4104005" cy="219456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A4F" w:rsidRDefault="00F60182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Cromatógrafo de gases: </w:t>
      </w:r>
      <w:r w:rsidR="00D268C3">
        <w:rPr>
          <w:rFonts w:ascii="Arial" w:hAnsi="Arial" w:cs="Arial"/>
          <w:sz w:val="24"/>
          <w:szCs w:val="24"/>
          <w:lang w:val="es-ES"/>
        </w:rPr>
        <w:t xml:space="preserve">se analizan los alcoholes (alcoholes de cereal, </w:t>
      </w:r>
      <w:r w:rsidR="005977DF">
        <w:rPr>
          <w:rFonts w:ascii="Arial" w:hAnsi="Arial" w:cs="Arial"/>
          <w:sz w:val="24"/>
          <w:szCs w:val="24"/>
          <w:lang w:val="es-ES"/>
        </w:rPr>
        <w:t>Vínicos)</w:t>
      </w:r>
      <w:r w:rsidR="00DB18E0">
        <w:rPr>
          <w:rFonts w:ascii="Arial" w:hAnsi="Arial" w:cs="Arial"/>
          <w:sz w:val="24"/>
          <w:szCs w:val="24"/>
          <w:lang w:val="es-ES"/>
        </w:rPr>
        <w:t xml:space="preserve"> por cromatografía. </w:t>
      </w:r>
      <w:r w:rsidR="00747E40">
        <w:rPr>
          <w:rFonts w:ascii="Arial" w:hAnsi="Arial" w:cs="Arial"/>
          <w:sz w:val="24"/>
          <w:szCs w:val="24"/>
          <w:lang w:val="es-ES"/>
        </w:rPr>
        <w:t xml:space="preserve">Lo que se busca es separar los alcoholes buenos de los malos (de mal gusto), por cromatografía gaseosa que es un método de separación. </w:t>
      </w:r>
      <w:r w:rsidR="00FB50B4">
        <w:rPr>
          <w:rFonts w:ascii="Arial" w:hAnsi="Arial" w:cs="Arial"/>
          <w:sz w:val="24"/>
          <w:szCs w:val="24"/>
          <w:lang w:val="es-ES"/>
        </w:rPr>
        <w:t>Se eleva la temperatura y cada vez que detecte un componente distinto dentro de la cámara,</w:t>
      </w:r>
      <w:r w:rsidR="00873F5D">
        <w:rPr>
          <w:rFonts w:ascii="Arial" w:hAnsi="Arial" w:cs="Arial"/>
          <w:sz w:val="24"/>
          <w:szCs w:val="24"/>
          <w:lang w:val="es-ES"/>
        </w:rPr>
        <w:t xml:space="preserve"> se da aviso mediante una señal eléctrica emitida por</w:t>
      </w:r>
      <w:r w:rsidR="0082302D">
        <w:rPr>
          <w:rFonts w:ascii="Arial" w:hAnsi="Arial" w:cs="Arial"/>
          <w:sz w:val="24"/>
          <w:szCs w:val="24"/>
          <w:lang w:val="es-ES"/>
        </w:rPr>
        <w:t xml:space="preserve"> picos. </w:t>
      </w:r>
    </w:p>
    <w:p w:rsidR="00E26DD2" w:rsidRDefault="003E7B28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356870</wp:posOffset>
            </wp:positionV>
            <wp:extent cx="4314825" cy="3007995"/>
            <wp:effectExtent l="0" t="0" r="9525" b="190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B28" w:rsidRDefault="003E7B28" w:rsidP="006E051D">
      <w:pPr>
        <w:rPr>
          <w:rFonts w:ascii="Arial" w:hAnsi="Arial" w:cs="Arial"/>
          <w:sz w:val="24"/>
          <w:szCs w:val="24"/>
          <w:lang w:val="es-ES"/>
        </w:rPr>
      </w:pPr>
    </w:p>
    <w:p w:rsidR="003E7B28" w:rsidRDefault="00AE29A2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Lector UV: </w:t>
      </w:r>
      <w:r w:rsidR="003B4A12">
        <w:rPr>
          <w:rFonts w:ascii="Arial" w:hAnsi="Arial" w:cs="Arial"/>
          <w:sz w:val="24"/>
          <w:szCs w:val="24"/>
          <w:lang w:val="es-ES"/>
        </w:rPr>
        <w:t xml:space="preserve">sirve como detector de moléculas las cuales absorben luz, complejos coloreados, </w:t>
      </w:r>
      <w:r w:rsidR="008A73D7">
        <w:rPr>
          <w:rFonts w:ascii="Arial" w:hAnsi="Arial" w:cs="Arial"/>
          <w:sz w:val="24"/>
          <w:szCs w:val="24"/>
          <w:lang w:val="es-ES"/>
        </w:rPr>
        <w:t xml:space="preserve">puede detectar concentraciones, detecta el índice de color de los vinos, </w:t>
      </w:r>
      <w:r w:rsidR="000F373B">
        <w:rPr>
          <w:rFonts w:ascii="Arial" w:hAnsi="Arial" w:cs="Arial"/>
          <w:sz w:val="24"/>
          <w:szCs w:val="24"/>
          <w:lang w:val="es-ES"/>
        </w:rPr>
        <w:t xml:space="preserve">puede medir glicerina, ácido cítrico, </w:t>
      </w:r>
      <w:r w:rsidR="006F65BB">
        <w:rPr>
          <w:rFonts w:ascii="Arial" w:hAnsi="Arial" w:cs="Arial"/>
          <w:sz w:val="24"/>
          <w:szCs w:val="24"/>
          <w:lang w:val="es-ES"/>
        </w:rPr>
        <w:t>todo lo que absorba luz o forme complejos a partir de la luz se puede detectar con este equipo.</w:t>
      </w:r>
    </w:p>
    <w:p w:rsidR="006F65BB" w:rsidRDefault="00576834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300355</wp:posOffset>
            </wp:positionV>
            <wp:extent cx="3887470" cy="3020060"/>
            <wp:effectExtent l="0" t="0" r="0" b="889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834" w:rsidRDefault="00576834" w:rsidP="006E051D">
      <w:pPr>
        <w:rPr>
          <w:rFonts w:ascii="Arial" w:hAnsi="Arial" w:cs="Arial"/>
          <w:sz w:val="24"/>
          <w:szCs w:val="24"/>
          <w:lang w:val="es-ES"/>
        </w:rPr>
      </w:pPr>
    </w:p>
    <w:p w:rsidR="00576834" w:rsidRDefault="008A48B2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Auto analizador enzimático: utiliza enzimas </w:t>
      </w:r>
      <w:r w:rsidR="00DC2DFF">
        <w:rPr>
          <w:rFonts w:ascii="Arial" w:hAnsi="Arial" w:cs="Arial"/>
          <w:sz w:val="24"/>
          <w:szCs w:val="24"/>
          <w:lang w:val="es-ES"/>
        </w:rPr>
        <w:t xml:space="preserve">para romper cosas o acomplejar otras, lo que hace mas fácil el análisis. </w:t>
      </w:r>
      <w:r w:rsidR="00C71F96">
        <w:rPr>
          <w:rFonts w:ascii="Arial" w:hAnsi="Arial" w:cs="Arial"/>
          <w:sz w:val="24"/>
          <w:szCs w:val="24"/>
          <w:lang w:val="es-ES"/>
        </w:rPr>
        <w:t xml:space="preserve">Está equipado con kits, estos vienen con diferentes líquidos </w:t>
      </w:r>
      <w:r w:rsidR="009209EB">
        <w:rPr>
          <w:rFonts w:ascii="Arial" w:hAnsi="Arial" w:cs="Arial"/>
          <w:sz w:val="24"/>
          <w:szCs w:val="24"/>
          <w:lang w:val="es-ES"/>
        </w:rPr>
        <w:t>de enzimas para hacer determinadas reacciones</w:t>
      </w:r>
      <w:r w:rsidR="003359D9">
        <w:rPr>
          <w:rFonts w:ascii="Arial" w:hAnsi="Arial" w:cs="Arial"/>
          <w:sz w:val="24"/>
          <w:szCs w:val="24"/>
          <w:lang w:val="es-ES"/>
        </w:rPr>
        <w:t xml:space="preserve">. Las determinaciones que se pueden realizar con este equipo son ácido cítrico, glicerina, </w:t>
      </w:r>
      <w:r w:rsidR="00AA6738">
        <w:rPr>
          <w:rFonts w:ascii="Arial" w:hAnsi="Arial" w:cs="Arial"/>
          <w:sz w:val="24"/>
          <w:szCs w:val="24"/>
          <w:lang w:val="es-ES"/>
        </w:rPr>
        <w:t xml:space="preserve">ensayos, </w:t>
      </w:r>
      <w:r w:rsidR="003B15BE">
        <w:rPr>
          <w:rFonts w:ascii="Arial" w:hAnsi="Arial" w:cs="Arial"/>
          <w:sz w:val="24"/>
          <w:szCs w:val="24"/>
          <w:lang w:val="es-ES"/>
        </w:rPr>
        <w:t>reacciones bioquímicas, etc.</w:t>
      </w:r>
    </w:p>
    <w:p w:rsidR="003B15BE" w:rsidRDefault="00BE193A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372745</wp:posOffset>
            </wp:positionV>
            <wp:extent cx="2844800" cy="3042920"/>
            <wp:effectExtent l="0" t="0" r="0" b="508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/>
                    <a:stretch/>
                  </pic:blipFill>
                  <pic:spPr bwMode="auto">
                    <a:xfrm>
                      <a:off x="0" y="0"/>
                      <a:ext cx="2844800" cy="30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93A" w:rsidRPr="00A477B2" w:rsidRDefault="003B310D" w:rsidP="00A477B2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ES"/>
        </w:rPr>
      </w:pPr>
      <w:r w:rsidRPr="00935F4C">
        <w:rPr>
          <w:rFonts w:ascii="Arial" w:hAnsi="Arial" w:cs="Arial"/>
          <w:b/>
          <w:bCs/>
          <w:i/>
          <w:iCs/>
          <w:sz w:val="24"/>
          <w:szCs w:val="24"/>
          <w:lang w:val="es-ES"/>
        </w:rPr>
        <w:t>Laboratorio de HPLC y pH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BE193A" w:rsidRDefault="00330E61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Cromatografía líquida: </w:t>
      </w:r>
      <w:r w:rsidR="00AE4E65">
        <w:rPr>
          <w:rFonts w:ascii="Arial" w:hAnsi="Arial" w:cs="Arial"/>
          <w:sz w:val="24"/>
          <w:szCs w:val="24"/>
          <w:lang w:val="es-ES"/>
        </w:rPr>
        <w:t xml:space="preserve">Se utiliza para sustancias que no </w:t>
      </w:r>
      <w:r w:rsidR="007024FA">
        <w:rPr>
          <w:rFonts w:ascii="Arial" w:hAnsi="Arial" w:cs="Arial"/>
          <w:sz w:val="24"/>
          <w:szCs w:val="24"/>
          <w:lang w:val="es-ES"/>
        </w:rPr>
        <w:t xml:space="preserve">volatilizan fácilmente, se rellenan sus columnas y mediante </w:t>
      </w:r>
      <w:r w:rsidR="001718AD">
        <w:rPr>
          <w:rFonts w:ascii="Arial" w:hAnsi="Arial" w:cs="Arial"/>
          <w:sz w:val="24"/>
          <w:szCs w:val="24"/>
          <w:lang w:val="es-ES"/>
        </w:rPr>
        <w:t xml:space="preserve">la </w:t>
      </w:r>
      <w:r w:rsidR="007024FA">
        <w:rPr>
          <w:rFonts w:ascii="Arial" w:hAnsi="Arial" w:cs="Arial"/>
          <w:sz w:val="24"/>
          <w:szCs w:val="24"/>
          <w:lang w:val="es-ES"/>
        </w:rPr>
        <w:t xml:space="preserve">densidad, presión </w:t>
      </w:r>
      <w:r w:rsidR="001718AD">
        <w:rPr>
          <w:rFonts w:ascii="Arial" w:hAnsi="Arial" w:cs="Arial"/>
          <w:sz w:val="24"/>
          <w:szCs w:val="24"/>
          <w:lang w:val="es-ES"/>
        </w:rPr>
        <w:t xml:space="preserve">y temperatura nos </w:t>
      </w:r>
      <w:r w:rsidR="001718AD">
        <w:rPr>
          <w:rFonts w:ascii="Arial" w:hAnsi="Arial" w:cs="Arial"/>
          <w:sz w:val="24"/>
          <w:szCs w:val="24"/>
          <w:lang w:val="es-ES"/>
        </w:rPr>
        <w:lastRenderedPageBreak/>
        <w:t>sirve para determinar presencias de reactivos.</w:t>
      </w:r>
      <w:r w:rsidR="00E84A0E">
        <w:rPr>
          <w:rFonts w:ascii="Arial" w:hAnsi="Arial" w:cs="Arial"/>
          <w:sz w:val="24"/>
          <w:szCs w:val="24"/>
          <w:lang w:val="es-ES"/>
        </w:rPr>
        <w:t xml:space="preserve"> En este laboratorio solo se está trabajando para detectar la presencia de </w:t>
      </w:r>
      <w:proofErr w:type="spellStart"/>
      <w:r w:rsidR="008F79C6">
        <w:rPr>
          <w:rFonts w:ascii="Arial" w:hAnsi="Arial" w:cs="Arial"/>
          <w:sz w:val="24"/>
          <w:szCs w:val="24"/>
          <w:lang w:val="es-ES"/>
        </w:rPr>
        <w:t>antocianos</w:t>
      </w:r>
      <w:proofErr w:type="spellEnd"/>
      <w:r w:rsidR="008F79C6">
        <w:rPr>
          <w:rFonts w:ascii="Arial" w:hAnsi="Arial" w:cs="Arial"/>
          <w:sz w:val="24"/>
          <w:szCs w:val="24"/>
          <w:lang w:val="es-ES"/>
        </w:rPr>
        <w:t xml:space="preserve"> (moléculas coloreadas, compuestos fenólicos</w:t>
      </w:r>
      <w:r w:rsidR="000C1C3C">
        <w:rPr>
          <w:rFonts w:ascii="Arial" w:hAnsi="Arial" w:cs="Arial"/>
          <w:sz w:val="24"/>
          <w:szCs w:val="24"/>
          <w:lang w:val="es-ES"/>
        </w:rPr>
        <w:t>)</w:t>
      </w:r>
      <w:r w:rsidR="00127061">
        <w:rPr>
          <w:rFonts w:ascii="Arial" w:hAnsi="Arial" w:cs="Arial"/>
          <w:sz w:val="24"/>
          <w:szCs w:val="24"/>
          <w:lang w:val="es-ES"/>
        </w:rPr>
        <w:t>.</w:t>
      </w:r>
    </w:p>
    <w:p w:rsidR="006B0F4F" w:rsidRDefault="00EC619F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257810</wp:posOffset>
            </wp:positionV>
            <wp:extent cx="2289175" cy="3231515"/>
            <wp:effectExtent l="0" t="0" r="0" b="698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10D" w:rsidRDefault="003B310D" w:rsidP="006E051D">
      <w:pPr>
        <w:rPr>
          <w:rFonts w:ascii="Arial" w:hAnsi="Arial" w:cs="Arial"/>
          <w:sz w:val="24"/>
          <w:szCs w:val="24"/>
          <w:lang w:val="es-ES"/>
        </w:rPr>
      </w:pPr>
    </w:p>
    <w:p w:rsidR="00127061" w:rsidRDefault="00127061" w:rsidP="006E051D">
      <w:pPr>
        <w:rPr>
          <w:rFonts w:ascii="Arial" w:hAnsi="Arial" w:cs="Arial"/>
          <w:sz w:val="24"/>
          <w:szCs w:val="24"/>
          <w:lang w:val="es-ES"/>
        </w:rPr>
      </w:pPr>
    </w:p>
    <w:p w:rsidR="001718AD" w:rsidRDefault="001718AD" w:rsidP="006E051D">
      <w:pPr>
        <w:rPr>
          <w:rFonts w:ascii="Arial" w:hAnsi="Arial" w:cs="Arial"/>
          <w:sz w:val="24"/>
          <w:szCs w:val="24"/>
          <w:lang w:val="es-ES"/>
        </w:rPr>
      </w:pPr>
    </w:p>
    <w:p w:rsidR="00BE193A" w:rsidRDefault="0035237C" w:rsidP="006E051D">
      <w:pPr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b/>
          <w:bCs/>
          <w:i/>
          <w:iCs/>
          <w:sz w:val="36"/>
          <w:szCs w:val="36"/>
          <w:lang w:val="es-ES"/>
        </w:rPr>
        <w:t>Conclusión.</w:t>
      </w:r>
    </w:p>
    <w:p w:rsidR="0035237C" w:rsidRDefault="000A7A3D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Es un laboratorio muy completo, se </w:t>
      </w:r>
      <w:r w:rsidR="00FC7B7C">
        <w:rPr>
          <w:rFonts w:ascii="Arial" w:hAnsi="Arial" w:cs="Arial"/>
          <w:sz w:val="24"/>
          <w:szCs w:val="24"/>
          <w:lang w:val="es-ES"/>
        </w:rPr>
        <w:t xml:space="preserve">cuenta con la mayoría de procesos </w:t>
      </w:r>
      <w:r w:rsidR="00AF369A">
        <w:rPr>
          <w:rFonts w:ascii="Arial" w:hAnsi="Arial" w:cs="Arial"/>
          <w:sz w:val="24"/>
          <w:szCs w:val="24"/>
          <w:lang w:val="es-ES"/>
        </w:rPr>
        <w:t>y análisis. La directora tiene un</w:t>
      </w:r>
      <w:r w:rsidR="00526A86">
        <w:rPr>
          <w:rFonts w:ascii="Arial" w:hAnsi="Arial" w:cs="Arial"/>
          <w:sz w:val="24"/>
          <w:szCs w:val="24"/>
          <w:lang w:val="es-ES"/>
        </w:rPr>
        <w:t xml:space="preserve"> conocimiento avanzado</w:t>
      </w:r>
      <w:r w:rsidR="00AF369A">
        <w:rPr>
          <w:rFonts w:ascii="Arial" w:hAnsi="Arial" w:cs="Arial"/>
          <w:sz w:val="24"/>
          <w:szCs w:val="24"/>
          <w:lang w:val="es-ES"/>
        </w:rPr>
        <w:t xml:space="preserve"> de todos los sectores y equipos </w:t>
      </w:r>
      <w:r w:rsidR="00FB080B">
        <w:rPr>
          <w:rFonts w:ascii="Arial" w:hAnsi="Arial" w:cs="Arial"/>
          <w:sz w:val="24"/>
          <w:szCs w:val="24"/>
          <w:lang w:val="es-ES"/>
        </w:rPr>
        <w:t>en toda la planta</w:t>
      </w:r>
      <w:r w:rsidR="009968B3">
        <w:rPr>
          <w:rFonts w:ascii="Arial" w:hAnsi="Arial" w:cs="Arial"/>
          <w:sz w:val="24"/>
          <w:szCs w:val="24"/>
          <w:lang w:val="es-ES"/>
        </w:rPr>
        <w:t xml:space="preserve"> así como el personal,</w:t>
      </w:r>
      <w:r w:rsidR="00526A86">
        <w:rPr>
          <w:rFonts w:ascii="Arial" w:hAnsi="Arial" w:cs="Arial"/>
          <w:sz w:val="24"/>
          <w:szCs w:val="24"/>
          <w:lang w:val="es-ES"/>
        </w:rPr>
        <w:t xml:space="preserve"> sin embargo comentó que no hay suficiente personal para ejercer en las distintas áreas del sector. </w:t>
      </w:r>
    </w:p>
    <w:p w:rsidR="009968B3" w:rsidRDefault="009968B3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Observaciones: poca iluminación en los pasillos, se dificulta el paso ya que </w:t>
      </w:r>
      <w:r w:rsidR="00EF78FD">
        <w:rPr>
          <w:rFonts w:ascii="Arial" w:hAnsi="Arial" w:cs="Arial"/>
          <w:sz w:val="24"/>
          <w:szCs w:val="24"/>
          <w:lang w:val="es-ES"/>
        </w:rPr>
        <w:t xml:space="preserve">habían estantes o cajas en estos. </w:t>
      </w:r>
    </w:p>
    <w:p w:rsidR="00EF78FD" w:rsidRDefault="00EF78FD" w:rsidP="006E051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Poco personal. </w:t>
      </w:r>
    </w:p>
    <w:p w:rsidR="004C386F" w:rsidRPr="0035237C" w:rsidRDefault="004C386F" w:rsidP="006E051D">
      <w:pPr>
        <w:rPr>
          <w:rFonts w:ascii="Arial" w:hAnsi="Arial" w:cs="Arial"/>
          <w:sz w:val="24"/>
          <w:szCs w:val="24"/>
          <w:lang w:val="es-ES"/>
        </w:rPr>
      </w:pPr>
    </w:p>
    <w:sectPr w:rsidR="004C386F" w:rsidRPr="0035237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1965"/>
    <w:multiLevelType w:val="hybridMultilevel"/>
    <w:tmpl w:val="ECC6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76F50"/>
    <w:multiLevelType w:val="hybridMultilevel"/>
    <w:tmpl w:val="FC6A0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41121"/>
    <w:multiLevelType w:val="hybridMultilevel"/>
    <w:tmpl w:val="CAD6ED6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3E5D25"/>
    <w:multiLevelType w:val="hybridMultilevel"/>
    <w:tmpl w:val="7108AF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C2FE8"/>
    <w:multiLevelType w:val="hybridMultilevel"/>
    <w:tmpl w:val="20CC9E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580255">
    <w:abstractNumId w:val="4"/>
  </w:num>
  <w:num w:numId="2" w16cid:durableId="236785750">
    <w:abstractNumId w:val="1"/>
  </w:num>
  <w:num w:numId="3" w16cid:durableId="399910639">
    <w:abstractNumId w:val="2"/>
  </w:num>
  <w:num w:numId="4" w16cid:durableId="1212691745">
    <w:abstractNumId w:val="0"/>
  </w:num>
  <w:num w:numId="5" w16cid:durableId="2247993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18C"/>
    <w:rsid w:val="00004BD9"/>
    <w:rsid w:val="000108B2"/>
    <w:rsid w:val="00051FF3"/>
    <w:rsid w:val="000A4547"/>
    <w:rsid w:val="000A6AAD"/>
    <w:rsid w:val="000A7A3D"/>
    <w:rsid w:val="000B723A"/>
    <w:rsid w:val="000C1C3C"/>
    <w:rsid w:val="000C4D82"/>
    <w:rsid w:val="000F373B"/>
    <w:rsid w:val="000F50C8"/>
    <w:rsid w:val="00100DB1"/>
    <w:rsid w:val="001140B5"/>
    <w:rsid w:val="00127061"/>
    <w:rsid w:val="001333BF"/>
    <w:rsid w:val="0015009D"/>
    <w:rsid w:val="0015666A"/>
    <w:rsid w:val="001718AD"/>
    <w:rsid w:val="00187967"/>
    <w:rsid w:val="00194AB9"/>
    <w:rsid w:val="001D08C7"/>
    <w:rsid w:val="001D4262"/>
    <w:rsid w:val="00216A32"/>
    <w:rsid w:val="00234156"/>
    <w:rsid w:val="00241915"/>
    <w:rsid w:val="002B1BBA"/>
    <w:rsid w:val="002B2877"/>
    <w:rsid w:val="002E16B3"/>
    <w:rsid w:val="002E187A"/>
    <w:rsid w:val="002F35FB"/>
    <w:rsid w:val="00322364"/>
    <w:rsid w:val="00330E61"/>
    <w:rsid w:val="003359D9"/>
    <w:rsid w:val="0035237C"/>
    <w:rsid w:val="0038150E"/>
    <w:rsid w:val="003823BD"/>
    <w:rsid w:val="003A1527"/>
    <w:rsid w:val="003A6A16"/>
    <w:rsid w:val="003B15BE"/>
    <w:rsid w:val="003B310D"/>
    <w:rsid w:val="003B318C"/>
    <w:rsid w:val="003B4A12"/>
    <w:rsid w:val="003C1497"/>
    <w:rsid w:val="003D1CE9"/>
    <w:rsid w:val="003E7B28"/>
    <w:rsid w:val="00400880"/>
    <w:rsid w:val="0043114F"/>
    <w:rsid w:val="00435B9C"/>
    <w:rsid w:val="00473150"/>
    <w:rsid w:val="004859AE"/>
    <w:rsid w:val="004956AC"/>
    <w:rsid w:val="004A0A69"/>
    <w:rsid w:val="004B4C18"/>
    <w:rsid w:val="004B4D74"/>
    <w:rsid w:val="004C386F"/>
    <w:rsid w:val="004C7BF7"/>
    <w:rsid w:val="004D6A87"/>
    <w:rsid w:val="004F1005"/>
    <w:rsid w:val="004F219D"/>
    <w:rsid w:val="00503C5C"/>
    <w:rsid w:val="00504C29"/>
    <w:rsid w:val="00526A86"/>
    <w:rsid w:val="00560E55"/>
    <w:rsid w:val="00563F34"/>
    <w:rsid w:val="005749C5"/>
    <w:rsid w:val="00576834"/>
    <w:rsid w:val="00580F4C"/>
    <w:rsid w:val="00582A42"/>
    <w:rsid w:val="005977DF"/>
    <w:rsid w:val="005B6376"/>
    <w:rsid w:val="005D49BC"/>
    <w:rsid w:val="005E26E7"/>
    <w:rsid w:val="00605EE7"/>
    <w:rsid w:val="006305F7"/>
    <w:rsid w:val="00655230"/>
    <w:rsid w:val="00687C37"/>
    <w:rsid w:val="006A55DA"/>
    <w:rsid w:val="006B0F4F"/>
    <w:rsid w:val="006C6E8F"/>
    <w:rsid w:val="006D731C"/>
    <w:rsid w:val="006E051D"/>
    <w:rsid w:val="006E5FFB"/>
    <w:rsid w:val="006F65BB"/>
    <w:rsid w:val="007024FA"/>
    <w:rsid w:val="00735BDD"/>
    <w:rsid w:val="00747E40"/>
    <w:rsid w:val="0076559F"/>
    <w:rsid w:val="007922C6"/>
    <w:rsid w:val="007A1DFF"/>
    <w:rsid w:val="007C3808"/>
    <w:rsid w:val="007E2672"/>
    <w:rsid w:val="007E6899"/>
    <w:rsid w:val="0082302D"/>
    <w:rsid w:val="008237C8"/>
    <w:rsid w:val="00825B89"/>
    <w:rsid w:val="00865D74"/>
    <w:rsid w:val="00873F5D"/>
    <w:rsid w:val="00897E4B"/>
    <w:rsid w:val="008A48B2"/>
    <w:rsid w:val="008A73D7"/>
    <w:rsid w:val="008E2ADF"/>
    <w:rsid w:val="008E6A4F"/>
    <w:rsid w:val="008F79C6"/>
    <w:rsid w:val="0090474D"/>
    <w:rsid w:val="00917663"/>
    <w:rsid w:val="009209EB"/>
    <w:rsid w:val="00923BF2"/>
    <w:rsid w:val="009305A7"/>
    <w:rsid w:val="00935F4C"/>
    <w:rsid w:val="0094396D"/>
    <w:rsid w:val="00957D21"/>
    <w:rsid w:val="00965210"/>
    <w:rsid w:val="00973193"/>
    <w:rsid w:val="00974F98"/>
    <w:rsid w:val="009840B2"/>
    <w:rsid w:val="009968B3"/>
    <w:rsid w:val="009A0612"/>
    <w:rsid w:val="009C1918"/>
    <w:rsid w:val="009D4731"/>
    <w:rsid w:val="009D5638"/>
    <w:rsid w:val="00A24C0E"/>
    <w:rsid w:val="00A4168D"/>
    <w:rsid w:val="00A477B2"/>
    <w:rsid w:val="00A50C1A"/>
    <w:rsid w:val="00A834DE"/>
    <w:rsid w:val="00A96A7D"/>
    <w:rsid w:val="00AA6738"/>
    <w:rsid w:val="00AD456B"/>
    <w:rsid w:val="00AD49AC"/>
    <w:rsid w:val="00AD7671"/>
    <w:rsid w:val="00AE0E12"/>
    <w:rsid w:val="00AE29A2"/>
    <w:rsid w:val="00AE4E65"/>
    <w:rsid w:val="00AF369A"/>
    <w:rsid w:val="00B30CF5"/>
    <w:rsid w:val="00B367E4"/>
    <w:rsid w:val="00B524BB"/>
    <w:rsid w:val="00B743C0"/>
    <w:rsid w:val="00B926CC"/>
    <w:rsid w:val="00BA5661"/>
    <w:rsid w:val="00BC3958"/>
    <w:rsid w:val="00BD393C"/>
    <w:rsid w:val="00BD3FB5"/>
    <w:rsid w:val="00BE193A"/>
    <w:rsid w:val="00BF2DD1"/>
    <w:rsid w:val="00C033CD"/>
    <w:rsid w:val="00C22574"/>
    <w:rsid w:val="00C33E49"/>
    <w:rsid w:val="00C51131"/>
    <w:rsid w:val="00C71F96"/>
    <w:rsid w:val="00C8162B"/>
    <w:rsid w:val="00C83BBD"/>
    <w:rsid w:val="00CD3DAA"/>
    <w:rsid w:val="00D11095"/>
    <w:rsid w:val="00D268C3"/>
    <w:rsid w:val="00D34BCC"/>
    <w:rsid w:val="00D35F83"/>
    <w:rsid w:val="00D4338C"/>
    <w:rsid w:val="00D74F58"/>
    <w:rsid w:val="00D95DF5"/>
    <w:rsid w:val="00DB18E0"/>
    <w:rsid w:val="00DB418B"/>
    <w:rsid w:val="00DC2DFF"/>
    <w:rsid w:val="00DE4217"/>
    <w:rsid w:val="00DF41D6"/>
    <w:rsid w:val="00E26DD2"/>
    <w:rsid w:val="00E42647"/>
    <w:rsid w:val="00E51D35"/>
    <w:rsid w:val="00E60595"/>
    <w:rsid w:val="00E84A0E"/>
    <w:rsid w:val="00EB3237"/>
    <w:rsid w:val="00EC1DCE"/>
    <w:rsid w:val="00EC619F"/>
    <w:rsid w:val="00ED79AE"/>
    <w:rsid w:val="00EF5897"/>
    <w:rsid w:val="00EF59C5"/>
    <w:rsid w:val="00EF78FD"/>
    <w:rsid w:val="00F20786"/>
    <w:rsid w:val="00F41CF7"/>
    <w:rsid w:val="00F54543"/>
    <w:rsid w:val="00F60182"/>
    <w:rsid w:val="00F72FC2"/>
    <w:rsid w:val="00F76570"/>
    <w:rsid w:val="00FB080B"/>
    <w:rsid w:val="00FB4D09"/>
    <w:rsid w:val="00FB50B4"/>
    <w:rsid w:val="00FB6739"/>
    <w:rsid w:val="00FC5411"/>
    <w:rsid w:val="00FC6095"/>
    <w:rsid w:val="00FC7B7C"/>
    <w:rsid w:val="00FD4F55"/>
    <w:rsid w:val="00FF0295"/>
    <w:rsid w:val="00FF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08D188"/>
  <w15:chartTrackingRefBased/>
  <w15:docId w15:val="{3597B211-660F-174C-BF92-DF96A98A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Citadestacada">
    <w:name w:val="Intense Quote"/>
    <w:basedOn w:val="Normal"/>
    <w:next w:val="Normal"/>
    <w:link w:val="CitadestacadaCar"/>
    <w:uiPriority w:val="30"/>
    <w:qFormat/>
    <w:rsid w:val="003B318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B318C"/>
    <w:rPr>
      <w:i/>
      <w:iCs/>
      <w:color w:val="4472C4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0A454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0A4547"/>
    <w:rPr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495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tmp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1278</Words>
  <Characters>7035</Characters>
  <Application>Microsoft Office Word</Application>
  <DocSecurity>0</DocSecurity>
  <Lines>58</Lines>
  <Paragraphs>16</Paragraphs>
  <ScaleCrop>false</ScaleCrop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Velazquez</dc:creator>
  <cp:keywords/>
  <dc:description/>
  <cp:lastModifiedBy>Ruth Velazquez</cp:lastModifiedBy>
  <cp:revision>2</cp:revision>
  <dcterms:created xsi:type="dcterms:W3CDTF">2022-06-24T15:28:00Z</dcterms:created>
  <dcterms:modified xsi:type="dcterms:W3CDTF">2022-06-24T15:28:00Z</dcterms:modified>
</cp:coreProperties>
</file>