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B3A" w:rsidRDefault="00577AC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285115</wp:posOffset>
            </wp:positionV>
            <wp:extent cx="6579235" cy="438150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23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6B3A" w:rsidRDefault="00F76B3A"/>
    <w:p w:rsidR="00F76B3A" w:rsidRDefault="00F76B3A"/>
    <w:p w:rsidR="00F76B3A" w:rsidRDefault="00F76B3A"/>
    <w:p w:rsidR="00F76B3A" w:rsidRDefault="00F76B3A"/>
    <w:p w:rsidR="00F76B3A" w:rsidRDefault="00F76B3A"/>
    <w:p w:rsidR="00F76B3A" w:rsidRDefault="00F76B3A"/>
    <w:p w:rsidR="00E30E61" w:rsidRDefault="00E30E61">
      <w:r>
        <w:t xml:space="preserve">2. B) nos dice </w:t>
      </w:r>
      <w:r w:rsidR="0070334B">
        <w:t xml:space="preserve">que la persona natural es el hombre </w:t>
      </w:r>
    </w:p>
    <w:p w:rsidR="0070334B" w:rsidRDefault="0070334B">
      <w:r>
        <w:t xml:space="preserve">Desde el punto </w:t>
      </w:r>
      <w:r w:rsidR="00974B3F">
        <w:t xml:space="preserve">de vista biológico y metafísico , persona significa </w:t>
      </w:r>
    </w:p>
    <w:p w:rsidR="009375D7" w:rsidRDefault="009375D7">
      <w:r>
        <w:t xml:space="preserve">Para el derecho, persona es todo </w:t>
      </w:r>
      <w:r w:rsidR="005D0064">
        <w:t xml:space="preserve">ente capaz de adquirir derecho y contraer obligaciones </w:t>
      </w:r>
    </w:p>
    <w:p w:rsidR="00DB23EF" w:rsidRDefault="00DB23EF">
      <w:r>
        <w:t xml:space="preserve">Persona </w:t>
      </w:r>
      <w:r w:rsidR="006C40F1">
        <w:t xml:space="preserve">debe entenderse por uno de los caracteres del orden positivo </w:t>
      </w:r>
      <w:r w:rsidR="00E4325A">
        <w:t xml:space="preserve">del ser social </w:t>
      </w:r>
    </w:p>
    <w:p w:rsidR="00E4325A" w:rsidRDefault="00E4325A">
      <w:r>
        <w:t xml:space="preserve">Respecto a la persona, se hace la siguiente clasificación </w:t>
      </w:r>
    </w:p>
    <w:p w:rsidR="00E4325A" w:rsidRDefault="00550091">
      <w:r>
        <w:t>Personas por nacer</w:t>
      </w:r>
    </w:p>
    <w:p w:rsidR="00550091" w:rsidRDefault="00550091">
      <w:r>
        <w:lastRenderedPageBreak/>
        <w:t xml:space="preserve">Personas de existencias visible o personas físicas </w:t>
      </w:r>
    </w:p>
    <w:p w:rsidR="00550091" w:rsidRDefault="00B82162">
      <w:r>
        <w:t xml:space="preserve">Personas de existencia ideal </w:t>
      </w:r>
      <w:r w:rsidR="007E680D">
        <w:t xml:space="preserve">o personas </w:t>
      </w:r>
      <w:r w:rsidR="00BE411D">
        <w:t>jurídicas</w:t>
      </w:r>
    </w:p>
    <w:p w:rsidR="00BE411D" w:rsidRDefault="00BE411D">
      <w:r>
        <w:t xml:space="preserve">2. C) vale la pena saber todas las opiniones sobre </w:t>
      </w:r>
      <w:r w:rsidR="005F20AB">
        <w:t xml:space="preserve">el tema no porque sean  ciertas, </w:t>
      </w:r>
      <w:r w:rsidR="0098300E">
        <w:t xml:space="preserve">sino por lo absurdo de sus argumentos respecto de estos </w:t>
      </w:r>
      <w:r w:rsidR="00CE1F6C">
        <w:t xml:space="preserve">temas delicados y sagrados </w:t>
      </w:r>
    </w:p>
    <w:p w:rsidR="00CE1F6C" w:rsidRDefault="00E5014B">
      <w:r>
        <w:t xml:space="preserve">2. D) </w:t>
      </w:r>
      <w:r w:rsidR="005750CC">
        <w:t xml:space="preserve">el objeto es la acción misma que realiza la persona </w:t>
      </w:r>
      <w:r w:rsidR="00DE2397">
        <w:t xml:space="preserve">baja su consideración moral. Puede ser bueno, malo o indiferente </w:t>
      </w:r>
    </w:p>
    <w:p w:rsidR="00DE2397" w:rsidRDefault="00321495">
      <w:r>
        <w:t xml:space="preserve">Las circunstancias  son diversos factores o modificaciones que afectan al acto humano </w:t>
      </w:r>
      <w:r w:rsidR="00E87B4B">
        <w:t xml:space="preserve">se pueden considerar las siguientes cuando ¿? ¿Cómo? ¿con que? </w:t>
      </w:r>
      <w:r w:rsidR="00B86D0C">
        <w:t>¿Dónde? Quien realizo la acción?</w:t>
      </w:r>
    </w:p>
    <w:p w:rsidR="00B86D0C" w:rsidRDefault="00B86D0C">
      <w:r>
        <w:t xml:space="preserve">2. E) </w:t>
      </w:r>
      <w:r w:rsidR="00934D7E">
        <w:t xml:space="preserve">Cada </w:t>
      </w:r>
      <w:r w:rsidR="0058237C">
        <w:t xml:space="preserve">persona humana, </w:t>
      </w:r>
      <w:r w:rsidR="00533517">
        <w:t xml:space="preserve">con su singularidad, no está constituida solamente por el espíritu, sino </w:t>
      </w:r>
      <w:r w:rsidR="00034A84">
        <w:t xml:space="preserve">también por el cuerpo, a través del dignidad del hombre </w:t>
      </w:r>
      <w:r w:rsidR="00E423D4">
        <w:t xml:space="preserve">comporta, por consiguiente, salvaguardar esa identidad del hombre </w:t>
      </w:r>
    </w:p>
    <w:sectPr w:rsidR="00B86D0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61"/>
    <w:rsid w:val="00034A84"/>
    <w:rsid w:val="00321495"/>
    <w:rsid w:val="00533517"/>
    <w:rsid w:val="00550091"/>
    <w:rsid w:val="005750CC"/>
    <w:rsid w:val="00577AC7"/>
    <w:rsid w:val="0058237C"/>
    <w:rsid w:val="005D0064"/>
    <w:rsid w:val="005F20AB"/>
    <w:rsid w:val="006C40F1"/>
    <w:rsid w:val="0070334B"/>
    <w:rsid w:val="007E680D"/>
    <w:rsid w:val="00934D7E"/>
    <w:rsid w:val="009375D7"/>
    <w:rsid w:val="00974B3F"/>
    <w:rsid w:val="0098300E"/>
    <w:rsid w:val="00B82162"/>
    <w:rsid w:val="00B86D0C"/>
    <w:rsid w:val="00BB3FBA"/>
    <w:rsid w:val="00BE411D"/>
    <w:rsid w:val="00CE1F6C"/>
    <w:rsid w:val="00DB23EF"/>
    <w:rsid w:val="00DE2397"/>
    <w:rsid w:val="00E30E61"/>
    <w:rsid w:val="00E423D4"/>
    <w:rsid w:val="00E4325A"/>
    <w:rsid w:val="00E5014B"/>
    <w:rsid w:val="00E87B4B"/>
    <w:rsid w:val="00F7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B2D56"/>
  <w15:chartTrackingRefBased/>
  <w15:docId w15:val="{FCD0633C-CF90-984D-9D11-001741FC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2022-06-28T10:35:00Z</dcterms:created>
  <dcterms:modified xsi:type="dcterms:W3CDTF">2022-06-28T10:35:00Z</dcterms:modified>
</cp:coreProperties>
</file>